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3164" w14:textId="5A5A69AB" w:rsidR="00EE362B" w:rsidRPr="002E35B3" w:rsidRDefault="00F00A9A" w:rsidP="00F00A9A">
      <w:pPr>
        <w:ind w:left="0" w:firstLine="0"/>
        <w:jc w:val="center"/>
        <w:rPr>
          <w:b/>
          <w:bCs/>
          <w:sz w:val="28"/>
          <w:szCs w:val="28"/>
        </w:rPr>
      </w:pPr>
      <w:bookmarkStart w:id="0" w:name="_Toc61320405"/>
      <w:bookmarkStart w:id="1" w:name="_Toc79999687"/>
      <w:r>
        <w:rPr>
          <w:b/>
          <w:bCs/>
          <w:sz w:val="28"/>
          <w:szCs w:val="28"/>
          <w:lang w:val="en-US"/>
        </w:rPr>
        <w:t xml:space="preserve">JURNAL </w:t>
      </w:r>
      <w:r w:rsidR="00EE362B" w:rsidRPr="002E35B3">
        <w:rPr>
          <w:b/>
          <w:bCs/>
          <w:sz w:val="28"/>
          <w:szCs w:val="28"/>
        </w:rPr>
        <w:t>SKRIPSI</w:t>
      </w:r>
      <w:bookmarkEnd w:id="0"/>
      <w:bookmarkEnd w:id="1"/>
    </w:p>
    <w:p w14:paraId="5E327B9A" w14:textId="77777777" w:rsidR="00EE362B" w:rsidRPr="002E35B3" w:rsidRDefault="00EE362B" w:rsidP="00F00A9A">
      <w:pPr>
        <w:pStyle w:val="BodyText"/>
        <w:spacing w:after="0"/>
        <w:contextualSpacing/>
        <w:rPr>
          <w:sz w:val="28"/>
          <w:szCs w:val="28"/>
        </w:rPr>
      </w:pPr>
    </w:p>
    <w:p w14:paraId="50E8025D" w14:textId="3A2DC89B" w:rsidR="00B723D8" w:rsidRPr="002E35B3" w:rsidRDefault="00EE362B" w:rsidP="00F00A9A">
      <w:pPr>
        <w:pStyle w:val="BodyText"/>
        <w:spacing w:after="0"/>
        <w:ind w:left="0" w:firstLine="0"/>
        <w:contextualSpacing/>
        <w:jc w:val="center"/>
        <w:rPr>
          <w:b/>
          <w:bCs/>
          <w:sz w:val="28"/>
          <w:szCs w:val="28"/>
        </w:rPr>
      </w:pPr>
      <w:r w:rsidRPr="002E35B3">
        <w:rPr>
          <w:b/>
          <w:bCs/>
          <w:sz w:val="28"/>
          <w:szCs w:val="28"/>
        </w:rPr>
        <w:t>DESKRIPSI KEPATUHAN PENERAPAN PROTOKOL KESEHATAN PADA REMAJA DI SMA</w:t>
      </w:r>
      <w:r w:rsidR="00B723D8" w:rsidRPr="002E35B3">
        <w:rPr>
          <w:b/>
          <w:bCs/>
          <w:sz w:val="28"/>
          <w:szCs w:val="28"/>
        </w:rPr>
        <w:t xml:space="preserve"> YOS SUDARSO DOBO KABUPATEN </w:t>
      </w:r>
    </w:p>
    <w:p w14:paraId="6FAF9860" w14:textId="77777777" w:rsidR="00EE362B" w:rsidRPr="002E35B3" w:rsidRDefault="00B723D8" w:rsidP="00F00A9A">
      <w:pPr>
        <w:pStyle w:val="BodyText"/>
        <w:spacing w:after="0"/>
        <w:ind w:left="0" w:firstLine="0"/>
        <w:contextualSpacing/>
        <w:jc w:val="center"/>
        <w:rPr>
          <w:b/>
          <w:bCs/>
          <w:sz w:val="28"/>
          <w:szCs w:val="28"/>
        </w:rPr>
      </w:pPr>
      <w:r w:rsidRPr="002E35B3">
        <w:rPr>
          <w:b/>
          <w:bCs/>
          <w:sz w:val="28"/>
          <w:szCs w:val="28"/>
        </w:rPr>
        <w:t>KEPULAUAN ARU</w:t>
      </w:r>
    </w:p>
    <w:p w14:paraId="3E759EF9" w14:textId="77777777" w:rsidR="00EE362B" w:rsidRPr="002E35B3" w:rsidRDefault="00EE362B" w:rsidP="00F00A9A">
      <w:pPr>
        <w:pStyle w:val="BodyText"/>
        <w:spacing w:after="0"/>
        <w:contextualSpacing/>
        <w:rPr>
          <w:sz w:val="28"/>
          <w:szCs w:val="28"/>
        </w:rPr>
      </w:pPr>
    </w:p>
    <w:p w14:paraId="4160994A" w14:textId="77777777" w:rsidR="00EE362B" w:rsidRPr="002E35B3" w:rsidRDefault="00EE362B" w:rsidP="00F00A9A">
      <w:pPr>
        <w:pStyle w:val="BodyText"/>
        <w:spacing w:after="0"/>
        <w:contextualSpacing/>
        <w:rPr>
          <w:sz w:val="28"/>
          <w:szCs w:val="28"/>
        </w:rPr>
      </w:pPr>
    </w:p>
    <w:p w14:paraId="31E575C3" w14:textId="77777777" w:rsidR="00EE362B" w:rsidRPr="002E35B3" w:rsidRDefault="00EE362B" w:rsidP="00F00A9A">
      <w:pPr>
        <w:spacing w:line="240" w:lineRule="auto"/>
        <w:contextualSpacing/>
        <w:rPr>
          <w:sz w:val="28"/>
          <w:szCs w:val="28"/>
        </w:rPr>
      </w:pPr>
    </w:p>
    <w:p w14:paraId="4AE3976D" w14:textId="77777777" w:rsidR="00EE362B" w:rsidRPr="002E35B3" w:rsidRDefault="00EE362B" w:rsidP="00F00A9A">
      <w:pPr>
        <w:pStyle w:val="BodyText"/>
        <w:spacing w:after="0"/>
        <w:ind w:left="0" w:firstLine="0"/>
        <w:contextualSpacing/>
        <w:jc w:val="center"/>
        <w:rPr>
          <w:sz w:val="28"/>
          <w:szCs w:val="28"/>
        </w:rPr>
      </w:pPr>
      <w:r w:rsidRPr="002E35B3">
        <w:rPr>
          <w:noProof/>
          <w:sz w:val="28"/>
          <w:szCs w:val="28"/>
          <w:lang w:eastAsia="en-US"/>
        </w:rPr>
        <w:drawing>
          <wp:inline distT="0" distB="0" distL="0" distR="0" wp14:anchorId="58787EDD" wp14:editId="21A7BBA7">
            <wp:extent cx="2160270" cy="2160270"/>
            <wp:effectExtent l="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2160270" cy="2160270"/>
                    </a:xfrm>
                    <a:prstGeom prst="rect">
                      <a:avLst/>
                    </a:prstGeom>
                    <a:ln>
                      <a:noFill/>
                    </a:ln>
                  </pic:spPr>
                </pic:pic>
              </a:graphicData>
            </a:graphic>
          </wp:inline>
        </w:drawing>
      </w:r>
    </w:p>
    <w:p w14:paraId="1835056B" w14:textId="77777777" w:rsidR="00EE362B" w:rsidRPr="002E35B3" w:rsidRDefault="00EE362B" w:rsidP="00F00A9A">
      <w:pPr>
        <w:spacing w:line="240" w:lineRule="auto"/>
        <w:contextualSpacing/>
        <w:rPr>
          <w:sz w:val="28"/>
          <w:szCs w:val="28"/>
        </w:rPr>
      </w:pPr>
    </w:p>
    <w:p w14:paraId="451DA506" w14:textId="77777777" w:rsidR="00EE362B" w:rsidRPr="002E35B3" w:rsidRDefault="00EE362B" w:rsidP="00F00A9A">
      <w:pPr>
        <w:spacing w:line="240" w:lineRule="auto"/>
        <w:ind w:left="0" w:firstLine="0"/>
        <w:contextualSpacing/>
        <w:jc w:val="center"/>
        <w:rPr>
          <w:b/>
          <w:bCs/>
          <w:sz w:val="28"/>
          <w:szCs w:val="28"/>
        </w:rPr>
      </w:pPr>
    </w:p>
    <w:p w14:paraId="1D50B824" w14:textId="77777777" w:rsidR="00E52602" w:rsidRPr="002E35B3" w:rsidRDefault="00E52602" w:rsidP="00F00A9A">
      <w:pPr>
        <w:spacing w:line="240" w:lineRule="auto"/>
        <w:ind w:left="0" w:firstLine="0"/>
        <w:contextualSpacing/>
        <w:jc w:val="center"/>
        <w:rPr>
          <w:b/>
          <w:bCs/>
          <w:sz w:val="28"/>
          <w:szCs w:val="28"/>
          <w:lang w:val="en-US"/>
        </w:rPr>
      </w:pPr>
    </w:p>
    <w:p w14:paraId="3CB4F234" w14:textId="77777777" w:rsidR="00E52602" w:rsidRPr="002E35B3" w:rsidRDefault="00E52602" w:rsidP="00F00A9A">
      <w:pPr>
        <w:spacing w:line="240" w:lineRule="auto"/>
        <w:ind w:left="0" w:firstLine="0"/>
        <w:contextualSpacing/>
        <w:jc w:val="center"/>
        <w:rPr>
          <w:b/>
          <w:bCs/>
          <w:sz w:val="28"/>
          <w:szCs w:val="28"/>
          <w:lang w:val="en-US"/>
        </w:rPr>
      </w:pPr>
    </w:p>
    <w:p w14:paraId="04BC866B" w14:textId="77777777" w:rsidR="00EE362B" w:rsidRPr="002E35B3" w:rsidRDefault="00EE362B" w:rsidP="00F00A9A">
      <w:pPr>
        <w:spacing w:line="240" w:lineRule="auto"/>
        <w:ind w:left="0" w:firstLine="0"/>
        <w:contextualSpacing/>
        <w:jc w:val="center"/>
        <w:rPr>
          <w:b/>
          <w:bCs/>
          <w:sz w:val="28"/>
          <w:szCs w:val="28"/>
        </w:rPr>
      </w:pPr>
    </w:p>
    <w:p w14:paraId="4F7D5BF6" w14:textId="77777777" w:rsidR="00EE362B" w:rsidRPr="002E35B3" w:rsidRDefault="00EE362B" w:rsidP="00F00A9A">
      <w:pPr>
        <w:spacing w:line="240" w:lineRule="auto"/>
        <w:ind w:left="0" w:firstLine="0"/>
        <w:contextualSpacing/>
        <w:jc w:val="center"/>
        <w:rPr>
          <w:b/>
          <w:bCs/>
          <w:sz w:val="28"/>
          <w:szCs w:val="28"/>
        </w:rPr>
      </w:pPr>
    </w:p>
    <w:p w14:paraId="173DC2D6" w14:textId="77777777" w:rsidR="00EE362B" w:rsidRPr="002E35B3" w:rsidRDefault="00EE362B" w:rsidP="00F00A9A">
      <w:pPr>
        <w:spacing w:line="240" w:lineRule="auto"/>
        <w:ind w:left="0" w:firstLine="0"/>
        <w:contextualSpacing/>
        <w:jc w:val="center"/>
        <w:rPr>
          <w:b/>
          <w:bCs/>
          <w:sz w:val="28"/>
          <w:szCs w:val="28"/>
          <w:lang w:val="en-US"/>
        </w:rPr>
      </w:pPr>
      <w:r w:rsidRPr="002E35B3">
        <w:rPr>
          <w:b/>
          <w:bCs/>
          <w:sz w:val="28"/>
          <w:szCs w:val="28"/>
          <w:lang w:val="en-US"/>
        </w:rPr>
        <w:t>MELANTON WAMIR</w:t>
      </w:r>
    </w:p>
    <w:p w14:paraId="376856BF" w14:textId="77777777" w:rsidR="00EE362B" w:rsidRPr="002E35B3" w:rsidRDefault="00EE362B" w:rsidP="00F00A9A">
      <w:pPr>
        <w:spacing w:line="240" w:lineRule="auto"/>
        <w:ind w:left="0" w:firstLine="0"/>
        <w:contextualSpacing/>
        <w:jc w:val="center"/>
        <w:rPr>
          <w:b/>
          <w:bCs/>
          <w:sz w:val="28"/>
          <w:szCs w:val="28"/>
          <w:lang w:val="en-US"/>
        </w:rPr>
      </w:pPr>
      <w:r w:rsidRPr="002E35B3">
        <w:rPr>
          <w:b/>
          <w:bCs/>
          <w:sz w:val="28"/>
          <w:szCs w:val="28"/>
        </w:rPr>
        <w:t>NIM : 1814201029</w:t>
      </w:r>
    </w:p>
    <w:p w14:paraId="38D4B068" w14:textId="77777777" w:rsidR="00EE362B" w:rsidRPr="002E35B3" w:rsidRDefault="00EE362B" w:rsidP="00F00A9A">
      <w:pPr>
        <w:spacing w:line="240" w:lineRule="auto"/>
        <w:ind w:left="0" w:firstLine="0"/>
        <w:contextualSpacing/>
        <w:jc w:val="center"/>
        <w:rPr>
          <w:b/>
          <w:bCs/>
          <w:sz w:val="28"/>
          <w:szCs w:val="28"/>
        </w:rPr>
      </w:pPr>
    </w:p>
    <w:p w14:paraId="52806983" w14:textId="77777777" w:rsidR="00EE362B" w:rsidRPr="002E35B3" w:rsidRDefault="00EE362B" w:rsidP="00F00A9A">
      <w:pPr>
        <w:spacing w:line="240" w:lineRule="auto"/>
        <w:ind w:left="0" w:firstLine="0"/>
        <w:contextualSpacing/>
        <w:jc w:val="center"/>
        <w:rPr>
          <w:b/>
          <w:bCs/>
          <w:sz w:val="28"/>
          <w:szCs w:val="28"/>
        </w:rPr>
      </w:pPr>
    </w:p>
    <w:p w14:paraId="235C975D" w14:textId="77777777" w:rsidR="00EE362B" w:rsidRPr="002E35B3" w:rsidRDefault="00EE362B" w:rsidP="00F00A9A">
      <w:pPr>
        <w:spacing w:line="240" w:lineRule="auto"/>
        <w:ind w:left="0" w:firstLine="0"/>
        <w:contextualSpacing/>
        <w:jc w:val="center"/>
        <w:rPr>
          <w:b/>
          <w:bCs/>
          <w:sz w:val="28"/>
          <w:szCs w:val="28"/>
        </w:rPr>
      </w:pPr>
    </w:p>
    <w:p w14:paraId="32279D48" w14:textId="1266A43F" w:rsidR="00EE362B" w:rsidRDefault="00EE362B" w:rsidP="00F00A9A">
      <w:pPr>
        <w:spacing w:line="240" w:lineRule="auto"/>
        <w:ind w:left="0" w:firstLine="0"/>
        <w:contextualSpacing/>
        <w:jc w:val="center"/>
        <w:rPr>
          <w:b/>
          <w:bCs/>
          <w:sz w:val="28"/>
          <w:szCs w:val="28"/>
          <w:lang w:val="en-US"/>
        </w:rPr>
      </w:pPr>
    </w:p>
    <w:p w14:paraId="1C9B71BA" w14:textId="77777777" w:rsidR="00F00A9A" w:rsidRPr="00F00A9A" w:rsidRDefault="00F00A9A" w:rsidP="00F00A9A">
      <w:pPr>
        <w:spacing w:line="240" w:lineRule="auto"/>
        <w:ind w:left="0" w:firstLine="0"/>
        <w:contextualSpacing/>
        <w:jc w:val="center"/>
        <w:rPr>
          <w:b/>
          <w:bCs/>
          <w:sz w:val="28"/>
          <w:szCs w:val="28"/>
          <w:lang w:val="en-US"/>
        </w:rPr>
      </w:pPr>
    </w:p>
    <w:p w14:paraId="34C9AC79" w14:textId="77777777" w:rsidR="00EE362B" w:rsidRPr="002E35B3" w:rsidRDefault="00EE362B" w:rsidP="00F00A9A">
      <w:pPr>
        <w:spacing w:line="240" w:lineRule="auto"/>
        <w:ind w:left="0" w:firstLine="0"/>
        <w:contextualSpacing/>
        <w:jc w:val="center"/>
        <w:rPr>
          <w:b/>
          <w:bCs/>
          <w:sz w:val="28"/>
          <w:szCs w:val="28"/>
          <w:lang w:val="en-US"/>
        </w:rPr>
      </w:pPr>
    </w:p>
    <w:p w14:paraId="37EA6537" w14:textId="77777777" w:rsidR="00EE362B" w:rsidRPr="002E35B3" w:rsidRDefault="00EE362B" w:rsidP="00F00A9A">
      <w:pPr>
        <w:spacing w:line="240" w:lineRule="auto"/>
        <w:ind w:left="0" w:firstLine="0"/>
        <w:contextualSpacing/>
        <w:jc w:val="center"/>
        <w:rPr>
          <w:b/>
          <w:bCs/>
          <w:sz w:val="28"/>
          <w:szCs w:val="28"/>
          <w:lang w:val="en-US"/>
        </w:rPr>
      </w:pPr>
    </w:p>
    <w:p w14:paraId="3639BEDB" w14:textId="77777777" w:rsidR="00EE362B" w:rsidRPr="002E35B3" w:rsidRDefault="00EE362B" w:rsidP="00F00A9A">
      <w:pPr>
        <w:spacing w:line="240" w:lineRule="auto"/>
        <w:ind w:left="0" w:firstLine="0"/>
        <w:contextualSpacing/>
        <w:jc w:val="center"/>
        <w:rPr>
          <w:b/>
          <w:bCs/>
          <w:sz w:val="28"/>
          <w:szCs w:val="28"/>
          <w:lang w:val="en-US"/>
        </w:rPr>
      </w:pPr>
    </w:p>
    <w:p w14:paraId="605BA329" w14:textId="77777777" w:rsidR="00EE362B" w:rsidRPr="002E35B3" w:rsidRDefault="00EE362B" w:rsidP="00F00A9A">
      <w:pPr>
        <w:spacing w:line="240" w:lineRule="auto"/>
        <w:ind w:left="0" w:firstLine="0"/>
        <w:contextualSpacing/>
        <w:jc w:val="center"/>
        <w:rPr>
          <w:b/>
          <w:bCs/>
          <w:sz w:val="28"/>
          <w:szCs w:val="28"/>
        </w:rPr>
      </w:pPr>
      <w:bookmarkStart w:id="2" w:name="_Toc2404199"/>
      <w:bookmarkStart w:id="3" w:name="_Toc12502857"/>
      <w:bookmarkStart w:id="4" w:name="_Toc12502956"/>
      <w:bookmarkStart w:id="5" w:name="_Toc12503974"/>
      <w:bookmarkStart w:id="6" w:name="_Toc13549359"/>
      <w:bookmarkStart w:id="7" w:name="_Toc42854898"/>
      <w:bookmarkStart w:id="8" w:name="_Toc47593266"/>
      <w:r w:rsidRPr="002E35B3">
        <w:rPr>
          <w:b/>
          <w:bCs/>
          <w:sz w:val="28"/>
          <w:szCs w:val="28"/>
        </w:rPr>
        <w:t>PROGRAM STUDI ILMU KE</w:t>
      </w:r>
      <w:r w:rsidRPr="002E35B3">
        <w:rPr>
          <w:b/>
          <w:bCs/>
          <w:sz w:val="28"/>
          <w:szCs w:val="28"/>
          <w:lang w:val="en-US"/>
        </w:rPr>
        <w:t>PERAWATAN</w:t>
      </w:r>
      <w:bookmarkEnd w:id="2"/>
      <w:bookmarkEnd w:id="3"/>
      <w:bookmarkEnd w:id="4"/>
      <w:bookmarkEnd w:id="5"/>
      <w:bookmarkEnd w:id="6"/>
      <w:bookmarkEnd w:id="7"/>
      <w:bookmarkEnd w:id="8"/>
    </w:p>
    <w:p w14:paraId="368F404D" w14:textId="77777777" w:rsidR="00EE362B" w:rsidRPr="002E35B3" w:rsidRDefault="00EE362B" w:rsidP="00F00A9A">
      <w:pPr>
        <w:spacing w:line="240" w:lineRule="auto"/>
        <w:ind w:left="0" w:firstLine="0"/>
        <w:contextualSpacing/>
        <w:jc w:val="center"/>
        <w:rPr>
          <w:b/>
          <w:bCs/>
          <w:sz w:val="28"/>
          <w:szCs w:val="28"/>
        </w:rPr>
      </w:pPr>
      <w:r w:rsidRPr="002E35B3">
        <w:rPr>
          <w:b/>
          <w:bCs/>
          <w:sz w:val="28"/>
          <w:szCs w:val="28"/>
        </w:rPr>
        <w:t>SEKOLAH TINGGI ILMU KESEHATAN MAJAPAHIT</w:t>
      </w:r>
    </w:p>
    <w:p w14:paraId="30A28CBC" w14:textId="77777777" w:rsidR="00EE362B" w:rsidRPr="002E35B3" w:rsidRDefault="00EE362B" w:rsidP="00F00A9A">
      <w:pPr>
        <w:spacing w:line="240" w:lineRule="auto"/>
        <w:ind w:left="0" w:firstLine="0"/>
        <w:contextualSpacing/>
        <w:jc w:val="center"/>
        <w:rPr>
          <w:b/>
          <w:bCs/>
          <w:sz w:val="28"/>
          <w:szCs w:val="28"/>
        </w:rPr>
      </w:pPr>
      <w:r w:rsidRPr="002E35B3">
        <w:rPr>
          <w:b/>
          <w:bCs/>
          <w:sz w:val="28"/>
          <w:szCs w:val="28"/>
        </w:rPr>
        <w:t>MOJOKERTO</w:t>
      </w:r>
    </w:p>
    <w:p w14:paraId="66FDDC11" w14:textId="77777777" w:rsidR="00AC28F5" w:rsidRPr="002E35B3" w:rsidRDefault="00EE362B" w:rsidP="00F00A9A">
      <w:pPr>
        <w:spacing w:line="240" w:lineRule="auto"/>
        <w:ind w:left="0" w:firstLine="0"/>
        <w:contextualSpacing/>
        <w:jc w:val="center"/>
        <w:rPr>
          <w:b/>
          <w:bCs/>
          <w:lang w:val="en-US"/>
        </w:rPr>
      </w:pPr>
      <w:r w:rsidRPr="002E35B3">
        <w:rPr>
          <w:b/>
          <w:bCs/>
          <w:sz w:val="28"/>
          <w:szCs w:val="28"/>
        </w:rPr>
        <w:t>202</w:t>
      </w:r>
      <w:r w:rsidRPr="002E35B3">
        <w:rPr>
          <w:b/>
          <w:bCs/>
          <w:sz w:val="28"/>
          <w:szCs w:val="28"/>
          <w:lang w:val="en-US"/>
        </w:rPr>
        <w:t>2</w:t>
      </w:r>
    </w:p>
    <w:p w14:paraId="33F054DD" w14:textId="77777777" w:rsidR="00763101" w:rsidRDefault="00763101" w:rsidP="00F00A9A">
      <w:pPr>
        <w:contextualSpacing/>
        <w:sectPr w:rsidR="00763101" w:rsidSect="00F00A9A">
          <w:footerReference w:type="first" r:id="rId9"/>
          <w:pgSz w:w="11907" w:h="16840" w:code="9"/>
          <w:pgMar w:top="1418" w:right="1418" w:bottom="1418" w:left="1418" w:header="709" w:footer="709" w:gutter="0"/>
          <w:cols w:space="708"/>
          <w:docGrid w:linePitch="360"/>
        </w:sectPr>
      </w:pPr>
    </w:p>
    <w:p w14:paraId="06B7B6CB" w14:textId="38A6A953" w:rsidR="00F00A9A" w:rsidRPr="00094BAE" w:rsidRDefault="006A7D76" w:rsidP="00F00A9A">
      <w:pPr>
        <w:spacing w:line="360" w:lineRule="auto"/>
        <w:ind w:left="0" w:firstLine="0"/>
        <w:jc w:val="center"/>
        <w:rPr>
          <w:b/>
        </w:rPr>
      </w:pPr>
      <w:r>
        <w:rPr>
          <w:noProof/>
        </w:rPr>
        <w:lastRenderedPageBreak/>
        <w:drawing>
          <wp:anchor distT="0" distB="0" distL="114300" distR="114300" simplePos="0" relativeHeight="251683840" behindDoc="0" locked="0" layoutInCell="1" allowOverlap="1" wp14:anchorId="4C1DC687" wp14:editId="1B3338AC">
            <wp:simplePos x="0" y="0"/>
            <wp:positionH relativeFrom="column">
              <wp:posOffset>-833643</wp:posOffset>
            </wp:positionH>
            <wp:positionV relativeFrom="paragraph">
              <wp:posOffset>-819785</wp:posOffset>
            </wp:positionV>
            <wp:extent cx="7436224" cy="105556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6224" cy="10555605"/>
                    </a:xfrm>
                    <a:prstGeom prst="rect">
                      <a:avLst/>
                    </a:prstGeom>
                    <a:noFill/>
                    <a:ln>
                      <a:noFill/>
                    </a:ln>
                  </pic:spPr>
                </pic:pic>
              </a:graphicData>
            </a:graphic>
            <wp14:sizeRelH relativeFrom="page">
              <wp14:pctWidth>0</wp14:pctWidth>
            </wp14:sizeRelH>
            <wp14:sizeRelV relativeFrom="page">
              <wp14:pctHeight>0</wp14:pctHeight>
            </wp14:sizeRelV>
          </wp:anchor>
        </w:drawing>
      </w:r>
      <w:r w:rsidR="00F00A9A" w:rsidRPr="00094BAE">
        <w:rPr>
          <w:b/>
        </w:rPr>
        <w:t>PERNYATAAN</w:t>
      </w:r>
    </w:p>
    <w:p w14:paraId="50EC3C2C" w14:textId="77777777" w:rsidR="00F00A9A" w:rsidRPr="00094BAE" w:rsidRDefault="00F00A9A" w:rsidP="00F00A9A">
      <w:pPr>
        <w:spacing w:line="360" w:lineRule="auto"/>
        <w:jc w:val="center"/>
        <w:rPr>
          <w:b/>
        </w:rPr>
      </w:pPr>
    </w:p>
    <w:p w14:paraId="11CD4731" w14:textId="77777777" w:rsidR="00F00A9A" w:rsidRPr="00094BAE" w:rsidRDefault="00F00A9A" w:rsidP="00F00A9A">
      <w:pPr>
        <w:spacing w:line="360" w:lineRule="auto"/>
      </w:pPr>
      <w:r w:rsidRPr="00094BAE">
        <w:t>Dengan ini saya selaku mahasiswa Sekolah Tinggi Ilmu Kesehatan Majapahit Mojokerto:</w:t>
      </w:r>
    </w:p>
    <w:p w14:paraId="0B30E929" w14:textId="539ED2CD" w:rsidR="00F00A9A" w:rsidRPr="00F00A9A" w:rsidRDefault="00F00A9A" w:rsidP="00F00A9A">
      <w:pPr>
        <w:spacing w:line="360" w:lineRule="auto"/>
        <w:rPr>
          <w:lang w:val="en-US"/>
        </w:rPr>
      </w:pPr>
      <w:r w:rsidRPr="00094BAE">
        <w:t>Nama</w:t>
      </w:r>
      <w:r w:rsidRPr="00094BAE">
        <w:tab/>
      </w:r>
      <w:r w:rsidRPr="00094BAE">
        <w:tab/>
      </w:r>
      <w:r w:rsidRPr="00094BAE">
        <w:tab/>
        <w:t xml:space="preserve">: </w:t>
      </w:r>
      <w:r>
        <w:rPr>
          <w:lang w:val="en-US"/>
        </w:rPr>
        <w:t>MELANTON WAMIR</w:t>
      </w:r>
    </w:p>
    <w:p w14:paraId="6E6D92DF" w14:textId="142B9F15" w:rsidR="00F00A9A" w:rsidRPr="00094BAE" w:rsidRDefault="00F00A9A" w:rsidP="00F00A9A">
      <w:pPr>
        <w:spacing w:line="360" w:lineRule="auto"/>
      </w:pPr>
      <w:r w:rsidRPr="00094BAE">
        <w:t>NIM</w:t>
      </w:r>
      <w:r w:rsidRPr="00094BAE">
        <w:tab/>
      </w:r>
      <w:r w:rsidRPr="00094BAE">
        <w:tab/>
      </w:r>
      <w:r w:rsidRPr="00094BAE">
        <w:tab/>
        <w:t xml:space="preserve">: </w:t>
      </w:r>
      <w:r w:rsidRPr="00F00A9A">
        <w:t>1814201029</w:t>
      </w:r>
    </w:p>
    <w:p w14:paraId="7CA87210" w14:textId="77777777" w:rsidR="00F00A9A" w:rsidRPr="00094BAE" w:rsidRDefault="00F00A9A" w:rsidP="00F00A9A">
      <w:pPr>
        <w:spacing w:line="360" w:lineRule="auto"/>
      </w:pPr>
      <w:r w:rsidRPr="00094BAE">
        <w:t>Program Studi</w:t>
      </w:r>
      <w:r w:rsidRPr="00094BAE">
        <w:tab/>
      </w:r>
      <w:r w:rsidRPr="00094BAE">
        <w:tab/>
        <w:t>: S1 Ilmu Keperawatan</w:t>
      </w:r>
    </w:p>
    <w:p w14:paraId="652CD628" w14:textId="77777777" w:rsidR="00F00A9A" w:rsidRPr="00094BAE" w:rsidRDefault="00F00A9A" w:rsidP="00F00A9A">
      <w:pPr>
        <w:spacing w:line="360" w:lineRule="auto"/>
      </w:pPr>
      <w:r w:rsidRPr="00094BAE">
        <w:t>Setuju/</w:t>
      </w:r>
      <w:r w:rsidRPr="00094BAE">
        <w:rPr>
          <w:strike/>
        </w:rPr>
        <w:t>tidak setuju</w:t>
      </w:r>
      <w:r w:rsidRPr="00094BAE">
        <w:t>*) naskah jurnal ilmiah yang disusun oleh yang bersangkutan setelah mendapat arahan dari pembimbing, dipublikasikan dengan/</w:t>
      </w:r>
      <w:r w:rsidRPr="00094BAE">
        <w:rPr>
          <w:strike/>
        </w:rPr>
        <w:t>tanpa</w:t>
      </w:r>
      <w:r w:rsidRPr="00094BAE">
        <w:t>*) mencantumkan nama tim pembimbing sebagai co-author.</w:t>
      </w:r>
    </w:p>
    <w:p w14:paraId="0420B099" w14:textId="77777777" w:rsidR="00F00A9A" w:rsidRPr="00094BAE" w:rsidRDefault="00F00A9A" w:rsidP="00F00A9A">
      <w:pPr>
        <w:spacing w:line="360" w:lineRule="auto"/>
      </w:pPr>
      <w:r w:rsidRPr="00094BAE">
        <w:t>Demikian harap maklum.</w:t>
      </w:r>
    </w:p>
    <w:p w14:paraId="15BCC4CB" w14:textId="77777777" w:rsidR="00F00A9A" w:rsidRPr="00CD0971" w:rsidRDefault="00F00A9A" w:rsidP="00F00A9A">
      <w:pPr>
        <w:ind w:left="5040"/>
        <w:jc w:val="center"/>
        <w:rPr>
          <w:lang w:val="en-US"/>
        </w:rPr>
      </w:pPr>
      <w:r w:rsidRPr="00D7286D">
        <w:t xml:space="preserve">Mojokerto,   </w:t>
      </w:r>
      <w:r>
        <w:rPr>
          <w:lang w:val="en-US"/>
        </w:rPr>
        <w:t>Juli 2022</w:t>
      </w:r>
    </w:p>
    <w:p w14:paraId="05D65B8B" w14:textId="77777777" w:rsidR="00F00A9A" w:rsidRPr="00D7286D" w:rsidRDefault="00F00A9A" w:rsidP="00F00A9A">
      <w:pPr>
        <w:ind w:left="5040"/>
        <w:jc w:val="center"/>
      </w:pPr>
    </w:p>
    <w:p w14:paraId="0B829507" w14:textId="3D351656" w:rsidR="00F00A9A" w:rsidRPr="00D7286D" w:rsidRDefault="00F00A9A" w:rsidP="00F00A9A">
      <w:pPr>
        <w:ind w:left="5040"/>
        <w:jc w:val="center"/>
      </w:pPr>
    </w:p>
    <w:p w14:paraId="0EB89E5B" w14:textId="417F928C" w:rsidR="00F00A9A" w:rsidRPr="00F00A9A" w:rsidRDefault="00F00A9A" w:rsidP="00F00A9A">
      <w:pPr>
        <w:spacing w:line="240" w:lineRule="auto"/>
        <w:ind w:left="5749" w:firstLine="0"/>
        <w:jc w:val="center"/>
        <w:rPr>
          <w:u w:val="single"/>
          <w:lang w:val="en-US"/>
        </w:rPr>
      </w:pPr>
      <w:r w:rsidRPr="00F00A9A">
        <w:rPr>
          <w:u w:val="single"/>
          <w:lang w:val="en-US"/>
        </w:rPr>
        <w:t>Melanton Wamir</w:t>
      </w:r>
    </w:p>
    <w:p w14:paraId="5625D6D4" w14:textId="192A041F" w:rsidR="00F00A9A" w:rsidRDefault="00F00A9A" w:rsidP="00F00A9A">
      <w:pPr>
        <w:ind w:left="5749" w:firstLine="0"/>
        <w:jc w:val="center"/>
        <w:rPr>
          <w:b/>
          <w:bCs/>
          <w:sz w:val="28"/>
          <w:szCs w:val="28"/>
        </w:rPr>
      </w:pPr>
      <w:r>
        <w:rPr>
          <w:lang w:val="en-US"/>
        </w:rPr>
        <w:t xml:space="preserve">NIM. </w:t>
      </w:r>
      <w:r w:rsidRPr="00F00A9A">
        <w:t>1814201029</w:t>
      </w:r>
    </w:p>
    <w:p w14:paraId="37475D42" w14:textId="77777777" w:rsidR="00C349F1" w:rsidRPr="001D1831" w:rsidRDefault="00C349F1" w:rsidP="00F00A9A">
      <w:pPr>
        <w:spacing w:line="240" w:lineRule="auto"/>
        <w:ind w:left="0" w:firstLine="0"/>
        <w:jc w:val="center"/>
        <w:rPr>
          <w:color w:val="171717"/>
        </w:rPr>
      </w:pPr>
    </w:p>
    <w:p w14:paraId="47D1780E" w14:textId="77777777" w:rsidR="00C349F1" w:rsidRPr="001D1831" w:rsidRDefault="00C349F1" w:rsidP="00F00A9A">
      <w:pPr>
        <w:spacing w:line="240" w:lineRule="auto"/>
        <w:ind w:left="0" w:firstLine="0"/>
        <w:jc w:val="center"/>
        <w:rPr>
          <w:color w:val="171717"/>
        </w:rPr>
      </w:pPr>
    </w:p>
    <w:p w14:paraId="49F78B13" w14:textId="77777777" w:rsidR="00C349F1" w:rsidRPr="001D1831" w:rsidRDefault="00C349F1" w:rsidP="00F00A9A">
      <w:pPr>
        <w:spacing w:line="240" w:lineRule="auto"/>
        <w:ind w:left="0" w:firstLine="0"/>
        <w:jc w:val="center"/>
        <w:rPr>
          <w:color w:val="171717"/>
        </w:rPr>
      </w:pPr>
    </w:p>
    <w:p w14:paraId="389F3783" w14:textId="59409E47" w:rsidR="00C349F1" w:rsidRPr="001D1831" w:rsidRDefault="00F00A9A" w:rsidP="00F00A9A">
      <w:pPr>
        <w:ind w:left="0" w:firstLine="0"/>
        <w:jc w:val="center"/>
        <w:rPr>
          <w:b/>
          <w:color w:val="171717"/>
        </w:rPr>
      </w:pPr>
      <w:r w:rsidRPr="001D1831">
        <w:rPr>
          <w:noProof/>
          <w:lang w:val="en-US"/>
        </w:rPr>
        <mc:AlternateContent>
          <mc:Choice Requires="wps">
            <w:drawing>
              <wp:anchor distT="0" distB="0" distL="114300" distR="114300" simplePos="0" relativeHeight="251677696" behindDoc="0" locked="0" layoutInCell="1" allowOverlap="1" wp14:anchorId="39D7D8B8" wp14:editId="492F634B">
                <wp:simplePos x="0" y="0"/>
                <wp:positionH relativeFrom="column">
                  <wp:posOffset>175260</wp:posOffset>
                </wp:positionH>
                <wp:positionV relativeFrom="paragraph">
                  <wp:posOffset>55245</wp:posOffset>
                </wp:positionV>
                <wp:extent cx="2781935" cy="208153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935" cy="208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41BF8" w14:textId="77777777" w:rsidR="00F00A9A" w:rsidRPr="00890552" w:rsidRDefault="00F00A9A" w:rsidP="00AB7CA1">
                            <w:pPr>
                              <w:spacing w:line="240" w:lineRule="auto"/>
                              <w:ind w:left="0" w:firstLine="0"/>
                              <w:jc w:val="center"/>
                              <w:rPr>
                                <w:color w:val="171717"/>
                              </w:rPr>
                            </w:pPr>
                          </w:p>
                          <w:p w14:paraId="44C1E763" w14:textId="77777777" w:rsidR="00F00A9A" w:rsidRPr="00890552" w:rsidRDefault="00F00A9A" w:rsidP="00AB7CA1">
                            <w:pPr>
                              <w:spacing w:line="240" w:lineRule="auto"/>
                              <w:ind w:left="0" w:firstLine="0"/>
                              <w:jc w:val="center"/>
                              <w:rPr>
                                <w:color w:val="171717"/>
                              </w:rPr>
                            </w:pPr>
                            <w:r w:rsidRPr="00890552">
                              <w:rPr>
                                <w:color w:val="171717"/>
                              </w:rPr>
                              <w:t>Pembimbing I</w:t>
                            </w:r>
                          </w:p>
                          <w:p w14:paraId="5DD6A930" w14:textId="77777777" w:rsidR="00F00A9A" w:rsidRPr="00890552" w:rsidRDefault="00F00A9A" w:rsidP="00AB7CA1">
                            <w:pPr>
                              <w:spacing w:line="240" w:lineRule="auto"/>
                              <w:ind w:left="0" w:firstLine="0"/>
                              <w:rPr>
                                <w:color w:val="171717"/>
                              </w:rPr>
                            </w:pPr>
                          </w:p>
                          <w:p w14:paraId="0F2589AE" w14:textId="77777777" w:rsidR="00F00A9A" w:rsidRPr="00890552" w:rsidRDefault="00F00A9A" w:rsidP="00AB7CA1">
                            <w:pPr>
                              <w:spacing w:line="240" w:lineRule="auto"/>
                              <w:ind w:left="0" w:firstLine="0"/>
                              <w:jc w:val="center"/>
                              <w:rPr>
                                <w:color w:val="171717"/>
                              </w:rPr>
                            </w:pPr>
                          </w:p>
                          <w:p w14:paraId="2E1F99A0" w14:textId="77777777" w:rsidR="00F00A9A" w:rsidRPr="00890552" w:rsidRDefault="00F00A9A" w:rsidP="00AB7CA1">
                            <w:pPr>
                              <w:spacing w:line="240" w:lineRule="auto"/>
                              <w:ind w:left="0" w:firstLine="0"/>
                              <w:jc w:val="center"/>
                              <w:rPr>
                                <w:color w:val="171717"/>
                              </w:rPr>
                            </w:pPr>
                          </w:p>
                          <w:p w14:paraId="0D55588F" w14:textId="77777777" w:rsidR="00F00A9A" w:rsidRPr="00890552" w:rsidRDefault="00F00A9A" w:rsidP="00AB7CA1">
                            <w:pPr>
                              <w:spacing w:line="240" w:lineRule="auto"/>
                              <w:ind w:left="0" w:firstLine="0"/>
                              <w:jc w:val="center"/>
                              <w:rPr>
                                <w:color w:val="171717"/>
                              </w:rPr>
                            </w:pPr>
                          </w:p>
                          <w:p w14:paraId="1E3319BA" w14:textId="77777777" w:rsidR="00F00A9A" w:rsidRPr="00890552" w:rsidRDefault="00F00A9A" w:rsidP="00AB7CA1">
                            <w:pPr>
                              <w:spacing w:line="240" w:lineRule="auto"/>
                              <w:ind w:left="0" w:firstLine="0"/>
                              <w:jc w:val="center"/>
                              <w:rPr>
                                <w:color w:val="171717"/>
                              </w:rPr>
                            </w:pPr>
                          </w:p>
                          <w:p w14:paraId="296EBBC1" w14:textId="77777777" w:rsidR="00F00A9A" w:rsidRPr="00890552" w:rsidRDefault="00F00A9A" w:rsidP="00AB7CA1">
                            <w:pPr>
                              <w:spacing w:line="240" w:lineRule="auto"/>
                              <w:ind w:left="0" w:firstLine="0"/>
                              <w:jc w:val="center"/>
                              <w:rPr>
                                <w:color w:val="171717"/>
                              </w:rPr>
                            </w:pPr>
                          </w:p>
                          <w:p w14:paraId="1825A405" w14:textId="77777777" w:rsidR="00F00A9A" w:rsidRPr="00890552" w:rsidRDefault="00F00A9A" w:rsidP="00AB7CA1">
                            <w:pPr>
                              <w:spacing w:line="240" w:lineRule="auto"/>
                              <w:ind w:left="0" w:firstLine="0"/>
                              <w:jc w:val="center"/>
                              <w:rPr>
                                <w:b/>
                                <w:u w:val="single"/>
                              </w:rPr>
                            </w:pPr>
                            <w:r>
                              <w:rPr>
                                <w:b/>
                                <w:u w:val="single"/>
                              </w:rPr>
                              <w:t>Atikah Fatmawati</w:t>
                            </w:r>
                            <w:r w:rsidRPr="00890552">
                              <w:rPr>
                                <w:b/>
                                <w:u w:val="single"/>
                              </w:rPr>
                              <w:t>, S.Kep. Ns., M.Kep</w:t>
                            </w:r>
                          </w:p>
                          <w:p w14:paraId="77122389" w14:textId="77777777" w:rsidR="00F00A9A" w:rsidRPr="00890552" w:rsidRDefault="00F00A9A" w:rsidP="00AB7CA1">
                            <w:pPr>
                              <w:spacing w:line="240" w:lineRule="auto"/>
                              <w:ind w:left="0" w:firstLine="0"/>
                              <w:jc w:val="center"/>
                            </w:pPr>
                            <w:r w:rsidRPr="00890552">
                              <w:t xml:space="preserve">NIK. 220 250 </w:t>
                            </w:r>
                            <w:r>
                              <w:t>155</w:t>
                            </w:r>
                          </w:p>
                          <w:p w14:paraId="0DEA492A" w14:textId="77777777" w:rsidR="00F00A9A" w:rsidRPr="00890552" w:rsidRDefault="00F00A9A" w:rsidP="00AB7CA1">
                            <w:pPr>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7D8B8" id="Rectangle 14" o:spid="_x0000_s1026" style="position:absolute;left:0;text-align:left;margin-left:13.8pt;margin-top:4.35pt;width:219.05pt;height:16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" stroked="f">
                <v:textbox>
                  <w:txbxContent>
                    <w:p w14:paraId="5B541BF8" w14:textId="77777777" w:rsidR="00F00A9A" w:rsidRPr="00890552" w:rsidRDefault="00F00A9A" w:rsidP="00AB7CA1">
                      <w:pPr>
                        <w:spacing w:line="240" w:lineRule="auto"/>
                        <w:ind w:left="0" w:firstLine="0"/>
                        <w:jc w:val="center"/>
                        <w:rPr>
                          <w:color w:val="171717"/>
                        </w:rPr>
                      </w:pPr>
                    </w:p>
                    <w:p w14:paraId="44C1E763" w14:textId="77777777" w:rsidR="00F00A9A" w:rsidRPr="00890552" w:rsidRDefault="00F00A9A" w:rsidP="00AB7CA1">
                      <w:pPr>
                        <w:spacing w:line="240" w:lineRule="auto"/>
                        <w:ind w:left="0" w:firstLine="0"/>
                        <w:jc w:val="center"/>
                        <w:rPr>
                          <w:color w:val="171717"/>
                        </w:rPr>
                      </w:pPr>
                      <w:r w:rsidRPr="00890552">
                        <w:rPr>
                          <w:color w:val="171717"/>
                        </w:rPr>
                        <w:t>Pembimbing I</w:t>
                      </w:r>
                    </w:p>
                    <w:p w14:paraId="5DD6A930" w14:textId="77777777" w:rsidR="00F00A9A" w:rsidRPr="00890552" w:rsidRDefault="00F00A9A" w:rsidP="00AB7CA1">
                      <w:pPr>
                        <w:spacing w:line="240" w:lineRule="auto"/>
                        <w:ind w:left="0" w:firstLine="0"/>
                        <w:rPr>
                          <w:color w:val="171717"/>
                        </w:rPr>
                      </w:pPr>
                    </w:p>
                    <w:p w14:paraId="0F2589AE" w14:textId="77777777" w:rsidR="00F00A9A" w:rsidRPr="00890552" w:rsidRDefault="00F00A9A" w:rsidP="00AB7CA1">
                      <w:pPr>
                        <w:spacing w:line="240" w:lineRule="auto"/>
                        <w:ind w:left="0" w:firstLine="0"/>
                        <w:jc w:val="center"/>
                        <w:rPr>
                          <w:color w:val="171717"/>
                        </w:rPr>
                      </w:pPr>
                    </w:p>
                    <w:p w14:paraId="2E1F99A0" w14:textId="77777777" w:rsidR="00F00A9A" w:rsidRPr="00890552" w:rsidRDefault="00F00A9A" w:rsidP="00AB7CA1">
                      <w:pPr>
                        <w:spacing w:line="240" w:lineRule="auto"/>
                        <w:ind w:left="0" w:firstLine="0"/>
                        <w:jc w:val="center"/>
                        <w:rPr>
                          <w:color w:val="171717"/>
                        </w:rPr>
                      </w:pPr>
                    </w:p>
                    <w:p w14:paraId="0D55588F" w14:textId="77777777" w:rsidR="00F00A9A" w:rsidRPr="00890552" w:rsidRDefault="00F00A9A" w:rsidP="00AB7CA1">
                      <w:pPr>
                        <w:spacing w:line="240" w:lineRule="auto"/>
                        <w:ind w:left="0" w:firstLine="0"/>
                        <w:jc w:val="center"/>
                        <w:rPr>
                          <w:color w:val="171717"/>
                        </w:rPr>
                      </w:pPr>
                    </w:p>
                    <w:p w14:paraId="1E3319BA" w14:textId="77777777" w:rsidR="00F00A9A" w:rsidRPr="00890552" w:rsidRDefault="00F00A9A" w:rsidP="00AB7CA1">
                      <w:pPr>
                        <w:spacing w:line="240" w:lineRule="auto"/>
                        <w:ind w:left="0" w:firstLine="0"/>
                        <w:jc w:val="center"/>
                        <w:rPr>
                          <w:color w:val="171717"/>
                        </w:rPr>
                      </w:pPr>
                    </w:p>
                    <w:p w14:paraId="296EBBC1" w14:textId="77777777" w:rsidR="00F00A9A" w:rsidRPr="00890552" w:rsidRDefault="00F00A9A" w:rsidP="00AB7CA1">
                      <w:pPr>
                        <w:spacing w:line="240" w:lineRule="auto"/>
                        <w:ind w:left="0" w:firstLine="0"/>
                        <w:jc w:val="center"/>
                        <w:rPr>
                          <w:color w:val="171717"/>
                        </w:rPr>
                      </w:pPr>
                    </w:p>
                    <w:p w14:paraId="1825A405" w14:textId="77777777" w:rsidR="00F00A9A" w:rsidRPr="00890552" w:rsidRDefault="00F00A9A" w:rsidP="00AB7CA1">
                      <w:pPr>
                        <w:spacing w:line="240" w:lineRule="auto"/>
                        <w:ind w:left="0" w:firstLine="0"/>
                        <w:jc w:val="center"/>
                        <w:rPr>
                          <w:b/>
                          <w:u w:val="single"/>
                        </w:rPr>
                      </w:pPr>
                      <w:r>
                        <w:rPr>
                          <w:b/>
                          <w:u w:val="single"/>
                        </w:rPr>
                        <w:t>Atikah Fatmawati</w:t>
                      </w:r>
                      <w:r w:rsidRPr="00890552">
                        <w:rPr>
                          <w:b/>
                          <w:u w:val="single"/>
                        </w:rPr>
                        <w:t>, S.Kep. Ns., M.Kep</w:t>
                      </w:r>
                    </w:p>
                    <w:p w14:paraId="77122389" w14:textId="77777777" w:rsidR="00F00A9A" w:rsidRPr="00890552" w:rsidRDefault="00F00A9A" w:rsidP="00AB7CA1">
                      <w:pPr>
                        <w:spacing w:line="240" w:lineRule="auto"/>
                        <w:ind w:left="0" w:firstLine="0"/>
                        <w:jc w:val="center"/>
                      </w:pPr>
                      <w:r w:rsidRPr="00890552">
                        <w:t xml:space="preserve">NIK. 220 250 </w:t>
                      </w:r>
                      <w:r>
                        <w:t>155</w:t>
                      </w:r>
                    </w:p>
                    <w:p w14:paraId="0DEA492A" w14:textId="77777777" w:rsidR="00F00A9A" w:rsidRPr="00890552" w:rsidRDefault="00F00A9A" w:rsidP="00AB7CA1">
                      <w:pPr>
                        <w:ind w:left="0" w:firstLine="0"/>
                      </w:pPr>
                    </w:p>
                  </w:txbxContent>
                </v:textbox>
              </v:rect>
            </w:pict>
          </mc:Fallback>
        </mc:AlternateContent>
      </w:r>
      <w:r w:rsidRPr="001D1831">
        <w:rPr>
          <w:noProof/>
          <w:lang w:val="en-US"/>
        </w:rPr>
        <mc:AlternateContent>
          <mc:Choice Requires="wps">
            <w:drawing>
              <wp:anchor distT="0" distB="0" distL="114300" distR="114300" simplePos="0" relativeHeight="251678720" behindDoc="0" locked="0" layoutInCell="1" allowOverlap="1" wp14:anchorId="63595B91" wp14:editId="33690046">
                <wp:simplePos x="0" y="0"/>
                <wp:positionH relativeFrom="column">
                  <wp:posOffset>3152306</wp:posOffset>
                </wp:positionH>
                <wp:positionV relativeFrom="paragraph">
                  <wp:posOffset>55245</wp:posOffset>
                </wp:positionV>
                <wp:extent cx="2781935" cy="2081530"/>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935" cy="208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FF461" w14:textId="77777777" w:rsidR="00F00A9A" w:rsidRPr="00890552" w:rsidRDefault="00F00A9A" w:rsidP="00AB7CA1">
                            <w:pPr>
                              <w:spacing w:line="240" w:lineRule="auto"/>
                              <w:ind w:left="0" w:firstLine="0"/>
                              <w:rPr>
                                <w:color w:val="171717"/>
                              </w:rPr>
                            </w:pPr>
                          </w:p>
                          <w:p w14:paraId="5EFF0414" w14:textId="77777777" w:rsidR="00F00A9A" w:rsidRPr="00890552" w:rsidRDefault="00F00A9A" w:rsidP="00AB7CA1">
                            <w:pPr>
                              <w:spacing w:line="240" w:lineRule="auto"/>
                              <w:ind w:left="0" w:firstLine="0"/>
                              <w:jc w:val="center"/>
                              <w:rPr>
                                <w:color w:val="171717"/>
                              </w:rPr>
                            </w:pPr>
                            <w:r w:rsidRPr="00890552">
                              <w:rPr>
                                <w:color w:val="171717"/>
                              </w:rPr>
                              <w:t>Pembimbing II</w:t>
                            </w:r>
                          </w:p>
                          <w:p w14:paraId="784C611B" w14:textId="77777777" w:rsidR="00F00A9A" w:rsidRPr="00890552" w:rsidRDefault="00F00A9A" w:rsidP="00AB7CA1">
                            <w:pPr>
                              <w:spacing w:line="240" w:lineRule="auto"/>
                              <w:ind w:left="0" w:firstLine="0"/>
                              <w:rPr>
                                <w:color w:val="171717"/>
                              </w:rPr>
                            </w:pPr>
                          </w:p>
                          <w:p w14:paraId="253653F4" w14:textId="77777777" w:rsidR="00F00A9A" w:rsidRPr="00890552" w:rsidRDefault="00F00A9A" w:rsidP="00AB7CA1">
                            <w:pPr>
                              <w:spacing w:line="240" w:lineRule="auto"/>
                              <w:ind w:left="0" w:firstLine="0"/>
                              <w:rPr>
                                <w:color w:val="171717"/>
                              </w:rPr>
                            </w:pPr>
                          </w:p>
                          <w:p w14:paraId="303F76F5" w14:textId="77777777" w:rsidR="00F00A9A" w:rsidRPr="00890552" w:rsidRDefault="00F00A9A" w:rsidP="00AB7CA1">
                            <w:pPr>
                              <w:spacing w:line="240" w:lineRule="auto"/>
                              <w:ind w:left="0" w:firstLine="0"/>
                              <w:rPr>
                                <w:color w:val="171717"/>
                              </w:rPr>
                            </w:pPr>
                          </w:p>
                          <w:p w14:paraId="0DC35B24" w14:textId="77777777" w:rsidR="00F00A9A" w:rsidRPr="00890552" w:rsidRDefault="00F00A9A" w:rsidP="00AB7CA1">
                            <w:pPr>
                              <w:spacing w:line="240" w:lineRule="auto"/>
                              <w:ind w:left="0" w:firstLine="0"/>
                              <w:rPr>
                                <w:color w:val="171717"/>
                              </w:rPr>
                            </w:pPr>
                          </w:p>
                          <w:p w14:paraId="1A8C2828" w14:textId="77777777" w:rsidR="00F00A9A" w:rsidRPr="00890552" w:rsidRDefault="00F00A9A" w:rsidP="00AB7CA1">
                            <w:pPr>
                              <w:spacing w:line="240" w:lineRule="auto"/>
                              <w:ind w:left="0" w:firstLine="0"/>
                              <w:rPr>
                                <w:color w:val="171717"/>
                              </w:rPr>
                            </w:pPr>
                          </w:p>
                          <w:p w14:paraId="0DED433A" w14:textId="77777777" w:rsidR="00F00A9A" w:rsidRPr="00890552" w:rsidRDefault="00F00A9A" w:rsidP="00AB7CA1">
                            <w:pPr>
                              <w:spacing w:line="240" w:lineRule="auto"/>
                              <w:ind w:left="0" w:firstLine="0"/>
                              <w:jc w:val="center"/>
                              <w:rPr>
                                <w:color w:val="171717"/>
                              </w:rPr>
                            </w:pPr>
                          </w:p>
                          <w:p w14:paraId="6238C07D" w14:textId="77777777" w:rsidR="00F00A9A" w:rsidRPr="00290365" w:rsidRDefault="00F00A9A" w:rsidP="00AB7CA1">
                            <w:pPr>
                              <w:spacing w:line="240" w:lineRule="auto"/>
                              <w:ind w:left="0" w:firstLine="0"/>
                              <w:jc w:val="center"/>
                              <w:rPr>
                                <w:b/>
                                <w:color w:val="171717"/>
                                <w:u w:val="single"/>
                              </w:rPr>
                            </w:pPr>
                            <w:r>
                              <w:rPr>
                                <w:b/>
                                <w:color w:val="171717"/>
                                <w:u w:val="single"/>
                              </w:rPr>
                              <w:t>Mujiadi,S.Kep. Ns., M.KKK</w:t>
                            </w:r>
                          </w:p>
                          <w:p w14:paraId="363D72FF" w14:textId="77777777" w:rsidR="00F00A9A" w:rsidRPr="00890552" w:rsidRDefault="00F00A9A" w:rsidP="00AB7CA1">
                            <w:pPr>
                              <w:ind w:left="0" w:firstLine="0"/>
                              <w:jc w:val="center"/>
                            </w:pPr>
                            <w:r w:rsidRPr="00290365">
                              <w:rPr>
                                <w:color w:val="171717"/>
                              </w:rPr>
                              <w:t xml:space="preserve">NIK. 220 250 </w:t>
                            </w:r>
                            <w:r>
                              <w:rPr>
                                <w:color w:val="171717"/>
                              </w:rPr>
                              <w:t>150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95B91" id="Rectangle 38" o:spid="_x0000_s1027" style="position:absolute;left:0;text-align:left;margin-left:248.2pt;margin-top:4.35pt;width:219.05pt;height:16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" stroked="f">
                <v:textbox>
                  <w:txbxContent>
                    <w:p w14:paraId="216FF461" w14:textId="77777777" w:rsidR="00F00A9A" w:rsidRPr="00890552" w:rsidRDefault="00F00A9A" w:rsidP="00AB7CA1">
                      <w:pPr>
                        <w:spacing w:line="240" w:lineRule="auto"/>
                        <w:ind w:left="0" w:firstLine="0"/>
                        <w:rPr>
                          <w:color w:val="171717"/>
                        </w:rPr>
                      </w:pPr>
                    </w:p>
                    <w:p w14:paraId="5EFF0414" w14:textId="77777777" w:rsidR="00F00A9A" w:rsidRPr="00890552" w:rsidRDefault="00F00A9A" w:rsidP="00AB7CA1">
                      <w:pPr>
                        <w:spacing w:line="240" w:lineRule="auto"/>
                        <w:ind w:left="0" w:firstLine="0"/>
                        <w:jc w:val="center"/>
                        <w:rPr>
                          <w:color w:val="171717"/>
                        </w:rPr>
                      </w:pPr>
                      <w:r w:rsidRPr="00890552">
                        <w:rPr>
                          <w:color w:val="171717"/>
                        </w:rPr>
                        <w:t>Pembimbing II</w:t>
                      </w:r>
                    </w:p>
                    <w:p w14:paraId="784C611B" w14:textId="77777777" w:rsidR="00F00A9A" w:rsidRPr="00890552" w:rsidRDefault="00F00A9A" w:rsidP="00AB7CA1">
                      <w:pPr>
                        <w:spacing w:line="240" w:lineRule="auto"/>
                        <w:ind w:left="0" w:firstLine="0"/>
                        <w:rPr>
                          <w:color w:val="171717"/>
                        </w:rPr>
                      </w:pPr>
                    </w:p>
                    <w:p w14:paraId="253653F4" w14:textId="77777777" w:rsidR="00F00A9A" w:rsidRPr="00890552" w:rsidRDefault="00F00A9A" w:rsidP="00AB7CA1">
                      <w:pPr>
                        <w:spacing w:line="240" w:lineRule="auto"/>
                        <w:ind w:left="0" w:firstLine="0"/>
                        <w:rPr>
                          <w:color w:val="171717"/>
                        </w:rPr>
                      </w:pPr>
                    </w:p>
                    <w:p w14:paraId="303F76F5" w14:textId="77777777" w:rsidR="00F00A9A" w:rsidRPr="00890552" w:rsidRDefault="00F00A9A" w:rsidP="00AB7CA1">
                      <w:pPr>
                        <w:spacing w:line="240" w:lineRule="auto"/>
                        <w:ind w:left="0" w:firstLine="0"/>
                        <w:rPr>
                          <w:color w:val="171717"/>
                        </w:rPr>
                      </w:pPr>
                    </w:p>
                    <w:p w14:paraId="0DC35B24" w14:textId="77777777" w:rsidR="00F00A9A" w:rsidRPr="00890552" w:rsidRDefault="00F00A9A" w:rsidP="00AB7CA1">
                      <w:pPr>
                        <w:spacing w:line="240" w:lineRule="auto"/>
                        <w:ind w:left="0" w:firstLine="0"/>
                        <w:rPr>
                          <w:color w:val="171717"/>
                        </w:rPr>
                      </w:pPr>
                    </w:p>
                    <w:p w14:paraId="1A8C2828" w14:textId="77777777" w:rsidR="00F00A9A" w:rsidRPr="00890552" w:rsidRDefault="00F00A9A" w:rsidP="00AB7CA1">
                      <w:pPr>
                        <w:spacing w:line="240" w:lineRule="auto"/>
                        <w:ind w:left="0" w:firstLine="0"/>
                        <w:rPr>
                          <w:color w:val="171717"/>
                        </w:rPr>
                      </w:pPr>
                    </w:p>
                    <w:p w14:paraId="0DED433A" w14:textId="77777777" w:rsidR="00F00A9A" w:rsidRPr="00890552" w:rsidRDefault="00F00A9A" w:rsidP="00AB7CA1">
                      <w:pPr>
                        <w:spacing w:line="240" w:lineRule="auto"/>
                        <w:ind w:left="0" w:firstLine="0"/>
                        <w:jc w:val="center"/>
                        <w:rPr>
                          <w:color w:val="171717"/>
                        </w:rPr>
                      </w:pPr>
                    </w:p>
                    <w:p w14:paraId="6238C07D" w14:textId="77777777" w:rsidR="00F00A9A" w:rsidRPr="00290365" w:rsidRDefault="00F00A9A" w:rsidP="00AB7CA1">
                      <w:pPr>
                        <w:spacing w:line="240" w:lineRule="auto"/>
                        <w:ind w:left="0" w:firstLine="0"/>
                        <w:jc w:val="center"/>
                        <w:rPr>
                          <w:b/>
                          <w:color w:val="171717"/>
                          <w:u w:val="single"/>
                        </w:rPr>
                      </w:pPr>
                      <w:r>
                        <w:rPr>
                          <w:b/>
                          <w:color w:val="171717"/>
                          <w:u w:val="single"/>
                        </w:rPr>
                        <w:t>Mujiadi,S.Kep. Ns., M.KKK</w:t>
                      </w:r>
                    </w:p>
                    <w:p w14:paraId="363D72FF" w14:textId="77777777" w:rsidR="00F00A9A" w:rsidRPr="00890552" w:rsidRDefault="00F00A9A" w:rsidP="00AB7CA1">
                      <w:pPr>
                        <w:ind w:left="0" w:firstLine="0"/>
                        <w:jc w:val="center"/>
                      </w:pPr>
                      <w:r w:rsidRPr="00290365">
                        <w:rPr>
                          <w:color w:val="171717"/>
                        </w:rPr>
                        <w:t xml:space="preserve">NIK. 220 250 </w:t>
                      </w:r>
                      <w:r>
                        <w:rPr>
                          <w:color w:val="171717"/>
                        </w:rPr>
                        <w:t>150</w:t>
                      </w:r>
                    </w:p>
                  </w:txbxContent>
                </v:textbox>
              </v:rect>
            </w:pict>
          </mc:Fallback>
        </mc:AlternateContent>
      </w:r>
    </w:p>
    <w:p w14:paraId="4F216DBD" w14:textId="77777777" w:rsidR="00C349F1" w:rsidRPr="001D1831" w:rsidRDefault="00C349F1" w:rsidP="00F00A9A">
      <w:pPr>
        <w:ind w:left="0" w:firstLine="0"/>
        <w:jc w:val="center"/>
        <w:rPr>
          <w:b/>
          <w:color w:val="171717"/>
        </w:rPr>
      </w:pPr>
    </w:p>
    <w:p w14:paraId="507BBAA2" w14:textId="77777777" w:rsidR="00C349F1" w:rsidRPr="001D1831" w:rsidRDefault="00C349F1" w:rsidP="00F00A9A">
      <w:pPr>
        <w:ind w:left="0" w:firstLine="0"/>
        <w:jc w:val="center"/>
        <w:rPr>
          <w:b/>
          <w:color w:val="171717"/>
        </w:rPr>
      </w:pPr>
    </w:p>
    <w:p w14:paraId="35B3C3ED" w14:textId="77777777" w:rsidR="00C349F1" w:rsidRPr="001D1831" w:rsidRDefault="00C349F1" w:rsidP="00F00A9A">
      <w:pPr>
        <w:ind w:left="0" w:firstLine="0"/>
        <w:jc w:val="center"/>
        <w:rPr>
          <w:b/>
          <w:color w:val="171717"/>
        </w:rPr>
      </w:pPr>
    </w:p>
    <w:p w14:paraId="4C70243A" w14:textId="77777777" w:rsidR="00C349F1" w:rsidRPr="001D1831" w:rsidRDefault="00C349F1" w:rsidP="00F00A9A">
      <w:pPr>
        <w:pStyle w:val="Heading1"/>
      </w:pPr>
      <w:r w:rsidRPr="001D1831">
        <w:br w:type="page"/>
      </w:r>
      <w:bookmarkStart w:id="9" w:name="_Toc48531863"/>
    </w:p>
    <w:p w14:paraId="36AE29F7" w14:textId="595DD587" w:rsidR="00F00A9A" w:rsidRPr="002E35B3" w:rsidRDefault="006A7D76" w:rsidP="00F00A9A">
      <w:pPr>
        <w:ind w:left="0" w:firstLine="0"/>
        <w:jc w:val="center"/>
        <w:rPr>
          <w:b/>
          <w:bCs/>
          <w:sz w:val="28"/>
          <w:szCs w:val="28"/>
        </w:rPr>
      </w:pPr>
      <w:r>
        <w:rPr>
          <w:noProof/>
        </w:rPr>
        <w:lastRenderedPageBreak/>
        <w:drawing>
          <wp:anchor distT="0" distB="0" distL="114300" distR="114300" simplePos="0" relativeHeight="251682816" behindDoc="0" locked="0" layoutInCell="1" allowOverlap="1" wp14:anchorId="20700FC5" wp14:editId="50F2F9A0">
            <wp:simplePos x="0" y="0"/>
            <wp:positionH relativeFrom="column">
              <wp:posOffset>-833195</wp:posOffset>
            </wp:positionH>
            <wp:positionV relativeFrom="paragraph">
              <wp:posOffset>-833195</wp:posOffset>
            </wp:positionV>
            <wp:extent cx="7463118" cy="1064958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75226" cy="10666863"/>
                    </a:xfrm>
                    <a:prstGeom prst="rect">
                      <a:avLst/>
                    </a:prstGeom>
                    <a:noFill/>
                    <a:ln>
                      <a:noFill/>
                    </a:ln>
                  </pic:spPr>
                </pic:pic>
              </a:graphicData>
            </a:graphic>
            <wp14:sizeRelH relativeFrom="page">
              <wp14:pctWidth>0</wp14:pctWidth>
            </wp14:sizeRelH>
            <wp14:sizeRelV relativeFrom="page">
              <wp14:pctHeight>0</wp14:pctHeight>
            </wp14:sizeRelV>
          </wp:anchor>
        </w:drawing>
      </w:r>
      <w:r w:rsidR="00F00A9A">
        <w:rPr>
          <w:b/>
          <w:bCs/>
          <w:sz w:val="28"/>
          <w:szCs w:val="28"/>
          <w:lang w:val="en-US"/>
        </w:rPr>
        <w:t xml:space="preserve">JURNAL </w:t>
      </w:r>
      <w:r w:rsidR="00F00A9A" w:rsidRPr="002E35B3">
        <w:rPr>
          <w:b/>
          <w:bCs/>
          <w:sz w:val="28"/>
          <w:szCs w:val="28"/>
        </w:rPr>
        <w:t>SKRIPSI</w:t>
      </w:r>
    </w:p>
    <w:p w14:paraId="528CB7A1" w14:textId="77777777" w:rsidR="00F00A9A" w:rsidRPr="002E35B3" w:rsidRDefault="00F00A9A" w:rsidP="00F00A9A">
      <w:pPr>
        <w:pStyle w:val="BodyText"/>
        <w:spacing w:after="0"/>
        <w:contextualSpacing/>
        <w:rPr>
          <w:sz w:val="28"/>
          <w:szCs w:val="28"/>
        </w:rPr>
      </w:pPr>
    </w:p>
    <w:p w14:paraId="7B6D7F97" w14:textId="77777777" w:rsidR="00F00A9A" w:rsidRPr="002E35B3" w:rsidRDefault="00F00A9A" w:rsidP="00F00A9A">
      <w:pPr>
        <w:pStyle w:val="BodyText"/>
        <w:spacing w:after="0"/>
        <w:ind w:left="0" w:firstLine="0"/>
        <w:contextualSpacing/>
        <w:jc w:val="center"/>
        <w:rPr>
          <w:b/>
          <w:bCs/>
          <w:sz w:val="28"/>
          <w:szCs w:val="28"/>
        </w:rPr>
      </w:pPr>
      <w:r w:rsidRPr="002E35B3">
        <w:rPr>
          <w:b/>
          <w:bCs/>
          <w:sz w:val="28"/>
          <w:szCs w:val="28"/>
        </w:rPr>
        <w:t xml:space="preserve">DESKRIPSI KEPATUHAN PENERAPAN PROTOKOL KESEHATAN PADA REMAJA DI SMA YOS SUDARSO DOBO KABUPATEN </w:t>
      </w:r>
    </w:p>
    <w:p w14:paraId="32C4B779" w14:textId="77777777" w:rsidR="00F00A9A" w:rsidRPr="002E35B3" w:rsidRDefault="00F00A9A" w:rsidP="00F00A9A">
      <w:pPr>
        <w:pStyle w:val="BodyText"/>
        <w:spacing w:after="0"/>
        <w:ind w:left="0" w:firstLine="0"/>
        <w:contextualSpacing/>
        <w:jc w:val="center"/>
        <w:rPr>
          <w:b/>
          <w:bCs/>
          <w:sz w:val="28"/>
          <w:szCs w:val="28"/>
        </w:rPr>
      </w:pPr>
      <w:r w:rsidRPr="002E35B3">
        <w:rPr>
          <w:b/>
          <w:bCs/>
          <w:sz w:val="28"/>
          <w:szCs w:val="28"/>
        </w:rPr>
        <w:t>KEPULAUAN ARU</w:t>
      </w:r>
    </w:p>
    <w:p w14:paraId="3FBF5AEC" w14:textId="77777777" w:rsidR="00F00A9A" w:rsidRPr="002E35B3" w:rsidRDefault="00F00A9A" w:rsidP="00F00A9A">
      <w:pPr>
        <w:pStyle w:val="BodyText"/>
        <w:spacing w:after="0"/>
        <w:contextualSpacing/>
        <w:rPr>
          <w:sz w:val="28"/>
          <w:szCs w:val="28"/>
        </w:rPr>
      </w:pPr>
    </w:p>
    <w:p w14:paraId="2B0FF1E4" w14:textId="77777777" w:rsidR="00F00A9A" w:rsidRPr="002E35B3" w:rsidRDefault="00F00A9A" w:rsidP="00F00A9A">
      <w:pPr>
        <w:pStyle w:val="BodyText"/>
        <w:spacing w:after="0"/>
        <w:contextualSpacing/>
        <w:rPr>
          <w:sz w:val="28"/>
          <w:szCs w:val="28"/>
        </w:rPr>
      </w:pPr>
    </w:p>
    <w:p w14:paraId="1DBF8FB9" w14:textId="77777777" w:rsidR="00F00A9A" w:rsidRPr="002E35B3" w:rsidRDefault="00F00A9A" w:rsidP="00F00A9A">
      <w:pPr>
        <w:spacing w:line="240" w:lineRule="auto"/>
        <w:contextualSpacing/>
        <w:rPr>
          <w:sz w:val="28"/>
          <w:szCs w:val="28"/>
        </w:rPr>
      </w:pPr>
    </w:p>
    <w:p w14:paraId="58F96227" w14:textId="77777777" w:rsidR="00F00A9A" w:rsidRPr="002E35B3" w:rsidRDefault="00F00A9A" w:rsidP="00F00A9A">
      <w:pPr>
        <w:pStyle w:val="BodyText"/>
        <w:spacing w:after="0"/>
        <w:ind w:left="0" w:firstLine="0"/>
        <w:contextualSpacing/>
        <w:jc w:val="center"/>
        <w:rPr>
          <w:sz w:val="28"/>
          <w:szCs w:val="28"/>
        </w:rPr>
      </w:pPr>
      <w:r w:rsidRPr="002E35B3">
        <w:rPr>
          <w:noProof/>
          <w:sz w:val="28"/>
          <w:szCs w:val="28"/>
          <w:lang w:eastAsia="en-US"/>
        </w:rPr>
        <w:drawing>
          <wp:inline distT="0" distB="0" distL="0" distR="0" wp14:anchorId="77DC10D9" wp14:editId="507F52C9">
            <wp:extent cx="2160270" cy="2160270"/>
            <wp:effectExtent l="0" t="0" r="0" b="0"/>
            <wp:docPr id="3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srcRect/>
                    <a:stretch/>
                  </pic:blipFill>
                  <pic:spPr>
                    <a:xfrm>
                      <a:off x="0" y="0"/>
                      <a:ext cx="2160270" cy="2160270"/>
                    </a:xfrm>
                    <a:prstGeom prst="rect">
                      <a:avLst/>
                    </a:prstGeom>
                    <a:ln>
                      <a:noFill/>
                    </a:ln>
                  </pic:spPr>
                </pic:pic>
              </a:graphicData>
            </a:graphic>
          </wp:inline>
        </w:drawing>
      </w:r>
    </w:p>
    <w:p w14:paraId="723769FA" w14:textId="77777777" w:rsidR="00F00A9A" w:rsidRPr="002E35B3" w:rsidRDefault="00F00A9A" w:rsidP="00F00A9A">
      <w:pPr>
        <w:spacing w:line="240" w:lineRule="auto"/>
        <w:contextualSpacing/>
        <w:rPr>
          <w:sz w:val="28"/>
          <w:szCs w:val="28"/>
        </w:rPr>
      </w:pPr>
    </w:p>
    <w:p w14:paraId="52E986AB" w14:textId="77777777" w:rsidR="00F00A9A" w:rsidRPr="002E35B3" w:rsidRDefault="00F00A9A" w:rsidP="00F00A9A">
      <w:pPr>
        <w:spacing w:line="240" w:lineRule="auto"/>
        <w:ind w:left="0" w:firstLine="0"/>
        <w:contextualSpacing/>
        <w:jc w:val="center"/>
        <w:rPr>
          <w:b/>
          <w:bCs/>
          <w:sz w:val="28"/>
          <w:szCs w:val="28"/>
        </w:rPr>
      </w:pPr>
    </w:p>
    <w:p w14:paraId="33B300F6" w14:textId="77777777" w:rsidR="00F00A9A" w:rsidRPr="002E35B3" w:rsidRDefault="00F00A9A" w:rsidP="00F00A9A">
      <w:pPr>
        <w:spacing w:line="240" w:lineRule="auto"/>
        <w:ind w:left="0" w:firstLine="0"/>
        <w:contextualSpacing/>
        <w:jc w:val="center"/>
        <w:rPr>
          <w:b/>
          <w:bCs/>
          <w:sz w:val="28"/>
          <w:szCs w:val="28"/>
          <w:lang w:val="en-US"/>
        </w:rPr>
      </w:pPr>
      <w:r w:rsidRPr="002E35B3">
        <w:rPr>
          <w:b/>
          <w:bCs/>
          <w:sz w:val="28"/>
          <w:szCs w:val="28"/>
          <w:lang w:val="en-US"/>
        </w:rPr>
        <w:t>MELANTON WAMIR</w:t>
      </w:r>
    </w:p>
    <w:p w14:paraId="7538BE9F" w14:textId="77777777" w:rsidR="00F00A9A" w:rsidRPr="002E35B3" w:rsidRDefault="00F00A9A" w:rsidP="00F00A9A">
      <w:pPr>
        <w:spacing w:line="240" w:lineRule="auto"/>
        <w:ind w:left="0" w:firstLine="0"/>
        <w:contextualSpacing/>
        <w:jc w:val="center"/>
        <w:rPr>
          <w:b/>
          <w:bCs/>
          <w:sz w:val="28"/>
          <w:szCs w:val="28"/>
          <w:lang w:val="en-US"/>
        </w:rPr>
      </w:pPr>
      <w:r w:rsidRPr="002E35B3">
        <w:rPr>
          <w:b/>
          <w:bCs/>
          <w:sz w:val="28"/>
          <w:szCs w:val="28"/>
        </w:rPr>
        <w:t>NIM : 1814201029</w:t>
      </w:r>
    </w:p>
    <w:p w14:paraId="1CF5D120" w14:textId="038D28AB" w:rsidR="00F00A9A" w:rsidRPr="002E35B3" w:rsidRDefault="00F00A9A" w:rsidP="00F00A9A">
      <w:pPr>
        <w:spacing w:line="240" w:lineRule="auto"/>
        <w:ind w:left="0" w:firstLine="0"/>
        <w:contextualSpacing/>
        <w:jc w:val="center"/>
        <w:rPr>
          <w:b/>
          <w:bCs/>
          <w:sz w:val="28"/>
          <w:szCs w:val="28"/>
        </w:rPr>
      </w:pPr>
    </w:p>
    <w:p w14:paraId="1D6479BD" w14:textId="77777777" w:rsidR="00F00A9A" w:rsidRPr="002E35B3" w:rsidRDefault="00F00A9A" w:rsidP="00F00A9A">
      <w:pPr>
        <w:spacing w:line="240" w:lineRule="auto"/>
        <w:ind w:left="0" w:firstLine="0"/>
        <w:contextualSpacing/>
        <w:jc w:val="center"/>
        <w:rPr>
          <w:b/>
          <w:bCs/>
          <w:sz w:val="28"/>
          <w:szCs w:val="28"/>
        </w:rPr>
      </w:pPr>
    </w:p>
    <w:p w14:paraId="329F1B95" w14:textId="77777777" w:rsidR="00F00A9A" w:rsidRPr="002E35B3" w:rsidRDefault="00F00A9A" w:rsidP="00F00A9A">
      <w:pPr>
        <w:spacing w:line="240" w:lineRule="auto"/>
        <w:ind w:left="0" w:firstLine="0"/>
        <w:contextualSpacing/>
        <w:jc w:val="center"/>
        <w:rPr>
          <w:b/>
          <w:bCs/>
          <w:sz w:val="28"/>
          <w:szCs w:val="28"/>
        </w:rPr>
      </w:pPr>
    </w:p>
    <w:p w14:paraId="1CF1E764" w14:textId="77777777" w:rsidR="00F00A9A" w:rsidRDefault="00F00A9A" w:rsidP="00F00A9A">
      <w:pPr>
        <w:spacing w:line="240" w:lineRule="auto"/>
        <w:ind w:left="0" w:firstLine="0"/>
        <w:contextualSpacing/>
        <w:jc w:val="center"/>
        <w:rPr>
          <w:b/>
          <w:bCs/>
          <w:sz w:val="28"/>
          <w:szCs w:val="28"/>
          <w:lang w:val="en-US"/>
        </w:rPr>
      </w:pPr>
    </w:p>
    <w:p w14:paraId="0746AD04" w14:textId="77777777" w:rsidR="00F00A9A" w:rsidRPr="00F00A9A" w:rsidRDefault="00F00A9A" w:rsidP="00F00A9A">
      <w:pPr>
        <w:spacing w:line="240" w:lineRule="auto"/>
        <w:ind w:left="0" w:firstLine="0"/>
        <w:contextualSpacing/>
        <w:jc w:val="center"/>
        <w:rPr>
          <w:b/>
          <w:bCs/>
          <w:sz w:val="28"/>
          <w:szCs w:val="28"/>
          <w:lang w:val="en-US"/>
        </w:rPr>
      </w:pPr>
    </w:p>
    <w:p w14:paraId="3D682315" w14:textId="77777777" w:rsidR="00F00A9A" w:rsidRPr="002E35B3" w:rsidRDefault="00F00A9A" w:rsidP="00F00A9A">
      <w:pPr>
        <w:spacing w:line="240" w:lineRule="auto"/>
        <w:ind w:left="0" w:firstLine="0"/>
        <w:contextualSpacing/>
        <w:jc w:val="center"/>
        <w:rPr>
          <w:b/>
          <w:bCs/>
          <w:sz w:val="28"/>
          <w:szCs w:val="28"/>
          <w:lang w:val="en-US"/>
        </w:rPr>
      </w:pPr>
    </w:p>
    <w:p w14:paraId="5F16B20C" w14:textId="77777777" w:rsidR="00F00A9A" w:rsidRPr="002E35B3" w:rsidRDefault="00F00A9A" w:rsidP="00F00A9A">
      <w:pPr>
        <w:spacing w:line="240" w:lineRule="auto"/>
        <w:ind w:left="0" w:firstLine="0"/>
        <w:contextualSpacing/>
        <w:jc w:val="center"/>
        <w:rPr>
          <w:b/>
          <w:bCs/>
          <w:sz w:val="28"/>
          <w:szCs w:val="28"/>
          <w:lang w:val="en-US"/>
        </w:rPr>
      </w:pPr>
    </w:p>
    <w:p w14:paraId="04B952E6" w14:textId="77777777" w:rsidR="00F00A9A" w:rsidRPr="002E35B3" w:rsidRDefault="00F00A9A" w:rsidP="00F00A9A">
      <w:pPr>
        <w:spacing w:line="240" w:lineRule="auto"/>
        <w:ind w:left="0" w:firstLine="0"/>
        <w:contextualSpacing/>
        <w:jc w:val="center"/>
        <w:rPr>
          <w:b/>
          <w:bCs/>
          <w:sz w:val="28"/>
          <w:szCs w:val="28"/>
          <w:lang w:val="en-US"/>
        </w:rPr>
      </w:pPr>
    </w:p>
    <w:p w14:paraId="3491175A" w14:textId="66046BB1" w:rsidR="00767AF2" w:rsidRPr="003978B3" w:rsidRDefault="00F00A9A" w:rsidP="00F00A9A">
      <w:pPr>
        <w:tabs>
          <w:tab w:val="left" w:pos="1350"/>
        </w:tabs>
        <w:ind w:left="5040"/>
      </w:pPr>
      <w:r w:rsidRPr="00F00A9A">
        <w:rPr>
          <w:noProof/>
        </w:rPr>
        <mc:AlternateContent>
          <mc:Choice Requires="wps">
            <w:drawing>
              <wp:anchor distT="0" distB="0" distL="114300" distR="114300" simplePos="0" relativeHeight="251680768" behindDoc="0" locked="0" layoutInCell="1" allowOverlap="1" wp14:anchorId="52A44D73" wp14:editId="043C210D">
                <wp:simplePos x="0" y="0"/>
                <wp:positionH relativeFrom="column">
                  <wp:posOffset>0</wp:posOffset>
                </wp:positionH>
                <wp:positionV relativeFrom="paragraph">
                  <wp:posOffset>0</wp:posOffset>
                </wp:positionV>
                <wp:extent cx="2781935" cy="2081530"/>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935" cy="208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694F0" w14:textId="77777777" w:rsidR="00F00A9A" w:rsidRPr="00890552" w:rsidRDefault="00F00A9A" w:rsidP="00F00A9A">
                            <w:pPr>
                              <w:spacing w:line="240" w:lineRule="auto"/>
                              <w:ind w:left="0" w:firstLine="0"/>
                              <w:jc w:val="center"/>
                              <w:rPr>
                                <w:color w:val="171717"/>
                              </w:rPr>
                            </w:pPr>
                          </w:p>
                          <w:p w14:paraId="6D9C98D8" w14:textId="77777777" w:rsidR="00F00A9A" w:rsidRPr="00890552" w:rsidRDefault="00F00A9A" w:rsidP="00F00A9A">
                            <w:pPr>
                              <w:spacing w:line="240" w:lineRule="auto"/>
                              <w:ind w:left="0" w:firstLine="0"/>
                              <w:jc w:val="center"/>
                              <w:rPr>
                                <w:color w:val="171717"/>
                              </w:rPr>
                            </w:pPr>
                            <w:r w:rsidRPr="00890552">
                              <w:rPr>
                                <w:color w:val="171717"/>
                              </w:rPr>
                              <w:t>Pembimbing I</w:t>
                            </w:r>
                          </w:p>
                          <w:p w14:paraId="2BA0989F" w14:textId="77777777" w:rsidR="00F00A9A" w:rsidRPr="00890552" w:rsidRDefault="00F00A9A" w:rsidP="00F00A9A">
                            <w:pPr>
                              <w:spacing w:line="240" w:lineRule="auto"/>
                              <w:ind w:left="0" w:firstLine="0"/>
                              <w:rPr>
                                <w:color w:val="171717"/>
                              </w:rPr>
                            </w:pPr>
                          </w:p>
                          <w:p w14:paraId="4B0BD2DE" w14:textId="77777777" w:rsidR="00F00A9A" w:rsidRPr="00890552" w:rsidRDefault="00F00A9A" w:rsidP="00F00A9A">
                            <w:pPr>
                              <w:spacing w:line="240" w:lineRule="auto"/>
                              <w:ind w:left="0" w:firstLine="0"/>
                              <w:jc w:val="center"/>
                              <w:rPr>
                                <w:color w:val="171717"/>
                              </w:rPr>
                            </w:pPr>
                          </w:p>
                          <w:p w14:paraId="1FA576F3" w14:textId="77777777" w:rsidR="00F00A9A" w:rsidRPr="00890552" w:rsidRDefault="00F00A9A" w:rsidP="00F00A9A">
                            <w:pPr>
                              <w:spacing w:line="240" w:lineRule="auto"/>
                              <w:ind w:left="0" w:firstLine="0"/>
                              <w:jc w:val="center"/>
                              <w:rPr>
                                <w:color w:val="171717"/>
                              </w:rPr>
                            </w:pPr>
                          </w:p>
                          <w:p w14:paraId="29D11C20" w14:textId="77777777" w:rsidR="00F00A9A" w:rsidRPr="00890552" w:rsidRDefault="00F00A9A" w:rsidP="00F00A9A">
                            <w:pPr>
                              <w:spacing w:line="240" w:lineRule="auto"/>
                              <w:ind w:left="0" w:firstLine="0"/>
                              <w:jc w:val="center"/>
                              <w:rPr>
                                <w:color w:val="171717"/>
                              </w:rPr>
                            </w:pPr>
                          </w:p>
                          <w:p w14:paraId="5630B4EA" w14:textId="77777777" w:rsidR="00F00A9A" w:rsidRPr="00890552" w:rsidRDefault="00F00A9A" w:rsidP="00F00A9A">
                            <w:pPr>
                              <w:spacing w:line="240" w:lineRule="auto"/>
                              <w:ind w:left="0" w:firstLine="0"/>
                              <w:jc w:val="center"/>
                              <w:rPr>
                                <w:color w:val="171717"/>
                              </w:rPr>
                            </w:pPr>
                          </w:p>
                          <w:p w14:paraId="2599652D" w14:textId="77777777" w:rsidR="00F00A9A" w:rsidRPr="00890552" w:rsidRDefault="00F00A9A" w:rsidP="00F00A9A">
                            <w:pPr>
                              <w:spacing w:line="240" w:lineRule="auto"/>
                              <w:ind w:left="0" w:firstLine="0"/>
                              <w:jc w:val="center"/>
                              <w:rPr>
                                <w:color w:val="171717"/>
                              </w:rPr>
                            </w:pPr>
                          </w:p>
                          <w:p w14:paraId="08CB45F8" w14:textId="77777777" w:rsidR="00F00A9A" w:rsidRPr="00890552" w:rsidRDefault="00F00A9A" w:rsidP="00F00A9A">
                            <w:pPr>
                              <w:spacing w:line="240" w:lineRule="auto"/>
                              <w:ind w:left="0" w:firstLine="0"/>
                              <w:jc w:val="center"/>
                              <w:rPr>
                                <w:b/>
                                <w:u w:val="single"/>
                              </w:rPr>
                            </w:pPr>
                            <w:r>
                              <w:rPr>
                                <w:b/>
                                <w:u w:val="single"/>
                              </w:rPr>
                              <w:t>Atikah Fatmawati</w:t>
                            </w:r>
                            <w:r w:rsidRPr="00890552">
                              <w:rPr>
                                <w:b/>
                                <w:u w:val="single"/>
                              </w:rPr>
                              <w:t>, S.Kep. Ns., M.Kep</w:t>
                            </w:r>
                          </w:p>
                          <w:p w14:paraId="7947EDAB" w14:textId="77777777" w:rsidR="00F00A9A" w:rsidRPr="00890552" w:rsidRDefault="00F00A9A" w:rsidP="00F00A9A">
                            <w:pPr>
                              <w:spacing w:line="240" w:lineRule="auto"/>
                              <w:ind w:left="0" w:firstLine="0"/>
                              <w:jc w:val="center"/>
                            </w:pPr>
                            <w:r w:rsidRPr="00890552">
                              <w:t xml:space="preserve">NIK. 220 250 </w:t>
                            </w:r>
                            <w:r>
                              <w:t>155</w:t>
                            </w:r>
                          </w:p>
                          <w:p w14:paraId="5775AA43" w14:textId="77777777" w:rsidR="00F00A9A" w:rsidRPr="00890552" w:rsidRDefault="00F00A9A" w:rsidP="00F00A9A">
                            <w:pPr>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44D73" id="Rectangle 40" o:spid="_x0000_s1028" style="position:absolute;left:0;text-align:left;margin-left:0;margin-top:0;width:219.05pt;height:16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" stroked="f">
                <v:textbox>
                  <w:txbxContent>
                    <w:p w14:paraId="2D5694F0" w14:textId="77777777" w:rsidR="00F00A9A" w:rsidRPr="00890552" w:rsidRDefault="00F00A9A" w:rsidP="00F00A9A">
                      <w:pPr>
                        <w:spacing w:line="240" w:lineRule="auto"/>
                        <w:ind w:left="0" w:firstLine="0"/>
                        <w:jc w:val="center"/>
                        <w:rPr>
                          <w:color w:val="171717"/>
                        </w:rPr>
                      </w:pPr>
                    </w:p>
                    <w:p w14:paraId="6D9C98D8" w14:textId="77777777" w:rsidR="00F00A9A" w:rsidRPr="00890552" w:rsidRDefault="00F00A9A" w:rsidP="00F00A9A">
                      <w:pPr>
                        <w:spacing w:line="240" w:lineRule="auto"/>
                        <w:ind w:left="0" w:firstLine="0"/>
                        <w:jc w:val="center"/>
                        <w:rPr>
                          <w:color w:val="171717"/>
                        </w:rPr>
                      </w:pPr>
                      <w:r w:rsidRPr="00890552">
                        <w:rPr>
                          <w:color w:val="171717"/>
                        </w:rPr>
                        <w:t>Pembimbing I</w:t>
                      </w:r>
                    </w:p>
                    <w:p w14:paraId="2BA0989F" w14:textId="77777777" w:rsidR="00F00A9A" w:rsidRPr="00890552" w:rsidRDefault="00F00A9A" w:rsidP="00F00A9A">
                      <w:pPr>
                        <w:spacing w:line="240" w:lineRule="auto"/>
                        <w:ind w:left="0" w:firstLine="0"/>
                        <w:rPr>
                          <w:color w:val="171717"/>
                        </w:rPr>
                      </w:pPr>
                    </w:p>
                    <w:p w14:paraId="4B0BD2DE" w14:textId="77777777" w:rsidR="00F00A9A" w:rsidRPr="00890552" w:rsidRDefault="00F00A9A" w:rsidP="00F00A9A">
                      <w:pPr>
                        <w:spacing w:line="240" w:lineRule="auto"/>
                        <w:ind w:left="0" w:firstLine="0"/>
                        <w:jc w:val="center"/>
                        <w:rPr>
                          <w:color w:val="171717"/>
                        </w:rPr>
                      </w:pPr>
                    </w:p>
                    <w:p w14:paraId="1FA576F3" w14:textId="77777777" w:rsidR="00F00A9A" w:rsidRPr="00890552" w:rsidRDefault="00F00A9A" w:rsidP="00F00A9A">
                      <w:pPr>
                        <w:spacing w:line="240" w:lineRule="auto"/>
                        <w:ind w:left="0" w:firstLine="0"/>
                        <w:jc w:val="center"/>
                        <w:rPr>
                          <w:color w:val="171717"/>
                        </w:rPr>
                      </w:pPr>
                    </w:p>
                    <w:p w14:paraId="29D11C20" w14:textId="77777777" w:rsidR="00F00A9A" w:rsidRPr="00890552" w:rsidRDefault="00F00A9A" w:rsidP="00F00A9A">
                      <w:pPr>
                        <w:spacing w:line="240" w:lineRule="auto"/>
                        <w:ind w:left="0" w:firstLine="0"/>
                        <w:jc w:val="center"/>
                        <w:rPr>
                          <w:color w:val="171717"/>
                        </w:rPr>
                      </w:pPr>
                    </w:p>
                    <w:p w14:paraId="5630B4EA" w14:textId="77777777" w:rsidR="00F00A9A" w:rsidRPr="00890552" w:rsidRDefault="00F00A9A" w:rsidP="00F00A9A">
                      <w:pPr>
                        <w:spacing w:line="240" w:lineRule="auto"/>
                        <w:ind w:left="0" w:firstLine="0"/>
                        <w:jc w:val="center"/>
                        <w:rPr>
                          <w:color w:val="171717"/>
                        </w:rPr>
                      </w:pPr>
                    </w:p>
                    <w:p w14:paraId="2599652D" w14:textId="77777777" w:rsidR="00F00A9A" w:rsidRPr="00890552" w:rsidRDefault="00F00A9A" w:rsidP="00F00A9A">
                      <w:pPr>
                        <w:spacing w:line="240" w:lineRule="auto"/>
                        <w:ind w:left="0" w:firstLine="0"/>
                        <w:jc w:val="center"/>
                        <w:rPr>
                          <w:color w:val="171717"/>
                        </w:rPr>
                      </w:pPr>
                    </w:p>
                    <w:p w14:paraId="08CB45F8" w14:textId="77777777" w:rsidR="00F00A9A" w:rsidRPr="00890552" w:rsidRDefault="00F00A9A" w:rsidP="00F00A9A">
                      <w:pPr>
                        <w:spacing w:line="240" w:lineRule="auto"/>
                        <w:ind w:left="0" w:firstLine="0"/>
                        <w:jc w:val="center"/>
                        <w:rPr>
                          <w:b/>
                          <w:u w:val="single"/>
                        </w:rPr>
                      </w:pPr>
                      <w:r>
                        <w:rPr>
                          <w:b/>
                          <w:u w:val="single"/>
                        </w:rPr>
                        <w:t>Atikah Fatmawati</w:t>
                      </w:r>
                      <w:r w:rsidRPr="00890552">
                        <w:rPr>
                          <w:b/>
                          <w:u w:val="single"/>
                        </w:rPr>
                        <w:t>, S.Kep. Ns., M.Kep</w:t>
                      </w:r>
                    </w:p>
                    <w:p w14:paraId="7947EDAB" w14:textId="77777777" w:rsidR="00F00A9A" w:rsidRPr="00890552" w:rsidRDefault="00F00A9A" w:rsidP="00F00A9A">
                      <w:pPr>
                        <w:spacing w:line="240" w:lineRule="auto"/>
                        <w:ind w:left="0" w:firstLine="0"/>
                        <w:jc w:val="center"/>
                      </w:pPr>
                      <w:r w:rsidRPr="00890552">
                        <w:t xml:space="preserve">NIK. 220 250 </w:t>
                      </w:r>
                      <w:r>
                        <w:t>155</w:t>
                      </w:r>
                    </w:p>
                    <w:p w14:paraId="5775AA43" w14:textId="77777777" w:rsidR="00F00A9A" w:rsidRPr="00890552" w:rsidRDefault="00F00A9A" w:rsidP="00F00A9A">
                      <w:pPr>
                        <w:ind w:left="0" w:firstLine="0"/>
                      </w:pPr>
                    </w:p>
                  </w:txbxContent>
                </v:textbox>
              </v:rect>
            </w:pict>
          </mc:Fallback>
        </mc:AlternateContent>
      </w:r>
      <w:r w:rsidRPr="00F00A9A">
        <w:rPr>
          <w:noProof/>
        </w:rPr>
        <mc:AlternateContent>
          <mc:Choice Requires="wps">
            <w:drawing>
              <wp:anchor distT="0" distB="0" distL="114300" distR="114300" simplePos="0" relativeHeight="251681792" behindDoc="0" locked="0" layoutInCell="1" allowOverlap="1" wp14:anchorId="11CCB542" wp14:editId="75526E07">
                <wp:simplePos x="0" y="0"/>
                <wp:positionH relativeFrom="column">
                  <wp:posOffset>2976880</wp:posOffset>
                </wp:positionH>
                <wp:positionV relativeFrom="paragraph">
                  <wp:posOffset>0</wp:posOffset>
                </wp:positionV>
                <wp:extent cx="2781935" cy="2081530"/>
                <wp:effectExtent l="0" t="0"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935" cy="2081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BEF1C3" w14:textId="77777777" w:rsidR="00F00A9A" w:rsidRPr="00890552" w:rsidRDefault="00F00A9A" w:rsidP="00F00A9A">
                            <w:pPr>
                              <w:spacing w:line="240" w:lineRule="auto"/>
                              <w:ind w:left="0" w:firstLine="0"/>
                              <w:rPr>
                                <w:color w:val="171717"/>
                              </w:rPr>
                            </w:pPr>
                          </w:p>
                          <w:p w14:paraId="6D4D8D3E" w14:textId="77777777" w:rsidR="00F00A9A" w:rsidRPr="00890552" w:rsidRDefault="00F00A9A" w:rsidP="00F00A9A">
                            <w:pPr>
                              <w:spacing w:line="240" w:lineRule="auto"/>
                              <w:ind w:left="0" w:firstLine="0"/>
                              <w:jc w:val="center"/>
                              <w:rPr>
                                <w:color w:val="171717"/>
                              </w:rPr>
                            </w:pPr>
                            <w:r w:rsidRPr="00890552">
                              <w:rPr>
                                <w:color w:val="171717"/>
                              </w:rPr>
                              <w:t>Pembimbing II</w:t>
                            </w:r>
                          </w:p>
                          <w:p w14:paraId="533087B2" w14:textId="77777777" w:rsidR="00F00A9A" w:rsidRPr="00890552" w:rsidRDefault="00F00A9A" w:rsidP="00F00A9A">
                            <w:pPr>
                              <w:spacing w:line="240" w:lineRule="auto"/>
                              <w:ind w:left="0" w:firstLine="0"/>
                              <w:rPr>
                                <w:color w:val="171717"/>
                              </w:rPr>
                            </w:pPr>
                          </w:p>
                          <w:p w14:paraId="07D2A164" w14:textId="77777777" w:rsidR="00F00A9A" w:rsidRPr="00890552" w:rsidRDefault="00F00A9A" w:rsidP="00F00A9A">
                            <w:pPr>
                              <w:spacing w:line="240" w:lineRule="auto"/>
                              <w:ind w:left="0" w:firstLine="0"/>
                              <w:rPr>
                                <w:color w:val="171717"/>
                              </w:rPr>
                            </w:pPr>
                          </w:p>
                          <w:p w14:paraId="3686381E" w14:textId="77777777" w:rsidR="00F00A9A" w:rsidRPr="00890552" w:rsidRDefault="00F00A9A" w:rsidP="00F00A9A">
                            <w:pPr>
                              <w:spacing w:line="240" w:lineRule="auto"/>
                              <w:ind w:left="0" w:firstLine="0"/>
                              <w:rPr>
                                <w:color w:val="171717"/>
                              </w:rPr>
                            </w:pPr>
                          </w:p>
                          <w:p w14:paraId="5623B8FB" w14:textId="77777777" w:rsidR="00F00A9A" w:rsidRPr="00890552" w:rsidRDefault="00F00A9A" w:rsidP="00F00A9A">
                            <w:pPr>
                              <w:spacing w:line="240" w:lineRule="auto"/>
                              <w:ind w:left="0" w:firstLine="0"/>
                              <w:rPr>
                                <w:color w:val="171717"/>
                              </w:rPr>
                            </w:pPr>
                          </w:p>
                          <w:p w14:paraId="337C461B" w14:textId="77777777" w:rsidR="00F00A9A" w:rsidRPr="00890552" w:rsidRDefault="00F00A9A" w:rsidP="00F00A9A">
                            <w:pPr>
                              <w:spacing w:line="240" w:lineRule="auto"/>
                              <w:ind w:left="0" w:firstLine="0"/>
                              <w:rPr>
                                <w:color w:val="171717"/>
                              </w:rPr>
                            </w:pPr>
                          </w:p>
                          <w:p w14:paraId="419A5A3E" w14:textId="77777777" w:rsidR="00F00A9A" w:rsidRPr="00890552" w:rsidRDefault="00F00A9A" w:rsidP="00F00A9A">
                            <w:pPr>
                              <w:spacing w:line="240" w:lineRule="auto"/>
                              <w:ind w:left="0" w:firstLine="0"/>
                              <w:jc w:val="center"/>
                              <w:rPr>
                                <w:color w:val="171717"/>
                              </w:rPr>
                            </w:pPr>
                          </w:p>
                          <w:p w14:paraId="5984CD98" w14:textId="77777777" w:rsidR="00F00A9A" w:rsidRPr="00290365" w:rsidRDefault="00F00A9A" w:rsidP="00F00A9A">
                            <w:pPr>
                              <w:spacing w:line="240" w:lineRule="auto"/>
                              <w:ind w:left="0" w:firstLine="0"/>
                              <w:jc w:val="center"/>
                              <w:rPr>
                                <w:b/>
                                <w:color w:val="171717"/>
                                <w:u w:val="single"/>
                              </w:rPr>
                            </w:pPr>
                            <w:r>
                              <w:rPr>
                                <w:b/>
                                <w:color w:val="171717"/>
                                <w:u w:val="single"/>
                              </w:rPr>
                              <w:t>Mujiadi,S.Kep. Ns., M.KKK</w:t>
                            </w:r>
                          </w:p>
                          <w:p w14:paraId="56D02E96" w14:textId="77777777" w:rsidR="00F00A9A" w:rsidRPr="00890552" w:rsidRDefault="00F00A9A" w:rsidP="00F00A9A">
                            <w:pPr>
                              <w:ind w:left="0" w:firstLine="0"/>
                              <w:jc w:val="center"/>
                            </w:pPr>
                            <w:r w:rsidRPr="00290365">
                              <w:rPr>
                                <w:color w:val="171717"/>
                              </w:rPr>
                              <w:t xml:space="preserve">NIK. 220 250 </w:t>
                            </w:r>
                            <w:r>
                              <w:rPr>
                                <w:color w:val="171717"/>
                              </w:rPr>
                              <w:t>150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CB542" id="Rectangle 41" o:spid="_x0000_s1029" style="position:absolute;left:0;text-align:left;margin-left:234.4pt;margin-top:0;width:219.05pt;height:163.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" stroked="f">
                <v:textbox>
                  <w:txbxContent>
                    <w:p w14:paraId="39BEF1C3" w14:textId="77777777" w:rsidR="00F00A9A" w:rsidRPr="00890552" w:rsidRDefault="00F00A9A" w:rsidP="00F00A9A">
                      <w:pPr>
                        <w:spacing w:line="240" w:lineRule="auto"/>
                        <w:ind w:left="0" w:firstLine="0"/>
                        <w:rPr>
                          <w:color w:val="171717"/>
                        </w:rPr>
                      </w:pPr>
                    </w:p>
                    <w:p w14:paraId="6D4D8D3E" w14:textId="77777777" w:rsidR="00F00A9A" w:rsidRPr="00890552" w:rsidRDefault="00F00A9A" w:rsidP="00F00A9A">
                      <w:pPr>
                        <w:spacing w:line="240" w:lineRule="auto"/>
                        <w:ind w:left="0" w:firstLine="0"/>
                        <w:jc w:val="center"/>
                        <w:rPr>
                          <w:color w:val="171717"/>
                        </w:rPr>
                      </w:pPr>
                      <w:r w:rsidRPr="00890552">
                        <w:rPr>
                          <w:color w:val="171717"/>
                        </w:rPr>
                        <w:t>Pembimbing II</w:t>
                      </w:r>
                    </w:p>
                    <w:p w14:paraId="533087B2" w14:textId="77777777" w:rsidR="00F00A9A" w:rsidRPr="00890552" w:rsidRDefault="00F00A9A" w:rsidP="00F00A9A">
                      <w:pPr>
                        <w:spacing w:line="240" w:lineRule="auto"/>
                        <w:ind w:left="0" w:firstLine="0"/>
                        <w:rPr>
                          <w:color w:val="171717"/>
                        </w:rPr>
                      </w:pPr>
                    </w:p>
                    <w:p w14:paraId="07D2A164" w14:textId="77777777" w:rsidR="00F00A9A" w:rsidRPr="00890552" w:rsidRDefault="00F00A9A" w:rsidP="00F00A9A">
                      <w:pPr>
                        <w:spacing w:line="240" w:lineRule="auto"/>
                        <w:ind w:left="0" w:firstLine="0"/>
                        <w:rPr>
                          <w:color w:val="171717"/>
                        </w:rPr>
                      </w:pPr>
                    </w:p>
                    <w:p w14:paraId="3686381E" w14:textId="77777777" w:rsidR="00F00A9A" w:rsidRPr="00890552" w:rsidRDefault="00F00A9A" w:rsidP="00F00A9A">
                      <w:pPr>
                        <w:spacing w:line="240" w:lineRule="auto"/>
                        <w:ind w:left="0" w:firstLine="0"/>
                        <w:rPr>
                          <w:color w:val="171717"/>
                        </w:rPr>
                      </w:pPr>
                    </w:p>
                    <w:p w14:paraId="5623B8FB" w14:textId="77777777" w:rsidR="00F00A9A" w:rsidRPr="00890552" w:rsidRDefault="00F00A9A" w:rsidP="00F00A9A">
                      <w:pPr>
                        <w:spacing w:line="240" w:lineRule="auto"/>
                        <w:ind w:left="0" w:firstLine="0"/>
                        <w:rPr>
                          <w:color w:val="171717"/>
                        </w:rPr>
                      </w:pPr>
                    </w:p>
                    <w:p w14:paraId="337C461B" w14:textId="77777777" w:rsidR="00F00A9A" w:rsidRPr="00890552" w:rsidRDefault="00F00A9A" w:rsidP="00F00A9A">
                      <w:pPr>
                        <w:spacing w:line="240" w:lineRule="auto"/>
                        <w:ind w:left="0" w:firstLine="0"/>
                        <w:rPr>
                          <w:color w:val="171717"/>
                        </w:rPr>
                      </w:pPr>
                    </w:p>
                    <w:p w14:paraId="419A5A3E" w14:textId="77777777" w:rsidR="00F00A9A" w:rsidRPr="00890552" w:rsidRDefault="00F00A9A" w:rsidP="00F00A9A">
                      <w:pPr>
                        <w:spacing w:line="240" w:lineRule="auto"/>
                        <w:ind w:left="0" w:firstLine="0"/>
                        <w:jc w:val="center"/>
                        <w:rPr>
                          <w:color w:val="171717"/>
                        </w:rPr>
                      </w:pPr>
                    </w:p>
                    <w:p w14:paraId="5984CD98" w14:textId="77777777" w:rsidR="00F00A9A" w:rsidRPr="00290365" w:rsidRDefault="00F00A9A" w:rsidP="00F00A9A">
                      <w:pPr>
                        <w:spacing w:line="240" w:lineRule="auto"/>
                        <w:ind w:left="0" w:firstLine="0"/>
                        <w:jc w:val="center"/>
                        <w:rPr>
                          <w:b/>
                          <w:color w:val="171717"/>
                          <w:u w:val="single"/>
                        </w:rPr>
                      </w:pPr>
                      <w:r>
                        <w:rPr>
                          <w:b/>
                          <w:color w:val="171717"/>
                          <w:u w:val="single"/>
                        </w:rPr>
                        <w:t>Mujiadi,S.Kep. Ns., M.KKK</w:t>
                      </w:r>
                    </w:p>
                    <w:p w14:paraId="56D02E96" w14:textId="77777777" w:rsidR="00F00A9A" w:rsidRPr="00890552" w:rsidRDefault="00F00A9A" w:rsidP="00F00A9A">
                      <w:pPr>
                        <w:ind w:left="0" w:firstLine="0"/>
                        <w:jc w:val="center"/>
                      </w:pPr>
                      <w:r w:rsidRPr="00290365">
                        <w:rPr>
                          <w:color w:val="171717"/>
                        </w:rPr>
                        <w:t xml:space="preserve">NIK. 220 250 </w:t>
                      </w:r>
                      <w:r>
                        <w:rPr>
                          <w:color w:val="171717"/>
                        </w:rPr>
                        <w:t>150</w:t>
                      </w:r>
                    </w:p>
                  </w:txbxContent>
                </v:textbox>
              </v:rect>
            </w:pict>
          </mc:Fallback>
        </mc:AlternateContent>
      </w:r>
    </w:p>
    <w:p w14:paraId="3D39AA7E" w14:textId="77777777" w:rsidR="00767AF2" w:rsidRDefault="00767AF2" w:rsidP="00F00A9A">
      <w:pPr>
        <w:spacing w:line="259" w:lineRule="auto"/>
        <w:jc w:val="left"/>
        <w:rPr>
          <w:b/>
          <w:smallCaps/>
          <w:spacing w:val="5"/>
        </w:rPr>
      </w:pPr>
      <w:r>
        <w:br w:type="page"/>
      </w:r>
    </w:p>
    <w:p w14:paraId="19533AC6" w14:textId="77777777" w:rsidR="00F00A9A" w:rsidRDefault="00F00A9A" w:rsidP="00F00A9A">
      <w:pPr>
        <w:pStyle w:val="BodyText"/>
        <w:spacing w:after="0"/>
        <w:ind w:left="0" w:firstLine="0"/>
        <w:contextualSpacing/>
        <w:jc w:val="center"/>
        <w:rPr>
          <w:b/>
          <w:bCs/>
        </w:rPr>
      </w:pPr>
      <w:bookmarkStart w:id="10" w:name="_Toc47593273"/>
      <w:bookmarkStart w:id="11" w:name="_Toc71269796"/>
      <w:bookmarkStart w:id="12" w:name="_Toc73765056"/>
      <w:bookmarkStart w:id="13" w:name="_Toc111447606"/>
      <w:r w:rsidRPr="00F00A9A">
        <w:rPr>
          <w:b/>
          <w:bCs/>
        </w:rPr>
        <w:lastRenderedPageBreak/>
        <w:t>DESKRIPSI KEPATUHAN PENERAPAN PROTOKOL KESEHATAN P</w:t>
      </w:r>
    </w:p>
    <w:p w14:paraId="2517BFB4" w14:textId="56BFDB77" w:rsidR="00F00A9A" w:rsidRPr="00F00A9A" w:rsidRDefault="00F00A9A" w:rsidP="00F00A9A">
      <w:pPr>
        <w:pStyle w:val="BodyText"/>
        <w:spacing w:after="0"/>
        <w:ind w:left="0" w:firstLine="0"/>
        <w:contextualSpacing/>
        <w:jc w:val="center"/>
        <w:rPr>
          <w:b/>
          <w:bCs/>
        </w:rPr>
      </w:pPr>
      <w:r w:rsidRPr="00F00A9A">
        <w:rPr>
          <w:b/>
          <w:bCs/>
        </w:rPr>
        <w:t xml:space="preserve">ADA REMAJA DI SMA YOS SUDARSO DOBO KABUPATEN </w:t>
      </w:r>
    </w:p>
    <w:p w14:paraId="1B221D6E" w14:textId="77777777" w:rsidR="00F00A9A" w:rsidRPr="00F00A9A" w:rsidRDefault="00F00A9A" w:rsidP="00F00A9A">
      <w:pPr>
        <w:pStyle w:val="BodyText"/>
        <w:spacing w:after="0"/>
        <w:ind w:left="0" w:firstLine="0"/>
        <w:contextualSpacing/>
        <w:jc w:val="center"/>
        <w:rPr>
          <w:b/>
          <w:bCs/>
        </w:rPr>
      </w:pPr>
      <w:r w:rsidRPr="00F00A9A">
        <w:rPr>
          <w:b/>
          <w:bCs/>
        </w:rPr>
        <w:t>KEPULAUAN ARU</w:t>
      </w:r>
    </w:p>
    <w:p w14:paraId="6DB4C663" w14:textId="29028FE7" w:rsidR="00F00A9A" w:rsidRDefault="00F00A9A" w:rsidP="00F00A9A">
      <w:pPr>
        <w:pStyle w:val="BodyText"/>
        <w:spacing w:after="0"/>
        <w:ind w:left="-284" w:right="-285"/>
        <w:jc w:val="center"/>
        <w:rPr>
          <w:color w:val="000000"/>
        </w:rPr>
      </w:pPr>
    </w:p>
    <w:p w14:paraId="62575FD1" w14:textId="4DCDCB87" w:rsidR="00F00A9A" w:rsidRPr="00F00A9A" w:rsidRDefault="00F00A9A" w:rsidP="0097105D">
      <w:pPr>
        <w:pStyle w:val="BodyText"/>
        <w:spacing w:after="0"/>
        <w:ind w:left="0" w:right="-1" w:firstLine="0"/>
        <w:jc w:val="center"/>
        <w:rPr>
          <w:b/>
          <w:bCs/>
          <w:color w:val="000000"/>
        </w:rPr>
      </w:pPr>
      <w:r w:rsidRPr="00F00A9A">
        <w:rPr>
          <w:b/>
          <w:bCs/>
          <w:color w:val="000000"/>
        </w:rPr>
        <w:t>MELANTON WAMIR</w:t>
      </w:r>
    </w:p>
    <w:p w14:paraId="227A6F14" w14:textId="06CFD1EB" w:rsidR="00F00A9A" w:rsidRPr="00CF4735" w:rsidRDefault="00F00A9A" w:rsidP="0097105D">
      <w:pPr>
        <w:pStyle w:val="BodyText"/>
        <w:spacing w:after="0"/>
        <w:ind w:left="0" w:right="-1" w:firstLine="0"/>
        <w:jc w:val="center"/>
        <w:rPr>
          <w:color w:val="000000"/>
        </w:rPr>
      </w:pPr>
      <w:r w:rsidRPr="00CF4735">
        <w:rPr>
          <w:color w:val="000000"/>
        </w:rPr>
        <w:t>Program Studi Ilmu Keperawatan STIKes Majapahit Mojokerto</w:t>
      </w:r>
    </w:p>
    <w:p w14:paraId="1EA8ED16" w14:textId="4DAB57D2" w:rsidR="0097105D" w:rsidRDefault="00F00A9A" w:rsidP="0097105D">
      <w:pPr>
        <w:pStyle w:val="BodyText"/>
        <w:spacing w:after="0"/>
        <w:ind w:left="0" w:right="-1" w:firstLine="0"/>
        <w:jc w:val="center"/>
        <w:rPr>
          <w:color w:val="000000"/>
        </w:rPr>
      </w:pPr>
      <w:r w:rsidRPr="00CF4735">
        <w:rPr>
          <w:color w:val="000000"/>
        </w:rPr>
        <w:t xml:space="preserve">Email: </w:t>
      </w:r>
      <w:hyperlink r:id="rId12" w:history="1">
        <w:r w:rsidR="0097105D" w:rsidRPr="00B60C23">
          <w:rPr>
            <w:rStyle w:val="Hyperlink"/>
          </w:rPr>
          <w:t>melo.wanir86@gmail.com</w:t>
        </w:r>
      </w:hyperlink>
    </w:p>
    <w:p w14:paraId="4E041BC5" w14:textId="492B56AC" w:rsidR="00F00A9A" w:rsidRPr="00CF4735" w:rsidRDefault="00F00A9A" w:rsidP="0097105D">
      <w:pPr>
        <w:pStyle w:val="BodyText"/>
        <w:spacing w:after="0"/>
        <w:ind w:left="0" w:right="-1" w:firstLine="0"/>
        <w:jc w:val="center"/>
        <w:rPr>
          <w:color w:val="000000"/>
        </w:rPr>
      </w:pPr>
      <w:r w:rsidRPr="00CF4735">
        <w:rPr>
          <w:color w:val="000000"/>
        </w:rPr>
        <w:t xml:space="preserve">  </w:t>
      </w:r>
    </w:p>
    <w:p w14:paraId="0EAA35AD" w14:textId="77777777" w:rsidR="00F00A9A" w:rsidRPr="00CF4735" w:rsidRDefault="00F00A9A" w:rsidP="0097105D">
      <w:pPr>
        <w:pStyle w:val="BodyText"/>
        <w:spacing w:after="0"/>
        <w:ind w:left="0" w:right="-1" w:firstLine="0"/>
        <w:jc w:val="center"/>
        <w:rPr>
          <w:b/>
          <w:color w:val="000000"/>
        </w:rPr>
      </w:pPr>
    </w:p>
    <w:p w14:paraId="353A2B59" w14:textId="77777777" w:rsidR="00F00A9A" w:rsidRPr="00094BAE" w:rsidRDefault="00F00A9A" w:rsidP="0097105D">
      <w:pPr>
        <w:pStyle w:val="BodyText"/>
        <w:spacing w:after="0"/>
        <w:ind w:left="0" w:right="-1" w:firstLine="0"/>
        <w:jc w:val="center"/>
        <w:rPr>
          <w:b/>
          <w:color w:val="000000"/>
        </w:rPr>
      </w:pPr>
      <w:r w:rsidRPr="00094BAE">
        <w:rPr>
          <w:b/>
          <w:color w:val="000000"/>
        </w:rPr>
        <w:t>Atikah Fatmawati</w:t>
      </w:r>
    </w:p>
    <w:p w14:paraId="139DBE2A" w14:textId="77777777" w:rsidR="00F00A9A" w:rsidRPr="00094BAE" w:rsidRDefault="00F00A9A" w:rsidP="0097105D">
      <w:pPr>
        <w:pStyle w:val="BodyText"/>
        <w:spacing w:after="0"/>
        <w:ind w:left="0" w:right="-1" w:firstLine="0"/>
        <w:jc w:val="center"/>
        <w:rPr>
          <w:color w:val="000000"/>
        </w:rPr>
      </w:pPr>
      <w:r w:rsidRPr="00094BAE">
        <w:rPr>
          <w:color w:val="000000"/>
        </w:rPr>
        <w:t>Program Studi Ilmu Keperawatan STIKes Majapahit Mojokerto</w:t>
      </w:r>
    </w:p>
    <w:p w14:paraId="25951A04" w14:textId="77777777" w:rsidR="00F00A9A" w:rsidRPr="00094BAE" w:rsidRDefault="00F00A9A" w:rsidP="0097105D">
      <w:pPr>
        <w:spacing w:line="240" w:lineRule="auto"/>
        <w:ind w:left="0" w:right="-1" w:firstLine="0"/>
        <w:jc w:val="center"/>
        <w:rPr>
          <w:color w:val="000000"/>
          <w:lang w:val="en-US"/>
        </w:rPr>
      </w:pPr>
      <w:r w:rsidRPr="00094BAE">
        <w:rPr>
          <w:color w:val="000000"/>
        </w:rPr>
        <w:t xml:space="preserve">Email: </w:t>
      </w:r>
      <w:hyperlink r:id="rId13" w:history="1">
        <w:r w:rsidRPr="00094BAE">
          <w:rPr>
            <w:rStyle w:val="Hyperlink"/>
          </w:rPr>
          <w:t>tikaners87@gmail.com</w:t>
        </w:r>
      </w:hyperlink>
      <w:r w:rsidRPr="00094BAE">
        <w:rPr>
          <w:color w:val="000000"/>
          <w:lang w:val="en-US"/>
        </w:rPr>
        <w:t xml:space="preserve"> </w:t>
      </w:r>
    </w:p>
    <w:p w14:paraId="6413CD3D" w14:textId="77777777" w:rsidR="00F00A9A" w:rsidRPr="00094BAE" w:rsidRDefault="00F00A9A" w:rsidP="0097105D">
      <w:pPr>
        <w:spacing w:line="240" w:lineRule="auto"/>
        <w:ind w:left="0" w:right="-1" w:firstLine="0"/>
        <w:jc w:val="center"/>
        <w:rPr>
          <w:color w:val="000000"/>
        </w:rPr>
      </w:pPr>
    </w:p>
    <w:p w14:paraId="66B5896E" w14:textId="77777777" w:rsidR="00F00A9A" w:rsidRPr="00094BAE" w:rsidRDefault="00F00A9A" w:rsidP="0097105D">
      <w:pPr>
        <w:pStyle w:val="BodyText"/>
        <w:spacing w:after="0"/>
        <w:ind w:left="0" w:right="-1" w:firstLine="0"/>
        <w:jc w:val="center"/>
        <w:rPr>
          <w:b/>
          <w:color w:val="000000"/>
        </w:rPr>
      </w:pPr>
      <w:r w:rsidRPr="00094BAE">
        <w:rPr>
          <w:b/>
          <w:color w:val="000000"/>
        </w:rPr>
        <w:t>Mujiadi</w:t>
      </w:r>
    </w:p>
    <w:p w14:paraId="5D662CDB" w14:textId="77777777" w:rsidR="00F00A9A" w:rsidRPr="00094BAE" w:rsidRDefault="00F00A9A" w:rsidP="0097105D">
      <w:pPr>
        <w:pStyle w:val="BodyText"/>
        <w:spacing w:after="0"/>
        <w:ind w:left="0" w:right="-1" w:firstLine="0"/>
        <w:jc w:val="center"/>
        <w:rPr>
          <w:color w:val="000000"/>
        </w:rPr>
      </w:pPr>
      <w:r w:rsidRPr="00094BAE">
        <w:rPr>
          <w:color w:val="000000"/>
        </w:rPr>
        <w:t>Program Studi Ilmu Keperawatan STIKes Majapahit Mojokerto</w:t>
      </w:r>
    </w:p>
    <w:p w14:paraId="79B7FD39" w14:textId="24B591EE" w:rsidR="00F00A9A" w:rsidRDefault="00F00A9A" w:rsidP="0097105D">
      <w:pPr>
        <w:ind w:left="0" w:right="-1" w:firstLine="0"/>
        <w:jc w:val="center"/>
        <w:rPr>
          <w:lang w:val="en-US"/>
        </w:rPr>
      </w:pPr>
      <w:r w:rsidRPr="00094BAE">
        <w:t>Email:</w:t>
      </w:r>
      <w:r w:rsidR="0097105D">
        <w:rPr>
          <w:lang w:val="en-US"/>
        </w:rPr>
        <w:t xml:space="preserve"> </w:t>
      </w:r>
      <w:hyperlink r:id="rId14" w:history="1">
        <w:r w:rsidR="004E4FDB" w:rsidRPr="00163BC1">
          <w:rPr>
            <w:rStyle w:val="Hyperlink"/>
            <w:lang w:val="en-US"/>
          </w:rPr>
          <w:t>mujiadi.k3@gmail.com</w:t>
        </w:r>
      </w:hyperlink>
    </w:p>
    <w:p w14:paraId="799CCA0B" w14:textId="77777777" w:rsidR="0097105D" w:rsidRPr="0097105D" w:rsidRDefault="0097105D" w:rsidP="00F00A9A">
      <w:pPr>
        <w:jc w:val="center"/>
        <w:rPr>
          <w:lang w:val="en-US"/>
        </w:rPr>
      </w:pPr>
    </w:p>
    <w:p w14:paraId="684E7299" w14:textId="117CBEFF" w:rsidR="00767AF2" w:rsidRPr="00A05341" w:rsidRDefault="00767AF2" w:rsidP="00F00A9A">
      <w:pPr>
        <w:pStyle w:val="Heading1"/>
      </w:pPr>
      <w:r w:rsidRPr="00A05341">
        <w:t>ABSTRAK</w:t>
      </w:r>
      <w:bookmarkEnd w:id="10"/>
      <w:bookmarkEnd w:id="11"/>
      <w:bookmarkEnd w:id="12"/>
      <w:bookmarkEnd w:id="13"/>
    </w:p>
    <w:p w14:paraId="248F34B8" w14:textId="77777777" w:rsidR="00767AF2" w:rsidRPr="00A05341" w:rsidRDefault="00767AF2" w:rsidP="00F00A9A">
      <w:pPr>
        <w:jc w:val="center"/>
      </w:pPr>
    </w:p>
    <w:p w14:paraId="24E64838" w14:textId="226E62D0" w:rsidR="00767AF2" w:rsidRPr="00A05341" w:rsidRDefault="00854EC6" w:rsidP="00F00A9A">
      <w:pPr>
        <w:spacing w:line="240" w:lineRule="auto"/>
        <w:ind w:left="0"/>
        <w:contextualSpacing/>
      </w:pPr>
      <w:r w:rsidRPr="002E35B3">
        <w:t xml:space="preserve">Instansi sekolah merupakan salah satu bidang aktifitas </w:t>
      </w:r>
      <w:r>
        <w:t>remaja</w:t>
      </w:r>
      <w:r w:rsidRPr="002E35B3">
        <w:t xml:space="preserve"> yang seharusnya menerapkan protokol kesehatan untuk mencegah menyebarnya COVID-19</w:t>
      </w:r>
      <w:r>
        <w:rPr>
          <w:lang w:val="en-US"/>
        </w:rPr>
        <w:t xml:space="preserve">. </w:t>
      </w:r>
      <w:r w:rsidRPr="002E35B3">
        <w:t>Kepatuhan dalam menerapkan protokol kesehatan sangat diperlukan disini, akan tetapi fenomena yang terjadi di lapangan yaitu saat ini justru masih banyak remaja yang kurang peduli dengan aturan dan kebijakan yang dibuat oleh pemerintah tentang protokol kesehatan.</w:t>
      </w:r>
      <w:r w:rsidR="00767AF2">
        <w:rPr>
          <w:lang w:val="en-US"/>
        </w:rPr>
        <w:t xml:space="preserve"> </w:t>
      </w:r>
      <w:r w:rsidR="00767AF2" w:rsidRPr="00A05341">
        <w:t xml:space="preserve">Penelitian ini bertujuan untuk mengetahui </w:t>
      </w:r>
      <w:r w:rsidRPr="002E35B3">
        <w:t>kepatuhan penerapan protokol kesehatan pada remaja di SMA Yos Sudarso Dobo  Kabupaten Kepulauan Aru</w:t>
      </w:r>
      <w:r w:rsidR="00767AF2" w:rsidRPr="00A05341">
        <w:t>.</w:t>
      </w:r>
    </w:p>
    <w:p w14:paraId="316D49DC" w14:textId="57A6D111" w:rsidR="00767AF2" w:rsidRPr="00A05341" w:rsidRDefault="00767AF2" w:rsidP="00F00A9A">
      <w:pPr>
        <w:pStyle w:val="ListParagraph"/>
        <w:spacing w:after="0" w:line="240" w:lineRule="auto"/>
        <w:ind w:left="0" w:right="0" w:firstLine="720"/>
      </w:pPr>
      <w:r w:rsidRPr="00A05341">
        <w:t xml:space="preserve">Penelitian ini menggunakan rancangan penelitian </w:t>
      </w:r>
      <w:r w:rsidR="00854EC6">
        <w:t>deskriptif</w:t>
      </w:r>
      <w:r w:rsidRPr="00A05341">
        <w:rPr>
          <w:i/>
        </w:rPr>
        <w:t>.</w:t>
      </w:r>
      <w:r w:rsidRPr="00A05341">
        <w:t xml:space="preserve">  </w:t>
      </w:r>
      <w:r w:rsidR="00F6131F" w:rsidRPr="001D1831">
        <w:t xml:space="preserve">Populasi adalah </w:t>
      </w:r>
      <w:r w:rsidR="00F6131F">
        <w:t>siswa di SMA Yos Sudarso Dobo Kabupaten Kepulauan Aru sebanyak 412 siswa</w:t>
      </w:r>
      <w:r>
        <w:t xml:space="preserve">. Sampling yang digunakan adalah </w:t>
      </w:r>
      <w:r w:rsidR="00F6131F" w:rsidRPr="00F6131F">
        <w:rPr>
          <w:i/>
          <w:iCs/>
        </w:rPr>
        <w:t xml:space="preserve">stratified proportional random </w:t>
      </w:r>
      <w:r w:rsidRPr="00F6131F">
        <w:rPr>
          <w:i/>
          <w:iCs/>
        </w:rPr>
        <w:t>sampling</w:t>
      </w:r>
      <w:r w:rsidRPr="00A05341">
        <w:t xml:space="preserve"> </w:t>
      </w:r>
      <w:r>
        <w:t xml:space="preserve">sehingga didapatkan </w:t>
      </w:r>
      <w:r w:rsidR="00F6131F">
        <w:t>42</w:t>
      </w:r>
      <w:r w:rsidRPr="00A05341">
        <w:t xml:space="preserve"> sampel. Instrumen penelitian ini menggunakan </w:t>
      </w:r>
      <w:r>
        <w:t>kuesioner</w:t>
      </w:r>
      <w:r w:rsidRPr="00A05341">
        <w:t xml:space="preserve">. Analisa data menggunakan </w:t>
      </w:r>
      <w:r w:rsidR="00F6131F">
        <w:t>Analisa univariat</w:t>
      </w:r>
      <w:r w:rsidRPr="00A05341">
        <w:t>.</w:t>
      </w:r>
    </w:p>
    <w:p w14:paraId="48B75BA2" w14:textId="758CEBCA" w:rsidR="00767AF2" w:rsidRPr="00A05341" w:rsidRDefault="00F6131F" w:rsidP="00F00A9A">
      <w:pPr>
        <w:pStyle w:val="ListParagraph"/>
        <w:spacing w:after="0" w:line="240" w:lineRule="auto"/>
        <w:ind w:left="0" w:right="0" w:firstLine="720"/>
      </w:pPr>
      <w:r>
        <w:t xml:space="preserve">Hasil penelitian </w:t>
      </w:r>
      <w:r w:rsidRPr="00942B68">
        <w:t xml:space="preserve">menunjukkan bahwa sebagian besar responden </w:t>
      </w:r>
      <w:r>
        <w:t>tidak patuh dalam menerapkan protokol kesehatan yaitu 23 responden (54,8%)</w:t>
      </w:r>
      <w:r w:rsidRPr="00942B68">
        <w:t xml:space="preserve">, dan responden yang </w:t>
      </w:r>
      <w:r>
        <w:t>patuh yaitu 19 responden (45,2</w:t>
      </w:r>
      <w:r w:rsidRPr="00942B68">
        <w:t>%)</w:t>
      </w:r>
      <w:r w:rsidR="00B34A15">
        <w:t xml:space="preserve">. </w:t>
      </w:r>
    </w:p>
    <w:p w14:paraId="3D43201B" w14:textId="1B696E49" w:rsidR="00767AF2" w:rsidRPr="00A05341" w:rsidRDefault="00767AF2" w:rsidP="00F00A9A">
      <w:pPr>
        <w:pStyle w:val="ListParagraph"/>
        <w:spacing w:after="0" w:line="240" w:lineRule="auto"/>
        <w:ind w:left="0" w:right="0" w:firstLine="720"/>
      </w:pPr>
      <w:r w:rsidRPr="00A05341">
        <w:t xml:space="preserve">Hasil analisa data menunjukkan </w:t>
      </w:r>
      <w:r w:rsidR="00B34A15">
        <w:t xml:space="preserve">bahwa ketidakpatuhan ini disebabkan karena </w:t>
      </w:r>
      <w:r w:rsidR="00B34A15" w:rsidRPr="000A7C17">
        <w:rPr>
          <w:color w:val="000000"/>
        </w:rPr>
        <w:t xml:space="preserve">masih banyak responden yang tidak menggunakan </w:t>
      </w:r>
      <w:r w:rsidR="00B34A15" w:rsidRPr="000A7C17">
        <w:t>masker jika berinteraksi dengan orang lain, tidak menggunakan masker 3 ply</w:t>
      </w:r>
      <w:r w:rsidR="00B34A15">
        <w:t>, tidak</w:t>
      </w:r>
      <w:r w:rsidR="00B34A15" w:rsidRPr="000A7C17">
        <w:t xml:space="preserve"> </w:t>
      </w:r>
      <w:r w:rsidR="00B34A15">
        <w:rPr>
          <w:color w:val="000000"/>
        </w:rPr>
        <w:t>m</w:t>
      </w:r>
      <w:r w:rsidR="00B34A15" w:rsidRPr="000A7C17">
        <w:rPr>
          <w:color w:val="000000"/>
        </w:rPr>
        <w:t>enjaga jarak minimal 1 meter dengan orang lain dan menghindari kerumunan</w:t>
      </w:r>
      <w:r w:rsidRPr="00A05341">
        <w:t>.</w:t>
      </w:r>
    </w:p>
    <w:p w14:paraId="533385DF" w14:textId="5889747F" w:rsidR="00767AF2" w:rsidRPr="00A05341" w:rsidRDefault="00767AF2" w:rsidP="00F00A9A">
      <w:pPr>
        <w:pStyle w:val="ListParagraph"/>
        <w:spacing w:after="0" w:line="240" w:lineRule="auto"/>
        <w:ind w:left="0" w:right="0" w:firstLine="720"/>
      </w:pPr>
      <w:r w:rsidRPr="00A05341">
        <w:t xml:space="preserve">Kesimpulan dari hasil penelitian ini adalah </w:t>
      </w:r>
      <w:r w:rsidR="00B34A15">
        <w:t>kepatuhan penerapan protokol kesehatan pada remaja</w:t>
      </w:r>
      <w:r w:rsidR="00B34A15" w:rsidRPr="00942B68">
        <w:t xml:space="preserve"> di </w:t>
      </w:r>
      <w:r w:rsidR="00B34A15">
        <w:t>SMA Yos Sudarso Dobo Kabupaten Kepulauan Aru</w:t>
      </w:r>
      <w:r w:rsidR="00B34A15" w:rsidRPr="00942B68">
        <w:t xml:space="preserve"> </w:t>
      </w:r>
      <w:r w:rsidR="00B34A15">
        <w:t xml:space="preserve">sebagian besar </w:t>
      </w:r>
      <w:r w:rsidR="00B34A15" w:rsidRPr="00942B68">
        <w:t xml:space="preserve">adalah </w:t>
      </w:r>
      <w:r w:rsidR="00B34A15">
        <w:t>tidak patuh</w:t>
      </w:r>
      <w:r w:rsidRPr="00A05341">
        <w:t xml:space="preserve">. </w:t>
      </w:r>
      <w:r w:rsidR="009C7A95">
        <w:t>Pihak sekolah</w:t>
      </w:r>
      <w:r>
        <w:t xml:space="preserve"> </w:t>
      </w:r>
      <w:r w:rsidRPr="000C5EE6">
        <w:t xml:space="preserve">diharapkan dapat </w:t>
      </w:r>
      <w:r w:rsidR="009C7A95">
        <w:t>bekerja sama lintas sektor antara tenaga kesehatan dan tokoh remaja untuk m</w:t>
      </w:r>
      <w:r w:rsidR="009C7A95" w:rsidRPr="00942B68">
        <w:t xml:space="preserve">emberikan </w:t>
      </w:r>
      <w:r w:rsidR="009C7A95" w:rsidRPr="00942B68">
        <w:rPr>
          <w:i/>
          <w:iCs/>
        </w:rPr>
        <w:t>health education</w:t>
      </w:r>
      <w:r w:rsidR="009C7A95" w:rsidRPr="00942B68">
        <w:t xml:space="preserve"> pada </w:t>
      </w:r>
      <w:r w:rsidR="009C7A95">
        <w:t>remaja agar meningkatkan kepatuhan dalam menerapkan protokol kesehatan karena pandemi belum berakhir</w:t>
      </w:r>
      <w:r w:rsidRPr="00A05341">
        <w:t>.</w:t>
      </w:r>
    </w:p>
    <w:p w14:paraId="7AA3A296" w14:textId="77777777" w:rsidR="00767AF2" w:rsidRPr="00A05341" w:rsidRDefault="00767AF2" w:rsidP="00F00A9A">
      <w:pPr>
        <w:spacing w:line="240" w:lineRule="auto"/>
        <w:ind w:left="0" w:firstLine="720"/>
      </w:pPr>
    </w:p>
    <w:p w14:paraId="72A147E1" w14:textId="02824B61" w:rsidR="00767AF2" w:rsidRPr="00A05341" w:rsidRDefault="00767AF2" w:rsidP="00F00A9A">
      <w:pPr>
        <w:spacing w:line="240" w:lineRule="auto"/>
        <w:ind w:left="0" w:firstLine="0"/>
        <w:rPr>
          <w:b/>
          <w:lang w:val="en-US"/>
        </w:rPr>
      </w:pPr>
      <w:r w:rsidRPr="00A05341">
        <w:rPr>
          <w:b/>
        </w:rPr>
        <w:t xml:space="preserve">Kata Kunci: </w:t>
      </w:r>
      <w:r>
        <w:rPr>
          <w:b/>
          <w:lang w:val="en-US"/>
        </w:rPr>
        <w:t>kepatuhan</w:t>
      </w:r>
      <w:r w:rsidR="009C7A95">
        <w:rPr>
          <w:b/>
          <w:lang w:val="en-US"/>
        </w:rPr>
        <w:t xml:space="preserve">, </w:t>
      </w:r>
      <w:r w:rsidR="009C7A95" w:rsidRPr="00587953">
        <w:rPr>
          <w:b/>
          <w:i/>
          <w:iCs/>
          <w:lang w:val="en-US"/>
        </w:rPr>
        <w:t>protocol</w:t>
      </w:r>
      <w:r w:rsidR="009C7A95">
        <w:rPr>
          <w:b/>
          <w:lang w:val="en-US"/>
        </w:rPr>
        <w:t xml:space="preserve"> kesehatan, remaja</w:t>
      </w:r>
    </w:p>
    <w:p w14:paraId="304F7874" w14:textId="77777777" w:rsidR="00767AF2" w:rsidRPr="00331E29" w:rsidRDefault="00767AF2" w:rsidP="00F00A9A">
      <w:pPr>
        <w:pStyle w:val="Heading1"/>
        <w:spacing w:line="240" w:lineRule="auto"/>
        <w:rPr>
          <w:i/>
        </w:rPr>
      </w:pPr>
      <w:r>
        <w:br w:type="page"/>
      </w:r>
      <w:bookmarkStart w:id="14" w:name="_Toc47593274"/>
      <w:bookmarkStart w:id="15" w:name="_Toc71269797"/>
      <w:bookmarkStart w:id="16" w:name="_Toc73765057"/>
      <w:bookmarkStart w:id="17" w:name="_Toc111447607"/>
      <w:r w:rsidRPr="00331E29">
        <w:rPr>
          <w:i/>
        </w:rPr>
        <w:lastRenderedPageBreak/>
        <w:t>ABSTRACT</w:t>
      </w:r>
      <w:bookmarkEnd w:id="14"/>
      <w:bookmarkEnd w:id="15"/>
      <w:bookmarkEnd w:id="16"/>
      <w:bookmarkEnd w:id="17"/>
    </w:p>
    <w:p w14:paraId="73CCBB66" w14:textId="77777777" w:rsidR="00767AF2" w:rsidRPr="00331E29" w:rsidRDefault="00767AF2" w:rsidP="00F00A9A">
      <w:pPr>
        <w:rPr>
          <w:i/>
        </w:rPr>
      </w:pPr>
    </w:p>
    <w:p w14:paraId="229A04AA" w14:textId="4964730D" w:rsidR="009C7A95" w:rsidRDefault="00767AF2" w:rsidP="00F00A9A">
      <w:pPr>
        <w:spacing w:line="240" w:lineRule="auto"/>
        <w:ind w:left="0"/>
        <w:rPr>
          <w:rStyle w:val="q4iawc"/>
          <w:i/>
          <w:iCs/>
          <w:lang w:val="en"/>
        </w:rPr>
      </w:pPr>
      <w:r w:rsidRPr="00331E29">
        <w:rPr>
          <w:rStyle w:val="jlqj4b"/>
          <w:i/>
        </w:rPr>
        <w:tab/>
      </w:r>
      <w:r w:rsidR="009C7A95" w:rsidRPr="009C7A95">
        <w:rPr>
          <w:rStyle w:val="q4iawc"/>
          <w:i/>
          <w:iCs/>
          <w:lang w:val="en"/>
        </w:rPr>
        <w:t>School institutions</w:t>
      </w:r>
      <w:r w:rsidR="009C7A95">
        <w:rPr>
          <w:rStyle w:val="q4iawc"/>
          <w:i/>
          <w:iCs/>
          <w:lang w:val="en"/>
        </w:rPr>
        <w:t xml:space="preserve"> </w:t>
      </w:r>
      <w:r w:rsidR="00841CEC">
        <w:rPr>
          <w:rStyle w:val="q4iawc"/>
          <w:i/>
          <w:iCs/>
          <w:lang w:val="en"/>
        </w:rPr>
        <w:t xml:space="preserve">was </w:t>
      </w:r>
      <w:r w:rsidR="009C7A95" w:rsidRPr="009C7A95">
        <w:rPr>
          <w:rStyle w:val="q4iawc"/>
          <w:i/>
          <w:iCs/>
          <w:lang w:val="en"/>
        </w:rPr>
        <w:t>one of the</w:t>
      </w:r>
      <w:r w:rsidR="009C7A95">
        <w:rPr>
          <w:rStyle w:val="q4iawc"/>
          <w:i/>
          <w:iCs/>
          <w:lang w:val="en"/>
        </w:rPr>
        <w:t xml:space="preserve"> were </w:t>
      </w:r>
      <w:r w:rsidR="009C7A95" w:rsidRPr="009C7A95">
        <w:rPr>
          <w:rStyle w:val="q4iawc"/>
          <w:i/>
          <w:iCs/>
          <w:lang w:val="en"/>
        </w:rPr>
        <w:t xml:space="preserve">as of youth activity that should implement health </w:t>
      </w:r>
      <w:r w:rsidR="009C7A95" w:rsidRPr="00587953">
        <w:rPr>
          <w:rStyle w:val="q4iawc"/>
          <w:i/>
          <w:iCs/>
          <w:lang w:val="en"/>
        </w:rPr>
        <w:t>protocol</w:t>
      </w:r>
      <w:r w:rsidR="009C7A95" w:rsidRPr="009C7A95">
        <w:rPr>
          <w:rStyle w:val="q4iawc"/>
          <w:i/>
          <w:iCs/>
          <w:lang w:val="en"/>
        </w:rPr>
        <w:t xml:space="preserve">s to prevent the spread of COVID-19. Compliance in implementing health </w:t>
      </w:r>
      <w:r w:rsidR="009C7A95" w:rsidRPr="00587953">
        <w:rPr>
          <w:rStyle w:val="q4iawc"/>
          <w:i/>
          <w:iCs/>
          <w:lang w:val="en"/>
        </w:rPr>
        <w:t>protocol</w:t>
      </w:r>
      <w:r w:rsidR="009C7A95" w:rsidRPr="009C7A95">
        <w:rPr>
          <w:rStyle w:val="q4iawc"/>
          <w:i/>
          <w:iCs/>
          <w:lang w:val="en"/>
        </w:rPr>
        <w:t>s</w:t>
      </w:r>
      <w:r w:rsidR="009C7A95">
        <w:rPr>
          <w:rStyle w:val="q4iawc"/>
          <w:i/>
          <w:iCs/>
          <w:lang w:val="en"/>
        </w:rPr>
        <w:t xml:space="preserve"> was </w:t>
      </w:r>
      <w:r w:rsidR="009C7A95" w:rsidRPr="009C7A95">
        <w:rPr>
          <w:rStyle w:val="q4iawc"/>
          <w:i/>
          <w:iCs/>
          <w:lang w:val="en"/>
        </w:rPr>
        <w:t>very necessary here, but the phenomenon that occurs in the field</w:t>
      </w:r>
      <w:r w:rsidR="009C7A95">
        <w:rPr>
          <w:rStyle w:val="q4iawc"/>
          <w:i/>
          <w:iCs/>
          <w:lang w:val="en"/>
        </w:rPr>
        <w:t xml:space="preserve"> was </w:t>
      </w:r>
      <w:r w:rsidR="009C7A95" w:rsidRPr="009C7A95">
        <w:rPr>
          <w:rStyle w:val="q4iawc"/>
          <w:i/>
          <w:iCs/>
          <w:lang w:val="en"/>
        </w:rPr>
        <w:t>that currently there</w:t>
      </w:r>
      <w:r w:rsidR="009C7A95">
        <w:rPr>
          <w:rStyle w:val="q4iawc"/>
          <w:i/>
          <w:iCs/>
          <w:lang w:val="en"/>
        </w:rPr>
        <w:t xml:space="preserve"> were </w:t>
      </w:r>
      <w:r w:rsidR="009C7A95" w:rsidRPr="009C7A95">
        <w:rPr>
          <w:rStyle w:val="q4iawc"/>
          <w:i/>
          <w:iCs/>
          <w:lang w:val="en"/>
        </w:rPr>
        <w:t>still many teenagers who</w:t>
      </w:r>
      <w:r w:rsidR="009C7A95">
        <w:rPr>
          <w:rStyle w:val="q4iawc"/>
          <w:i/>
          <w:iCs/>
          <w:lang w:val="en"/>
        </w:rPr>
        <w:t xml:space="preserve"> were </w:t>
      </w:r>
      <w:r w:rsidR="009C7A95" w:rsidRPr="009C7A95">
        <w:rPr>
          <w:rStyle w:val="q4iawc"/>
          <w:i/>
          <w:iCs/>
          <w:lang w:val="en"/>
        </w:rPr>
        <w:t xml:space="preserve">less concerned with the rules and policies made by the government regarding health </w:t>
      </w:r>
      <w:r w:rsidR="009C7A95" w:rsidRPr="00587953">
        <w:rPr>
          <w:rStyle w:val="q4iawc"/>
          <w:i/>
          <w:iCs/>
          <w:lang w:val="en"/>
        </w:rPr>
        <w:t>protocol</w:t>
      </w:r>
      <w:r w:rsidR="009C7A95" w:rsidRPr="009C7A95">
        <w:rPr>
          <w:rStyle w:val="q4iawc"/>
          <w:i/>
          <w:iCs/>
          <w:lang w:val="en"/>
        </w:rPr>
        <w:t xml:space="preserve">s. This study aims to determine compliance with the application of health </w:t>
      </w:r>
      <w:r w:rsidR="009C7A95" w:rsidRPr="00587953">
        <w:rPr>
          <w:rStyle w:val="q4iawc"/>
          <w:i/>
          <w:iCs/>
          <w:lang w:val="en"/>
        </w:rPr>
        <w:t>protocol</w:t>
      </w:r>
      <w:r w:rsidR="009C7A95" w:rsidRPr="009C7A95">
        <w:rPr>
          <w:rStyle w:val="q4iawc"/>
          <w:i/>
          <w:iCs/>
          <w:lang w:val="en"/>
        </w:rPr>
        <w:t xml:space="preserve">s in adolescents at Yos Sudarso Dobo High School, Aru Islands Regency. </w:t>
      </w:r>
    </w:p>
    <w:p w14:paraId="5A667DD4" w14:textId="77FD61A9" w:rsidR="009C7A95" w:rsidRDefault="009C7A95" w:rsidP="00F00A9A">
      <w:pPr>
        <w:spacing w:line="240" w:lineRule="auto"/>
        <w:ind w:left="0"/>
        <w:rPr>
          <w:rStyle w:val="q4iawc"/>
          <w:i/>
          <w:iCs/>
          <w:lang w:val="en"/>
        </w:rPr>
      </w:pPr>
      <w:r w:rsidRPr="009C7A95">
        <w:rPr>
          <w:rStyle w:val="q4iawc"/>
          <w:i/>
          <w:iCs/>
          <w:lang w:val="en"/>
        </w:rPr>
        <w:t>This study use</w:t>
      </w:r>
      <w:r>
        <w:rPr>
          <w:rStyle w:val="q4iawc"/>
          <w:i/>
          <w:iCs/>
          <w:lang w:val="en"/>
        </w:rPr>
        <w:t>d</w:t>
      </w:r>
      <w:r w:rsidRPr="009C7A95">
        <w:rPr>
          <w:rStyle w:val="q4iawc"/>
          <w:i/>
          <w:iCs/>
          <w:lang w:val="en"/>
        </w:rPr>
        <w:t xml:space="preserve"> a descriptive research design. The population</w:t>
      </w:r>
      <w:r>
        <w:rPr>
          <w:rStyle w:val="q4iawc"/>
          <w:i/>
          <w:iCs/>
          <w:lang w:val="en"/>
        </w:rPr>
        <w:t xml:space="preserve"> was </w:t>
      </w:r>
      <w:r w:rsidRPr="009C7A95">
        <w:rPr>
          <w:rStyle w:val="q4iawc"/>
          <w:i/>
          <w:iCs/>
          <w:lang w:val="en"/>
        </w:rPr>
        <w:t>412 students at Yos Sudarso Dobo High School, Aru Islands Regency. The sampling used was stratified proportional random sampling so that 42 samples were obtained. The research instrument used a questionnaire. Data analysis us</w:t>
      </w:r>
      <w:r w:rsidR="00270C11">
        <w:rPr>
          <w:rStyle w:val="q4iawc"/>
          <w:i/>
          <w:iCs/>
          <w:lang w:val="en"/>
        </w:rPr>
        <w:t>rd</w:t>
      </w:r>
      <w:r w:rsidRPr="009C7A95">
        <w:rPr>
          <w:rStyle w:val="q4iawc"/>
          <w:i/>
          <w:iCs/>
          <w:lang w:val="en"/>
        </w:rPr>
        <w:t xml:space="preserve"> univariate analysis. </w:t>
      </w:r>
    </w:p>
    <w:p w14:paraId="2F21A63E" w14:textId="1CFB74B6" w:rsidR="009C7A95" w:rsidRDefault="009C7A95" w:rsidP="00F00A9A">
      <w:pPr>
        <w:spacing w:line="240" w:lineRule="auto"/>
        <w:ind w:left="0"/>
        <w:rPr>
          <w:rStyle w:val="q4iawc"/>
          <w:i/>
          <w:iCs/>
          <w:lang w:val="en"/>
        </w:rPr>
      </w:pPr>
      <w:r w:rsidRPr="009C7A95">
        <w:rPr>
          <w:rStyle w:val="q4iawc"/>
          <w:i/>
          <w:iCs/>
          <w:lang w:val="en"/>
        </w:rPr>
        <w:t xml:space="preserve">The results showed that most of the respondents did not comply in implementing the health </w:t>
      </w:r>
      <w:r w:rsidRPr="00587953">
        <w:rPr>
          <w:rStyle w:val="q4iawc"/>
          <w:i/>
          <w:iCs/>
          <w:lang w:val="en"/>
        </w:rPr>
        <w:t>protocol</w:t>
      </w:r>
      <w:r w:rsidRPr="009C7A95">
        <w:rPr>
          <w:rStyle w:val="q4iawc"/>
          <w:i/>
          <w:iCs/>
          <w:lang w:val="en"/>
        </w:rPr>
        <w:t xml:space="preserve">, </w:t>
      </w:r>
      <w:r>
        <w:rPr>
          <w:rStyle w:val="q4iawc"/>
          <w:i/>
          <w:iCs/>
          <w:lang w:val="en"/>
        </w:rPr>
        <w:t>as many as</w:t>
      </w:r>
      <w:r w:rsidRPr="009C7A95">
        <w:rPr>
          <w:rStyle w:val="q4iawc"/>
          <w:i/>
          <w:iCs/>
          <w:lang w:val="en"/>
        </w:rPr>
        <w:t xml:space="preserve"> 23 respondents (58%), and the compliant respondents were 19 respondents (45.2%). </w:t>
      </w:r>
    </w:p>
    <w:p w14:paraId="60F36291" w14:textId="251B116E" w:rsidR="009C7A95" w:rsidRDefault="009C7A95" w:rsidP="00F00A9A">
      <w:pPr>
        <w:spacing w:line="240" w:lineRule="auto"/>
        <w:ind w:left="0"/>
        <w:rPr>
          <w:rStyle w:val="q4iawc"/>
          <w:i/>
          <w:iCs/>
          <w:lang w:val="en"/>
        </w:rPr>
      </w:pPr>
      <w:r w:rsidRPr="009C7A95">
        <w:rPr>
          <w:rStyle w:val="q4iawc"/>
          <w:i/>
          <w:iCs/>
          <w:lang w:val="en"/>
        </w:rPr>
        <w:t>The results of data analysis show that this non-compliance</w:t>
      </w:r>
      <w:r>
        <w:rPr>
          <w:rStyle w:val="q4iawc"/>
          <w:i/>
          <w:iCs/>
          <w:lang w:val="en"/>
        </w:rPr>
        <w:t xml:space="preserve"> was </w:t>
      </w:r>
      <w:r w:rsidRPr="009C7A95">
        <w:rPr>
          <w:rStyle w:val="q4iawc"/>
          <w:i/>
          <w:iCs/>
          <w:lang w:val="en"/>
        </w:rPr>
        <w:t>caused because there</w:t>
      </w:r>
      <w:r>
        <w:rPr>
          <w:rStyle w:val="q4iawc"/>
          <w:i/>
          <w:iCs/>
          <w:lang w:val="en"/>
        </w:rPr>
        <w:t xml:space="preserve"> were</w:t>
      </w:r>
      <w:r w:rsidR="00841CEC">
        <w:rPr>
          <w:rStyle w:val="q4iawc"/>
          <w:i/>
          <w:iCs/>
          <w:lang w:val="en"/>
        </w:rPr>
        <w:t xml:space="preserve"> </w:t>
      </w:r>
      <w:r w:rsidRPr="009C7A95">
        <w:rPr>
          <w:rStyle w:val="q4iawc"/>
          <w:i/>
          <w:iCs/>
          <w:lang w:val="en"/>
        </w:rPr>
        <w:t>still many respondents who d</w:t>
      </w:r>
      <w:r>
        <w:rPr>
          <w:rStyle w:val="q4iawc"/>
          <w:i/>
          <w:iCs/>
          <w:lang w:val="en"/>
        </w:rPr>
        <w:t>id</w:t>
      </w:r>
      <w:r w:rsidRPr="009C7A95">
        <w:rPr>
          <w:rStyle w:val="q4iawc"/>
          <w:i/>
          <w:iCs/>
          <w:lang w:val="en"/>
        </w:rPr>
        <w:t xml:space="preserve"> not use masks when interacting with other people, do not use 3 ply masks, d</w:t>
      </w:r>
      <w:r>
        <w:rPr>
          <w:rStyle w:val="q4iawc"/>
          <w:i/>
          <w:iCs/>
          <w:lang w:val="en"/>
        </w:rPr>
        <w:t>id</w:t>
      </w:r>
      <w:r w:rsidRPr="009C7A95">
        <w:rPr>
          <w:rStyle w:val="q4iawc"/>
          <w:i/>
          <w:iCs/>
          <w:lang w:val="en"/>
        </w:rPr>
        <w:t xml:space="preserve"> not maintain a minimum distance of 1 meter from other people and avoid crowds. </w:t>
      </w:r>
    </w:p>
    <w:p w14:paraId="4C74D0BB" w14:textId="1DA2E716" w:rsidR="009C7A95" w:rsidRPr="009C7A95" w:rsidRDefault="009C7A95" w:rsidP="00F00A9A">
      <w:pPr>
        <w:spacing w:line="240" w:lineRule="auto"/>
        <w:ind w:left="0"/>
        <w:rPr>
          <w:rStyle w:val="q4iawc"/>
          <w:i/>
          <w:iCs/>
          <w:lang w:val="en"/>
        </w:rPr>
      </w:pPr>
      <w:r w:rsidRPr="009C7A95">
        <w:rPr>
          <w:rStyle w:val="q4iawc"/>
          <w:i/>
          <w:iCs/>
          <w:lang w:val="en"/>
        </w:rPr>
        <w:t>The conclusion from the results of this study</w:t>
      </w:r>
      <w:r>
        <w:rPr>
          <w:rStyle w:val="q4iawc"/>
          <w:i/>
          <w:iCs/>
          <w:lang w:val="en"/>
        </w:rPr>
        <w:t xml:space="preserve"> was </w:t>
      </w:r>
      <w:r w:rsidRPr="009C7A95">
        <w:rPr>
          <w:rStyle w:val="q4iawc"/>
          <w:i/>
          <w:iCs/>
          <w:lang w:val="en"/>
        </w:rPr>
        <w:t xml:space="preserve">that the majority of adolescents in the implementation of health </w:t>
      </w:r>
      <w:r w:rsidRPr="00587953">
        <w:rPr>
          <w:rStyle w:val="q4iawc"/>
          <w:i/>
          <w:iCs/>
          <w:lang w:val="en"/>
        </w:rPr>
        <w:t>protocol</w:t>
      </w:r>
      <w:r w:rsidRPr="009C7A95">
        <w:rPr>
          <w:rStyle w:val="q4iawc"/>
          <w:i/>
          <w:iCs/>
          <w:lang w:val="en"/>
        </w:rPr>
        <w:t>s at Yos Sudarso Dobo High School, Aru Islands Regency</w:t>
      </w:r>
      <w:r>
        <w:rPr>
          <w:rStyle w:val="q4iawc"/>
          <w:i/>
          <w:iCs/>
          <w:lang w:val="en"/>
        </w:rPr>
        <w:t xml:space="preserve"> were </w:t>
      </w:r>
      <w:r w:rsidRPr="009C7A95">
        <w:rPr>
          <w:rStyle w:val="q4iawc"/>
          <w:i/>
          <w:iCs/>
          <w:lang w:val="en"/>
        </w:rPr>
        <w:t xml:space="preserve"> non-compliant. The school</w:t>
      </w:r>
      <w:r>
        <w:rPr>
          <w:rStyle w:val="q4iawc"/>
          <w:i/>
          <w:iCs/>
          <w:lang w:val="en"/>
        </w:rPr>
        <w:t xml:space="preserve"> was </w:t>
      </w:r>
      <w:r w:rsidRPr="009C7A95">
        <w:rPr>
          <w:rStyle w:val="q4iawc"/>
          <w:i/>
          <w:iCs/>
          <w:lang w:val="en"/>
        </w:rPr>
        <w:t xml:space="preserve">expected to work together across sectors between health workers and youth leaders to provide health education to adolescents in order to increase compliance in implementing health </w:t>
      </w:r>
      <w:r w:rsidRPr="00587953">
        <w:rPr>
          <w:rStyle w:val="q4iawc"/>
          <w:i/>
          <w:iCs/>
          <w:lang w:val="en"/>
        </w:rPr>
        <w:t>protocol</w:t>
      </w:r>
      <w:r w:rsidRPr="009C7A95">
        <w:rPr>
          <w:rStyle w:val="q4iawc"/>
          <w:i/>
          <w:iCs/>
          <w:lang w:val="en"/>
        </w:rPr>
        <w:t>s because the pandemic</w:t>
      </w:r>
      <w:r>
        <w:rPr>
          <w:rStyle w:val="q4iawc"/>
          <w:i/>
          <w:iCs/>
          <w:lang w:val="en"/>
        </w:rPr>
        <w:t xml:space="preserve"> was </w:t>
      </w:r>
      <w:r w:rsidRPr="009C7A95">
        <w:rPr>
          <w:rStyle w:val="q4iawc"/>
          <w:i/>
          <w:iCs/>
          <w:lang w:val="en"/>
        </w:rPr>
        <w:t xml:space="preserve">not over yet. </w:t>
      </w:r>
    </w:p>
    <w:p w14:paraId="029DCB7D" w14:textId="77777777" w:rsidR="009C7A95" w:rsidRDefault="009C7A95" w:rsidP="00F00A9A">
      <w:pPr>
        <w:spacing w:line="240" w:lineRule="auto"/>
        <w:ind w:left="0" w:firstLine="0"/>
        <w:rPr>
          <w:rStyle w:val="q4iawc"/>
          <w:lang w:val="en"/>
        </w:rPr>
      </w:pPr>
    </w:p>
    <w:p w14:paraId="245EFD08" w14:textId="38788547" w:rsidR="00767AF2" w:rsidRPr="009C7A95" w:rsidRDefault="009C7A95" w:rsidP="00F00A9A">
      <w:pPr>
        <w:spacing w:line="240" w:lineRule="auto"/>
        <w:ind w:left="0" w:firstLine="0"/>
        <w:rPr>
          <w:b/>
          <w:bCs/>
          <w:i/>
          <w:iCs/>
          <w:lang w:val="en-US"/>
        </w:rPr>
      </w:pPr>
      <w:r w:rsidRPr="009C7A95">
        <w:rPr>
          <w:rStyle w:val="q4iawc"/>
          <w:b/>
          <w:bCs/>
          <w:i/>
          <w:iCs/>
          <w:lang w:val="en"/>
        </w:rPr>
        <w:t xml:space="preserve">Keywords: compliance, health </w:t>
      </w:r>
      <w:r w:rsidRPr="00587953">
        <w:rPr>
          <w:rStyle w:val="q4iawc"/>
          <w:b/>
          <w:bCs/>
          <w:i/>
          <w:iCs/>
          <w:lang w:val="en"/>
        </w:rPr>
        <w:t>protocol</w:t>
      </w:r>
      <w:r w:rsidRPr="009C7A95">
        <w:rPr>
          <w:rStyle w:val="q4iawc"/>
          <w:b/>
          <w:bCs/>
          <w:i/>
          <w:iCs/>
          <w:lang w:val="en"/>
        </w:rPr>
        <w:t>, adolescents</w:t>
      </w:r>
    </w:p>
    <w:bookmarkEnd w:id="9"/>
    <w:p w14:paraId="7A02782F" w14:textId="43B7F90C" w:rsidR="00C82A20" w:rsidRPr="00C82A20" w:rsidRDefault="00C82A20" w:rsidP="00F00A9A">
      <w:pPr>
        <w:spacing w:line="240" w:lineRule="auto"/>
        <w:ind w:left="5760" w:firstLine="0"/>
        <w:rPr>
          <w:color w:val="171717"/>
          <w:sz w:val="16"/>
        </w:rPr>
      </w:pPr>
    </w:p>
    <w:p w14:paraId="0EA9CDA7" w14:textId="60AF13A8" w:rsidR="00C82A20" w:rsidRDefault="00C82A20" w:rsidP="00F00A9A">
      <w:pPr>
        <w:spacing w:line="276" w:lineRule="auto"/>
        <w:ind w:left="0" w:firstLine="0"/>
        <w:jc w:val="left"/>
        <w:rPr>
          <w:b/>
          <w:bCs/>
          <w:caps/>
          <w:lang w:val="en-US"/>
        </w:rPr>
      </w:pPr>
      <w:bookmarkStart w:id="18" w:name="_Toc48531866"/>
    </w:p>
    <w:p w14:paraId="04083200" w14:textId="35B8BC95" w:rsidR="00EE362B" w:rsidRPr="002E35B3" w:rsidRDefault="00EE362B" w:rsidP="0097105D">
      <w:pPr>
        <w:pStyle w:val="Heading1"/>
        <w:spacing w:line="360" w:lineRule="auto"/>
        <w:contextualSpacing/>
        <w:jc w:val="both"/>
      </w:pPr>
      <w:bookmarkStart w:id="19" w:name="_Toc73510380"/>
      <w:bookmarkStart w:id="20" w:name="_Toc99725133"/>
      <w:bookmarkStart w:id="21" w:name="_Toc111447613"/>
      <w:bookmarkEnd w:id="18"/>
      <w:r w:rsidRPr="002E35B3">
        <w:t>PENDAHULUAN</w:t>
      </w:r>
      <w:bookmarkEnd w:id="19"/>
      <w:bookmarkEnd w:id="20"/>
      <w:bookmarkEnd w:id="21"/>
    </w:p>
    <w:p w14:paraId="07E2AA08" w14:textId="148B623D" w:rsidR="00DA7BA9" w:rsidRPr="002E35B3" w:rsidRDefault="00EE362B" w:rsidP="0097105D">
      <w:pPr>
        <w:spacing w:line="360" w:lineRule="auto"/>
        <w:ind w:left="0"/>
        <w:contextualSpacing/>
      </w:pPr>
      <w:r w:rsidRPr="002E35B3">
        <w:rPr>
          <w:i/>
          <w:iCs/>
        </w:rPr>
        <w:t xml:space="preserve">Coronavirus disease </w:t>
      </w:r>
      <w:r w:rsidR="00CD0971" w:rsidRPr="006719FA">
        <w:t>201</w:t>
      </w:r>
      <w:r w:rsidR="006814E3" w:rsidRPr="006719FA">
        <w:rPr>
          <w:lang w:val="en-US"/>
        </w:rPr>
        <w:t>9</w:t>
      </w:r>
      <w:r w:rsidRPr="002E35B3">
        <w:rPr>
          <w:i/>
          <w:iCs/>
        </w:rPr>
        <w:t xml:space="preserve"> </w:t>
      </w:r>
      <w:r w:rsidRPr="002E35B3">
        <w:t xml:space="preserve">atau disebut juga COVID-19 saat ini menjadi pandemi hampir di seluruh negara di dunia </w:t>
      </w:r>
      <w:r w:rsidRPr="002E35B3">
        <w:fldChar w:fldCharType="begin" w:fldLock="1"/>
      </w:r>
      <w:r w:rsidRPr="002E35B3">
        <w:instrText>ADDIN CSL_CITATION {"citationItems":[{"id":"ITEM-1","itemData":{"author":[{"dropping-particle":"","family":"Banerjee","given":"Debanjan","non-dropping-particle":"","parse-names":false,"suffix":""}],"container-title":"Psychiatry Research","id":"ITEM-1","issue":"January","issued":{"date-parts":[["2020"]]},"title":"Since January 2020 Elsevier has created a COVID-19 resource centre with free information in English and Mandarin on the novel coronavirus COVID- 19 . The COVID-19 resource centre is hosted on Elsevier Connect , the company ' s public news and information","type":"article-journal","volume":"288"},"uris":["http://www.mendeley.com/documents/?uuid=eea5998d-7825-4ccb-a80d-4a070dfe5e39"]}],"mendeley":{"formattedCitation":"(Banerjee, 2020)","plainTextFormattedCitation":"(Banerjee, 2020)","previouslyFormattedCitation":"(Banerjee, 2020)"},"properties":{"noteIndex":0},"schema":"https://github.com/citation-style-language/schema/raw/master/csl-citation.json"}</w:instrText>
      </w:r>
      <w:r w:rsidRPr="002E35B3">
        <w:fldChar w:fldCharType="separate"/>
      </w:r>
      <w:r w:rsidRPr="002E35B3">
        <w:rPr>
          <w:noProof/>
        </w:rPr>
        <w:t>(Banerjee, 2020)</w:t>
      </w:r>
      <w:r w:rsidRPr="002E35B3">
        <w:fldChar w:fldCharType="end"/>
      </w:r>
      <w:r w:rsidRPr="002E35B3">
        <w:t xml:space="preserve">. Saat ini, kekhawatiran kita meningkat terkait terus menyebarnya wabah COVID-19 di beberapa bagian dunia dan tantangan dalam menekan penyebaran wabah ini di bagian-bagian lain termasuk di Indonesia </w:t>
      </w:r>
      <w:r w:rsidRPr="002E35B3">
        <w:fldChar w:fldCharType="begin" w:fldLock="1"/>
      </w:r>
      <w:r w:rsidRPr="002E35B3">
        <w:instrText>ADDIN CSL_CITATION {"citationItems":[{"id":"ITEM-1","itemData":{"author":[{"dropping-particle":"","family":"ILO","given":"","non-dropping-particle":"","parse-names":false,"suffix":""}],"container-title":"International Labour Organization","id":"ITEM-1","issued":{"date-parts":[["2020"]]},"page":"41","title":"Pencegahan dan Mitigasi COVID-19 di Tempat Kerja untuk Usaha Kecil Menengah ( UKM )","type":"article-journal"},"uris":["http://www.mendeley.com/documents/?uuid=76f30cd0-b308-4072-ad12-a573163d40a7"]}],"mendeley":{"formattedCitation":"(ILO, 2020)","plainTextFormattedCitation":"(ILO, 2020)","previouslyFormattedCitation":"(ILO, 2020)"},"properties":{"noteIndex":0},"schema":"https://github.com/citation-style-language/schema/raw/master/csl-citation.json"}</w:instrText>
      </w:r>
      <w:r w:rsidRPr="002E35B3">
        <w:fldChar w:fldCharType="separate"/>
      </w:r>
      <w:r w:rsidRPr="002E35B3">
        <w:rPr>
          <w:noProof/>
        </w:rPr>
        <w:t>(ILO, 2020)</w:t>
      </w:r>
      <w:r w:rsidRPr="002E35B3">
        <w:fldChar w:fldCharType="end"/>
      </w:r>
      <w:r w:rsidRPr="002E35B3">
        <w:t xml:space="preserve">. </w:t>
      </w:r>
      <w:r w:rsidR="00144AC2" w:rsidRPr="002E35B3">
        <w:t xml:space="preserve">Infeksi virus corona sangat mudah sekali menular ke orang lain dikarenakan dapat menyebar kelompok yang berisiko terjangkit COVID-19 adalah anak usia sekolah dan juga remaja. Instansi sekolah merupakan salah satu bidang aktifitas </w:t>
      </w:r>
      <w:r w:rsidR="007B31DF">
        <w:t>remaja</w:t>
      </w:r>
      <w:r w:rsidR="00144AC2" w:rsidRPr="002E35B3">
        <w:t xml:space="preserve"> yang seharusnya menerapkan protokol kesehatan untuk mencegah menyebarnya COVID-19 dikarenakan virus corona sangat beresiko menyebar di ruang publik yang tertutup dan ramai hingga sulit menerapkan jarak sosial</w:t>
      </w:r>
      <w:r w:rsidR="00DA7BA9" w:rsidRPr="002E35B3">
        <w:t xml:space="preserve"> </w:t>
      </w:r>
      <w:r w:rsidR="00DA7BA9" w:rsidRPr="002E35B3">
        <w:fldChar w:fldCharType="begin" w:fldLock="1"/>
      </w:r>
      <w:r w:rsidR="0033363D" w:rsidRPr="002E35B3">
        <w:instrText>ADDIN CSL_CITATION {"citationItems":[{"id":"ITEM-1","itemData":{"abstract":"Fenomena munculnya wabah virus Corona (Covid-19) masih terjadi sampai saat ini dan belum dapat diprediksi kapan berakhir. Jumlah terinfeksi Covid-19 di Aceh sudah mencapai 25.364 orang. Berbagai macam kebijakan telah dilakukan oleh pemerintah diantaranya penerapan protokol kesehatan di sekolah yang menjadi salah satu prioritas utama supaya tidak menjadi cluster baru penyebaran Covid-19 dimana sekolah merupakan salah satu tempat paling mudah dalam menyebarkan virus Covid-19 dan remaja termasuk salah satu yang beresiko terpapar Covid-19 karena kebiasaan sering bertemu dan berkumpul dengan teman-temannya. Tujuan penelitian adalah untuk mengetahui gambaran kepatuhan remaja terhadap prosedur tetap COVID-19 di MAN Aceh Jaya. Jenis penelitian berupa kuantitatif deskriptif dengan pendekatan cross sectional study. Populasi dalam penelitian ini yaitu seluruh remaja yang bersekolah di MAN Aceh Jaya. Teknik pengambilan sampel adalah non probability sampling, jumlah sampel yaitu total sampling sebanyak 86 siswa. Teknik pengumpulan data dilakukan dengan membagikan angket secara langsung oleh peneliti. Hasil menunjukkan bahwa sebanyak 47 (54,7%) responden dikategorikan patuh, dan sebanyak 39 (45,3%) dikategorikan kurang patuh. Direkomendasikan kepada pihak sekolah untuk tetap mempertahankan kepatuhan pada remaja dan memfasilitasi lagi informasi terkait dengan Covid-19 untuk dapat meningkatkan kepatuhan dalam menerapkan protokol kesehatan di sekolah.","author":[{"dropping-particle":"","family":"Yuliza","given":"Rahmi","non-dropping-particle":"","parse-names":false,"suffix":""},{"dropping-particle":"","family":"Alam","given":"Teuku Samsul","non-dropping-particle":"","parse-names":false,"suffix":""},{"dropping-particle":"","family":"Aklima","given":"","non-dropping-particle":"","parse-names":false,"suffix":""}],"container-title":"JIM FKep","id":"ITEM-1","issue":"2","issued":{"date-parts":[["2021"]]},"page":"10-18","title":"Gambaran Kepatuhan Remaja Terhadap Prosedur Tetap Covid-19","type":"article-journal","volume":"V"},"uris":["http://www.mendeley.com/documents/?uuid=b60c5313-4e19-4549-9e56-2ed6b623b81c"]}],"mendeley":{"formattedCitation":"(Yuliza et al., 2021)","plainTextFormattedCitation":"(Yuliza et al., 2021)","previouslyFormattedCitation":"(Yuliza et al., 2021)"},"properties":{"noteIndex":0},"schema":"https://github.com/citation-style-language/schema/raw/master/csl-citation.json"}</w:instrText>
      </w:r>
      <w:r w:rsidR="00DA7BA9" w:rsidRPr="002E35B3">
        <w:fldChar w:fldCharType="separate"/>
      </w:r>
      <w:r w:rsidR="00DA7BA9" w:rsidRPr="002E35B3">
        <w:rPr>
          <w:noProof/>
        </w:rPr>
        <w:t>(Yuliza et al., 2021)</w:t>
      </w:r>
      <w:r w:rsidR="00DA7BA9" w:rsidRPr="002E35B3">
        <w:fldChar w:fldCharType="end"/>
      </w:r>
      <w:r w:rsidR="00144AC2" w:rsidRPr="002E35B3">
        <w:t xml:space="preserve">. </w:t>
      </w:r>
    </w:p>
    <w:p w14:paraId="1DA1ABFB" w14:textId="77777777" w:rsidR="00EE362B" w:rsidRPr="002E35B3" w:rsidRDefault="00DA7BA9" w:rsidP="0097105D">
      <w:pPr>
        <w:spacing w:line="360" w:lineRule="auto"/>
        <w:ind w:left="0"/>
        <w:contextualSpacing/>
      </w:pPr>
      <w:r w:rsidRPr="002E35B3">
        <w:t>Sekolah menjadi salah satu tempat</w:t>
      </w:r>
      <w:r w:rsidR="00144AC2" w:rsidRPr="002E35B3">
        <w:t xml:space="preserve"> dimana remaja berkumpul dan menghabiskan waktu lebih lama di sekolah sehingga sekolah menjadi tempat paling mudah menyebarkan COVID-19 </w:t>
      </w:r>
      <w:r w:rsidR="00E573DB" w:rsidRPr="002E35B3">
        <w:fldChar w:fldCharType="begin" w:fldLock="1"/>
      </w:r>
      <w:r w:rsidR="0033363D" w:rsidRPr="002E35B3">
        <w:instrText>ADDIN CSL_CITATION {"citationItems":[{"id":"ITEM-1","itemData":{"abstract":"Fenomena munculnya wabah virus Corona (Covid-19) masih terjadi sampai saat ini dan belum dapat diprediksi kapan berakhir. Jumlah terinfeksi Covid-19 di Aceh sudah mencapai 25.364 orang. Berbagai macam kebijakan telah dilakukan oleh pemerintah diantaranya penerapan protokol kesehatan di sekolah yang menjadi salah satu prioritas utama supaya tidak menjadi cluster baru penyebaran Covid-19 dimana sekolah merupakan salah satu tempat paling mudah dalam menyebarkan virus Covid-19 dan remaja termasuk salah satu yang beresiko terpapar Covid-19 karena kebiasaan sering bertemu dan berkumpul dengan teman-temannya. Tujuan penelitian adalah untuk mengetahui gambaran kepatuhan remaja terhadap prosedur tetap COVID-19 di MAN Aceh Jaya. Jenis penelitian berupa kuantitatif deskriptif dengan pendekatan cross sectional study. Populasi dalam penelitian ini yaitu seluruh remaja yang bersekolah di MAN Aceh Jaya. Teknik pengambilan sampel adalah non probability sampling, jumlah sampel yaitu total sampling sebanyak 86 siswa. Teknik pengumpulan data dilakukan dengan membagikan angket secara langsung oleh peneliti. Hasil menunjukkan bahwa sebanyak 47 (54,7%) responden dikategorikan patuh, dan sebanyak 39 (45,3%) dikategorikan kurang patuh. Direkomendasikan kepada pihak sekolah untuk tetap mempertahankan kepatuhan pada remaja dan memfasilitasi lagi informasi terkait dengan Covid-19 untuk dapat meningkatkan kepatuhan dalam menerapkan protokol kesehatan di sekolah.","author":[{"dropping-particle":"","family":"Yuliza","given":"Rahmi","non-dropping-particle":"","parse-names":false,"suffix":""},{"dropping-particle":"","family":"Alam","given":"Teuku Samsul","non-dropping-particle":"","parse-names":false,"suffix":""},{"dropping-particle":"","family":"Aklima","given":"","non-dropping-particle":"","parse-names":false,"suffix":""}],"container-title":"JIM FKep","id":"ITEM-1","issue":"2","issued":{"date-parts":[["2021"]]},"page":"10-18","title":"Gambaran Kepatuhan Remaja Terhadap Prosedur Tetap Covid-19","type":"article-journal","volume":"V"},"uris":["http://www.mendeley.com/documents/?uuid=b60c5313-4e19-4549-9e56-2ed6b623b81c"]}],"mendeley":{"formattedCitation":"(Yuliza et al., 2021)","plainTextFormattedCitation":"(Yuliza et al., 2021)","previouslyFormattedCitation":"(Yuliza et al., 2021)"},"properties":{"noteIndex":0},"schema":"https://github.com/citation-style-language/schema/raw/master/csl-citation.json"}</w:instrText>
      </w:r>
      <w:r w:rsidR="00E573DB" w:rsidRPr="002E35B3">
        <w:fldChar w:fldCharType="separate"/>
      </w:r>
      <w:r w:rsidR="00E573DB" w:rsidRPr="002E35B3">
        <w:rPr>
          <w:noProof/>
        </w:rPr>
        <w:t>(Yuliza et al., 2021)</w:t>
      </w:r>
      <w:r w:rsidR="00E573DB" w:rsidRPr="002E35B3">
        <w:fldChar w:fldCharType="end"/>
      </w:r>
      <w:r w:rsidR="00E573DB" w:rsidRPr="002E35B3">
        <w:t>.</w:t>
      </w:r>
      <w:r w:rsidR="00144AC2" w:rsidRPr="002E35B3">
        <w:t xml:space="preserve"> </w:t>
      </w:r>
      <w:r w:rsidR="00E573DB" w:rsidRPr="002E35B3">
        <w:t>Kepatuhan dalam menerapkan protokol kesehatan sangat diperlukan</w:t>
      </w:r>
      <w:r w:rsidR="00EE362B" w:rsidRPr="002E35B3">
        <w:t xml:space="preserve"> </w:t>
      </w:r>
      <w:r w:rsidR="00E573DB" w:rsidRPr="002E35B3">
        <w:lastRenderedPageBreak/>
        <w:t>disini, akan tetapi f</w:t>
      </w:r>
      <w:r w:rsidR="00EE362B" w:rsidRPr="002E35B3">
        <w:t xml:space="preserve">enomena yang terjadi di lapangan yaitu saat ini justru masih banyak </w:t>
      </w:r>
      <w:r w:rsidR="00144AC2" w:rsidRPr="002E35B3">
        <w:t>remaja</w:t>
      </w:r>
      <w:r w:rsidR="00EE362B" w:rsidRPr="002E35B3">
        <w:t xml:space="preserve"> yang kurang peduli dengan aturan dan kebijakan yang dibuat oleh pemerintah tentang protokol kesehatan. Penambahan kasus </w:t>
      </w:r>
      <w:r w:rsidR="00E573DB" w:rsidRPr="002E35B3">
        <w:rPr>
          <w:i/>
          <w:iCs/>
          <w:lang w:val="en-US"/>
        </w:rPr>
        <w:t>cluster</w:t>
      </w:r>
      <w:r w:rsidR="00E573DB" w:rsidRPr="002E35B3">
        <w:rPr>
          <w:lang w:val="en-US"/>
        </w:rPr>
        <w:t xml:space="preserve"> sekolah</w:t>
      </w:r>
      <w:r w:rsidR="00EE362B" w:rsidRPr="002E35B3">
        <w:t xml:space="preserve"> menggambarkan bahwa kepatuhan terhadap protokol kesehatan masih belum optimal dilaksanakan oleh </w:t>
      </w:r>
      <w:r w:rsidR="00144AC2" w:rsidRPr="002E35B3">
        <w:t>remaja</w:t>
      </w:r>
      <w:r w:rsidR="00EE362B" w:rsidRPr="002E35B3">
        <w:t xml:space="preserve"> </w:t>
      </w:r>
      <w:r w:rsidR="00EE362B" w:rsidRPr="002E35B3">
        <w:fldChar w:fldCharType="begin" w:fldLock="1"/>
      </w:r>
      <w:r w:rsidR="00EE362B" w:rsidRPr="002E35B3">
        <w:instrText>ADDIN CSL_CITATION {"citationItems":[{"id":"ITEM-1","itemData":{"author":[{"dropping-particle":"","family":"Kemkes","given":"","non-dropping-particle":"","parse-names":false,"suffix":""}],"container-title":"Kementerian Kesehatan RI","id":"ITEM-1","issued":{"date-parts":[["2020"]]},"page":"18-19","title":"Kepatuhan Masyarakat Terhadap Protokol Kesehatan Belum Optimal","type":"article-journal"},"uris":["http://www.mendeley.com/documents/?uuid=134f6d73-a247-4c0b-87a9-3498771ee8ee"]}],"mendeley":{"formattedCitation":"(Kemkes, 2020)","plainTextFormattedCitation":"(Kemkes, 2020)","previouslyFormattedCitation":"(Kemkes, 2020)"},"properties":{"noteIndex":0},"schema":"https://github.com/citation-style-language/schema/raw/master/csl-citation.json"}</w:instrText>
      </w:r>
      <w:r w:rsidR="00EE362B" w:rsidRPr="002E35B3">
        <w:fldChar w:fldCharType="separate"/>
      </w:r>
      <w:r w:rsidR="00EE362B" w:rsidRPr="002E35B3">
        <w:rPr>
          <w:noProof/>
        </w:rPr>
        <w:t>(Kemkes, 2020)</w:t>
      </w:r>
      <w:r w:rsidR="00EE362B" w:rsidRPr="002E35B3">
        <w:fldChar w:fldCharType="end"/>
      </w:r>
      <w:r w:rsidR="00EE362B" w:rsidRPr="002E35B3">
        <w:t>.</w:t>
      </w:r>
    </w:p>
    <w:p w14:paraId="5E4F8310" w14:textId="77777777" w:rsidR="009323B7" w:rsidRPr="002E35B3" w:rsidRDefault="00EE362B" w:rsidP="0097105D">
      <w:pPr>
        <w:spacing w:line="360" w:lineRule="auto"/>
        <w:ind w:left="0"/>
        <w:contextualSpacing/>
        <w:rPr>
          <w:bCs/>
          <w:lang w:val="en-US"/>
        </w:rPr>
      </w:pPr>
      <w:r w:rsidRPr="002E35B3">
        <w:t xml:space="preserve">Sumber data </w:t>
      </w:r>
      <w:r w:rsidRPr="002E35B3">
        <w:rPr>
          <w:i/>
          <w:iCs/>
        </w:rPr>
        <w:t>World Health Organization</w:t>
      </w:r>
      <w:r w:rsidRPr="002E35B3">
        <w:t xml:space="preserve"> (WHO) tanggal  </w:t>
      </w:r>
      <w:r w:rsidR="004E55D0" w:rsidRPr="002E35B3">
        <w:rPr>
          <w:lang w:val="en-US"/>
        </w:rPr>
        <w:t>16 Februari 2022</w:t>
      </w:r>
      <w:r w:rsidRPr="002E35B3">
        <w:t xml:space="preserve"> menyatakan bahwa Situasi Global Total kasus konfirmasi COVID-19 global per tanggal </w:t>
      </w:r>
      <w:r w:rsidR="004E55D0" w:rsidRPr="002E35B3">
        <w:rPr>
          <w:lang w:val="en-US"/>
        </w:rPr>
        <w:t>16</w:t>
      </w:r>
      <w:r w:rsidRPr="002E35B3">
        <w:t xml:space="preserve"> </w:t>
      </w:r>
      <w:r w:rsidR="004E55D0" w:rsidRPr="002E35B3">
        <w:rPr>
          <w:lang w:val="en-US"/>
        </w:rPr>
        <w:t xml:space="preserve">Februari </w:t>
      </w:r>
      <w:r w:rsidRPr="002E35B3">
        <w:t xml:space="preserve">adalah terkonfirmasi </w:t>
      </w:r>
      <w:r w:rsidR="004E55D0" w:rsidRPr="002E35B3">
        <w:rPr>
          <w:bCs/>
          <w:lang w:val="en-US"/>
        </w:rPr>
        <w:t xml:space="preserve">418 juta kasus </w:t>
      </w:r>
      <w:r w:rsidRPr="002E35B3">
        <w:rPr>
          <w:bCs/>
        </w:rPr>
        <w:t>dan m</w:t>
      </w:r>
      <w:r w:rsidRPr="002E35B3">
        <w:t>eninggal</w:t>
      </w:r>
      <w:r w:rsidR="004E55D0" w:rsidRPr="002E35B3">
        <w:rPr>
          <w:lang w:val="en-US"/>
        </w:rPr>
        <w:t xml:space="preserve"> </w:t>
      </w:r>
      <w:r w:rsidR="004E55D0" w:rsidRPr="002E35B3">
        <w:rPr>
          <w:bCs/>
          <w:lang w:val="en-US"/>
        </w:rPr>
        <w:t>5,85 juta</w:t>
      </w:r>
      <w:r w:rsidR="000F6F17" w:rsidRPr="002E35B3">
        <w:rPr>
          <w:bCs/>
          <w:lang w:val="en-US"/>
        </w:rPr>
        <w:t xml:space="preserve"> </w:t>
      </w:r>
      <w:r w:rsidR="000F6F17" w:rsidRPr="002E35B3">
        <w:rPr>
          <w:bCs/>
          <w:lang w:val="en-US"/>
        </w:rPr>
        <w:fldChar w:fldCharType="begin" w:fldLock="1"/>
      </w:r>
      <w:r w:rsidR="004D51AC" w:rsidRPr="002E35B3">
        <w:rPr>
          <w:bCs/>
          <w:lang w:val="en-US"/>
        </w:rPr>
        <w:instrText>ADDIN CSL_CITATION {"citationItems":[{"id":"ITEM-1","itemData":{"author":[{"dropping-particle":"","family":"WHO","given":"","non-dropping-particle":"","parse-names":false,"suffix":""}],"id":"ITEM-1","issued":{"date-parts":[["2022"]]},"title":"Our World in Data: COVID-19","type":"article"},"uris":["http://www.mendeley.com/documents/?uuid=5715caa6-d23a-4ba7-a322-b92857a6e26a"]}],"mendeley":{"formattedCitation":"(WHO, 2022)","plainTextFormattedCitation":"(WHO, 2022)","previouslyFormattedCitation":"(WHO, 2022)"},"properties":{"noteIndex":0},"schema":"https://github.com/citation-style-language/schema/raw/master/csl-citation.json"}</w:instrText>
      </w:r>
      <w:r w:rsidR="000F6F17" w:rsidRPr="002E35B3">
        <w:rPr>
          <w:bCs/>
          <w:lang w:val="en-US"/>
        </w:rPr>
        <w:fldChar w:fldCharType="separate"/>
      </w:r>
      <w:r w:rsidR="000F6F17" w:rsidRPr="002E35B3">
        <w:rPr>
          <w:bCs/>
          <w:noProof/>
          <w:lang w:val="en-US"/>
        </w:rPr>
        <w:t>(WHO, 2022)</w:t>
      </w:r>
      <w:r w:rsidR="000F6F17" w:rsidRPr="002E35B3">
        <w:rPr>
          <w:bCs/>
          <w:lang w:val="en-US"/>
        </w:rPr>
        <w:fldChar w:fldCharType="end"/>
      </w:r>
      <w:r w:rsidR="004D51AC" w:rsidRPr="002E35B3">
        <w:rPr>
          <w:bCs/>
          <w:lang w:val="en-US"/>
        </w:rPr>
        <w:t xml:space="preserve">. Data Kemenkes RI menunjukkan bahwa pada tanggal 16 Februari 2022, jumlah kasus </w:t>
      </w:r>
      <w:r w:rsidRPr="002E35B3">
        <w:t xml:space="preserve">positif </w:t>
      </w:r>
      <w:r w:rsidR="004D51AC" w:rsidRPr="002E35B3">
        <w:rPr>
          <w:bCs/>
        </w:rPr>
        <w:t xml:space="preserve">Indonesia </w:t>
      </w:r>
      <w:r w:rsidR="004D51AC" w:rsidRPr="002E35B3">
        <w:rPr>
          <w:bCs/>
          <w:lang w:val="en-US"/>
        </w:rPr>
        <w:t xml:space="preserve">sebanyak </w:t>
      </w:r>
      <w:r w:rsidR="000F6F17" w:rsidRPr="002E35B3">
        <w:rPr>
          <w:bCs/>
          <w:lang w:val="en-US"/>
        </w:rPr>
        <w:t>4,97 juta kasus</w:t>
      </w:r>
      <w:r w:rsidRPr="002E35B3">
        <w:rPr>
          <w:bCs/>
        </w:rPr>
        <w:t xml:space="preserve">, dan </w:t>
      </w:r>
      <w:r w:rsidRPr="002E35B3">
        <w:t xml:space="preserve">meninggal </w:t>
      </w:r>
      <w:r w:rsidR="000F6F17" w:rsidRPr="002E35B3">
        <w:rPr>
          <w:bCs/>
          <w:lang w:val="en-US"/>
        </w:rPr>
        <w:t>146 ribu kasus</w:t>
      </w:r>
      <w:r w:rsidRPr="002E35B3">
        <w:rPr>
          <w:bCs/>
        </w:rPr>
        <w:t xml:space="preserve">. Data di </w:t>
      </w:r>
      <w:r w:rsidR="009323B7" w:rsidRPr="002E35B3">
        <w:rPr>
          <w:bCs/>
          <w:lang w:val="en-US"/>
        </w:rPr>
        <w:t>Provinsi Maluku</w:t>
      </w:r>
      <w:r w:rsidRPr="002E35B3">
        <w:rPr>
          <w:bCs/>
        </w:rPr>
        <w:t xml:space="preserve"> menunjukkan bahwa kasus konfirmasi</w:t>
      </w:r>
      <w:r w:rsidRPr="002E35B3">
        <w:t xml:space="preserve"> </w:t>
      </w:r>
      <w:r w:rsidR="009323B7" w:rsidRPr="002E35B3">
        <w:rPr>
          <w:lang w:val="en-US"/>
        </w:rPr>
        <w:t>12.596</w:t>
      </w:r>
      <w:r w:rsidR="000F6F17" w:rsidRPr="002E35B3">
        <w:rPr>
          <w:lang w:val="en-US"/>
        </w:rPr>
        <w:t xml:space="preserve">, jumlah kasus sembuh </w:t>
      </w:r>
      <w:r w:rsidR="009323B7" w:rsidRPr="002E35B3">
        <w:rPr>
          <w:lang w:val="en-US"/>
        </w:rPr>
        <w:t>12.045</w:t>
      </w:r>
      <w:r w:rsidR="000F6F17" w:rsidRPr="002E35B3">
        <w:rPr>
          <w:lang w:val="en-US"/>
        </w:rPr>
        <w:t xml:space="preserve">, dan jumlah kasus meninggal sebanyak </w:t>
      </w:r>
      <w:r w:rsidR="009323B7" w:rsidRPr="002E35B3">
        <w:rPr>
          <w:lang w:val="en-US"/>
        </w:rPr>
        <w:t>349</w:t>
      </w:r>
      <w:r w:rsidR="004D51AC" w:rsidRPr="002E35B3">
        <w:rPr>
          <w:lang w:val="en-US"/>
        </w:rPr>
        <w:t xml:space="preserve"> </w:t>
      </w:r>
      <w:r w:rsidR="004D51AC" w:rsidRPr="002E35B3">
        <w:rPr>
          <w:lang w:val="en-US"/>
        </w:rPr>
        <w:fldChar w:fldCharType="begin" w:fldLock="1"/>
      </w:r>
      <w:r w:rsidR="00144AC2" w:rsidRPr="002E35B3">
        <w:rPr>
          <w:lang w:val="en-US"/>
        </w:rPr>
        <w:instrText>ADDIN CSL_CITATION {"citationItems":[{"id":"ITEM-1","itemData":{"author":[{"dropping-particle":"","family":"Kemenkes RI","given":"","non-dropping-particle":"","parse-names":false,"suffix":""}],"id":"ITEM-1","issued":{"date-parts":[["2022"]]},"title":"Data Perkembangan COVID-19 di Indonesia Terkini","type":"article"},"uris":["http://www.mendeley.com/documents/?uuid=a74ca106-3afe-453b-9791-07589c4ae965"]}],"mendeley":{"formattedCitation":"(Kemenkes RI, 2022)","plainTextFormattedCitation":"(Kemenkes RI, 2022)","previouslyFormattedCitation":"(Kemenkes RI, 2022)"},"properties":{"noteIndex":0},"schema":"https://github.com/citation-style-language/schema/raw/master/csl-citation.json"}</w:instrText>
      </w:r>
      <w:r w:rsidR="004D51AC" w:rsidRPr="002E35B3">
        <w:rPr>
          <w:lang w:val="en-US"/>
        </w:rPr>
        <w:fldChar w:fldCharType="separate"/>
      </w:r>
      <w:r w:rsidR="004D51AC" w:rsidRPr="002E35B3">
        <w:rPr>
          <w:noProof/>
          <w:lang w:val="en-US"/>
        </w:rPr>
        <w:t>(Kemenkes RI, 2022)</w:t>
      </w:r>
      <w:r w:rsidR="004D51AC" w:rsidRPr="002E35B3">
        <w:rPr>
          <w:lang w:val="en-US"/>
        </w:rPr>
        <w:fldChar w:fldCharType="end"/>
      </w:r>
      <w:r w:rsidR="004D51AC" w:rsidRPr="002E35B3">
        <w:rPr>
          <w:lang w:val="en-US"/>
        </w:rPr>
        <w:t>.</w:t>
      </w:r>
      <w:r w:rsidR="004D51AC" w:rsidRPr="002E35B3">
        <w:rPr>
          <w:bCs/>
          <w:lang w:val="en-US"/>
        </w:rPr>
        <w:t xml:space="preserve"> </w:t>
      </w:r>
    </w:p>
    <w:p w14:paraId="2B63F693" w14:textId="77777777" w:rsidR="00EE362B" w:rsidRPr="002E35B3" w:rsidRDefault="00EE362B" w:rsidP="0097105D">
      <w:pPr>
        <w:spacing w:line="360" w:lineRule="auto"/>
        <w:ind w:left="0"/>
        <w:contextualSpacing/>
        <w:rPr>
          <w:bCs/>
        </w:rPr>
      </w:pPr>
      <w:r w:rsidRPr="002E35B3">
        <w:t xml:space="preserve">Hasil penelitian </w:t>
      </w:r>
      <w:r w:rsidRPr="002E35B3">
        <w:fldChar w:fldCharType="begin" w:fldLock="1"/>
      </w:r>
      <w:r w:rsidRPr="002E35B3">
        <w:instrText>ADDIN CSL_CITATION {"citationItems":[{"id":"ITEM-1","itemData":{"DOI":"10.2196/22894","author":[{"dropping-particle":"","family":"Do","given":"Binh N","non-dropping-particle":"","parse-names":false,"suffix":""},{"dropping-particle":"V","family":"Tran","given":"Tien","non-dropping-particle":"","parse-names":false,"suffix":""},{"dropping-particle":"","family":"Phan","given":"Dung T","non-dropping-particle":"","parse-names":false,"suffix":""},{"dropping-particle":"","family":"Nguyen","given":"Hoang C","non-dropping-particle":"","parse-names":false,"suffix":""}],"container-title":"JOURNAL OF MEDICAL INTERNET RESEARCH","id":"ITEM-1","issue":"11","issued":{"date-parts":[["2020"]]},"title":"Health Literacy , eHealth Literacy , Adherence to Infection Prevention and Control Procedures , Lifestyle Changes , and Suspected COVID-19 Symptoms Among Health Care Workers During Lockdown : Online Survey","type":"article-journal","volume":"22"},"uris":["http://www.mendeley.com/documents/?uuid=0c73d896-78bc-4386-9604-d2bf6111b52e"]}],"mendeley":{"formattedCitation":"(Do et al., 2020)","plainTextFormattedCitation":"(Do et al., 2020)","previouslyFormattedCitation":"(Do et al., 2020)"},"properties":{"noteIndex":0},"schema":"https://github.com/citation-style-language/schema/raw/master/csl-citation.json"}</w:instrText>
      </w:r>
      <w:r w:rsidRPr="002E35B3">
        <w:fldChar w:fldCharType="separate"/>
      </w:r>
      <w:r w:rsidRPr="002E35B3">
        <w:rPr>
          <w:noProof/>
        </w:rPr>
        <w:t>(Do et al., 2020)</w:t>
      </w:r>
      <w:r w:rsidRPr="002E35B3">
        <w:fldChar w:fldCharType="end"/>
      </w:r>
      <w:r w:rsidRPr="002E35B3">
        <w:t xml:space="preserve"> di Vietnam menunjukkan bahwa 68,2% </w:t>
      </w:r>
      <w:r w:rsidR="00144AC2" w:rsidRPr="002E35B3">
        <w:t>remaja</w:t>
      </w:r>
      <w:r w:rsidRPr="002E35B3">
        <w:t xml:space="preserve"> tidak patuh dalam mencegah penularan COVID-19, sedangkan 31,8% lebih patuh dalam menerapkan upaya pencegahan penularan COVID-19. </w:t>
      </w:r>
      <w:r w:rsidR="009323B7" w:rsidRPr="002E35B3">
        <w:t xml:space="preserve">Data monitoring kepatuhan </w:t>
      </w:r>
      <w:r w:rsidR="00144AC2" w:rsidRPr="002E35B3">
        <w:t>remaja</w:t>
      </w:r>
      <w:r w:rsidR="009323B7" w:rsidRPr="002E35B3">
        <w:t xml:space="preserve"> dalam menerapkan protokol kesehatan yang dihimpun oleh gugus COVID-19 per tanggal </w:t>
      </w:r>
      <w:r w:rsidRPr="002E35B3">
        <w:t>pada 27 November 202</w:t>
      </w:r>
      <w:r w:rsidR="009323B7" w:rsidRPr="002E35B3">
        <w:t>1 menunjukkan bahwa</w:t>
      </w:r>
      <w:r w:rsidRPr="002E35B3">
        <w:t xml:space="preserve"> persentase kepatuhan untuk memakai masker ialah </w:t>
      </w:r>
      <w:r w:rsidR="009323B7" w:rsidRPr="002E35B3">
        <w:t>92,9% secara nasional, akan tetapi Provinsi Maluku menunjukkan kepatuhan dalam memakai masker hanya 45,9% sehingga jauh di bawah target nasional 75%</w:t>
      </w:r>
      <w:r w:rsidRPr="002E35B3">
        <w:t>. Sedangkan untuk menjaga jarak persentase</w:t>
      </w:r>
      <w:r w:rsidR="009323B7" w:rsidRPr="002E35B3">
        <w:t xml:space="preserve"> kepatuhan nasional</w:t>
      </w:r>
      <w:r w:rsidRPr="002E35B3">
        <w:t xml:space="preserve"> ialah </w:t>
      </w:r>
      <w:r w:rsidR="009323B7" w:rsidRPr="002E35B3">
        <w:t xml:space="preserve">dari </w:t>
      </w:r>
      <w:r w:rsidR="00326FD4" w:rsidRPr="002E35B3">
        <w:t>91,48%, sedangkan di Provinsi Maluku h</w:t>
      </w:r>
      <w:r w:rsidR="00326FD4" w:rsidRPr="002E35B3">
        <w:rPr>
          <w:lang w:val="en-US"/>
        </w:rPr>
        <w:t xml:space="preserve">anya 48,1% </w:t>
      </w:r>
      <w:r w:rsidR="00144AC2" w:rsidRPr="002E35B3">
        <w:rPr>
          <w:lang w:val="en-US"/>
        </w:rPr>
        <w:fldChar w:fldCharType="begin" w:fldLock="1"/>
      </w:r>
      <w:r w:rsidR="00144AC2" w:rsidRPr="002E35B3">
        <w:rPr>
          <w:lang w:val="en-US"/>
        </w:rPr>
        <w:instrText>ADDIN CSL_CITATION {"citationItems":[{"id":"ITEM-1","itemData":{"author":[{"dropping-particle":"","family":"SatgasCovid-19","given":"","non-dropping-particle":"","parse-names":false,"suffix":""}],"container-title":"Satuan Tugas Penanganan COVID-19","id":"ITEM-1","issued":{"date-parts":[["2022"]]},"number-of-pages":"1-161","title":"Monitoring Pemantauan Protokol Kesehatan di Wilayah Indonesia - Update Data 21 November 2021","type":"report"},"uris":["http://www.mendeley.com/documents/?uuid=3df7cf87-7a1d-441c-9cad-501ad6edd67b"]}],"mendeley":{"formattedCitation":"(SatgasCovid-19, 2022)","plainTextFormattedCitation":"(SatgasCovid-19, 2022)","previouslyFormattedCitation":"(SatgasCovid-19, 2022)"},"properties":{"noteIndex":0},"schema":"https://github.com/citation-style-language/schema/raw/master/csl-citation.json"}</w:instrText>
      </w:r>
      <w:r w:rsidR="00144AC2" w:rsidRPr="002E35B3">
        <w:rPr>
          <w:lang w:val="en-US"/>
        </w:rPr>
        <w:fldChar w:fldCharType="separate"/>
      </w:r>
      <w:r w:rsidR="00144AC2" w:rsidRPr="002E35B3">
        <w:rPr>
          <w:noProof/>
          <w:lang w:val="en-US"/>
        </w:rPr>
        <w:t>(SatgasCovid-19, 2022)</w:t>
      </w:r>
      <w:r w:rsidR="00144AC2" w:rsidRPr="002E35B3">
        <w:rPr>
          <w:lang w:val="en-US"/>
        </w:rPr>
        <w:fldChar w:fldCharType="end"/>
      </w:r>
      <w:r w:rsidR="00144AC2" w:rsidRPr="002E35B3">
        <w:rPr>
          <w:lang w:val="en-US"/>
        </w:rPr>
        <w:t>.</w:t>
      </w:r>
    </w:p>
    <w:p w14:paraId="34F71F3F" w14:textId="77777777" w:rsidR="0033363D" w:rsidRPr="002E35B3" w:rsidRDefault="00144AC2" w:rsidP="0097105D">
      <w:pPr>
        <w:spacing w:line="360" w:lineRule="auto"/>
        <w:ind w:left="0"/>
        <w:contextualSpacing/>
      </w:pPr>
      <w:r w:rsidRPr="002E35B3">
        <w:rPr>
          <w:rStyle w:val="fontstyle01"/>
          <w:rFonts w:ascii="Times New Roman" w:hAnsi="Times New Roman"/>
          <w:color w:val="000000" w:themeColor="text1"/>
          <w:sz w:val="24"/>
          <w:szCs w:val="24"/>
          <w:lang w:val="en-US"/>
        </w:rPr>
        <w:t>K</w:t>
      </w:r>
      <w:r w:rsidR="00EE362B" w:rsidRPr="002E35B3">
        <w:rPr>
          <w:rStyle w:val="fontstyle01"/>
          <w:rFonts w:ascii="Times New Roman" w:hAnsi="Times New Roman"/>
          <w:color w:val="000000" w:themeColor="text1"/>
          <w:sz w:val="24"/>
          <w:szCs w:val="24"/>
        </w:rPr>
        <w:t>eputuhan dipengaruhi oleh beberapa faktor diantaranya, yaitu pendidikan, akomodasi, modifikasi faktor lingkungan dan sosial (</w:t>
      </w:r>
      <w:r w:rsidR="00EE362B" w:rsidRPr="002E35B3">
        <w:rPr>
          <w:rStyle w:val="fontstyle01"/>
          <w:rFonts w:ascii="Times New Roman" w:hAnsi="Times New Roman"/>
          <w:color w:val="000000" w:themeColor="text1"/>
          <w:sz w:val="24"/>
          <w:szCs w:val="24"/>
        </w:rPr>
        <w:fldChar w:fldCharType="begin" w:fldLock="1"/>
      </w:r>
      <w:r w:rsidR="00EE362B" w:rsidRPr="002E35B3">
        <w:rPr>
          <w:rStyle w:val="fontstyle01"/>
          <w:rFonts w:ascii="Times New Roman" w:hAnsi="Times New Roman"/>
          <w:color w:val="000000" w:themeColor="text1"/>
          <w:sz w:val="24"/>
          <w:szCs w:val="24"/>
        </w:rPr>
        <w:instrText>ADDIN CSL_CITATION {"citationItems":[{"id":"ITEM-1","itemData":{"author":[{"dropping-particle":"","family":"Faktul","given":"","non-dropping-particle":"","parse-names":false,"suffix":""}],"id":"ITEM-1","issued":{"date-parts":[["2015"]]},"publisher":"Arcan","publisher-place":"Jakarta","title":"Faktor Kepatuhan","type":"book"},"uris":["http://www.mendeley.com/documents/?uuid=7bc4c46b-9838-4438-a3e1-2930df9e0983"]}],"mendeley":{"formattedCitation":"(Faktul, 2015)","manualFormatting":"Faktul, 2015)","plainTextFormattedCitation":"(Faktul, 2015)","previouslyFormattedCitation":"(Faktul, 2015)"},"properties":{"noteIndex":0},"schema":"https://github.com/citation-style-language/schema/raw/master/csl-citation.json"}</w:instrText>
      </w:r>
      <w:r w:rsidR="00EE362B" w:rsidRPr="002E35B3">
        <w:rPr>
          <w:rStyle w:val="fontstyle01"/>
          <w:rFonts w:ascii="Times New Roman" w:hAnsi="Times New Roman"/>
          <w:color w:val="000000" w:themeColor="text1"/>
          <w:sz w:val="24"/>
          <w:szCs w:val="24"/>
        </w:rPr>
        <w:fldChar w:fldCharType="separate"/>
      </w:r>
      <w:r w:rsidR="00EE362B" w:rsidRPr="002E35B3">
        <w:rPr>
          <w:rStyle w:val="fontstyle01"/>
          <w:rFonts w:ascii="Times New Roman" w:hAnsi="Times New Roman"/>
          <w:noProof/>
          <w:color w:val="000000" w:themeColor="text1"/>
          <w:sz w:val="24"/>
          <w:szCs w:val="24"/>
        </w:rPr>
        <w:t>Faktul, 2015)</w:t>
      </w:r>
      <w:r w:rsidR="00EE362B" w:rsidRPr="002E35B3">
        <w:rPr>
          <w:rStyle w:val="fontstyle01"/>
          <w:rFonts w:ascii="Times New Roman" w:hAnsi="Times New Roman"/>
          <w:color w:val="000000" w:themeColor="text1"/>
          <w:sz w:val="24"/>
          <w:szCs w:val="24"/>
        </w:rPr>
        <w:fldChar w:fldCharType="end"/>
      </w:r>
      <w:r w:rsidR="00EE362B" w:rsidRPr="002E35B3">
        <w:rPr>
          <w:rStyle w:val="fontstyle01"/>
          <w:rFonts w:ascii="Times New Roman" w:hAnsi="Times New Roman"/>
          <w:color w:val="000000" w:themeColor="text1"/>
          <w:sz w:val="24"/>
          <w:szCs w:val="24"/>
        </w:rPr>
        <w:t xml:space="preserve">. Becker dalam </w:t>
      </w:r>
      <w:r w:rsidRPr="002E35B3">
        <w:rPr>
          <w:rStyle w:val="fontstyle01"/>
          <w:rFonts w:ascii="Times New Roman" w:hAnsi="Times New Roman"/>
          <w:color w:val="000000" w:themeColor="text1"/>
          <w:sz w:val="24"/>
          <w:szCs w:val="24"/>
        </w:rPr>
        <w:fldChar w:fldCharType="begin" w:fldLock="1"/>
      </w:r>
      <w:r w:rsidR="00E573DB" w:rsidRPr="002E35B3">
        <w:rPr>
          <w:rStyle w:val="fontstyle01"/>
          <w:rFonts w:ascii="Times New Roman" w:hAnsi="Times New Roman"/>
          <w:color w:val="000000" w:themeColor="text1"/>
          <w:sz w:val="24"/>
          <w:szCs w:val="24"/>
        </w:rPr>
        <w:instrText>ADDIN CSL_CITATION {"citationItems":[{"id":"ITEM-1","itemData":{"author":[{"dropping-particle":"","family":"Neil","given":"Niven","non-dropping-particle":"","parse-names":false,"suffix":""}],"id":"ITEM-1","issued":{"date-parts":[["2013"]]},"publisher":"EGC","publisher-place":"Jakarta","title":"Psikologi Kesehatan","type":"book"},"uris":["http://www.mendeley.com/documents/?uuid=ee76bef9-ab0f-44b8-96ec-72dfec27f9d9"]}],"mendeley":{"formattedCitation":"(Neil, 2013)","plainTextFormattedCitation":"(Neil, 2013)","previouslyFormattedCitation":"(Neil, 2013)"},"properties":{"noteIndex":0},"schema":"https://github.com/citation-style-language/schema/raw/master/csl-citation.json"}</w:instrText>
      </w:r>
      <w:r w:rsidRPr="002E35B3">
        <w:rPr>
          <w:rStyle w:val="fontstyle01"/>
          <w:rFonts w:ascii="Times New Roman" w:hAnsi="Times New Roman"/>
          <w:color w:val="000000" w:themeColor="text1"/>
          <w:sz w:val="24"/>
          <w:szCs w:val="24"/>
        </w:rPr>
        <w:fldChar w:fldCharType="separate"/>
      </w:r>
      <w:r w:rsidRPr="002E35B3">
        <w:rPr>
          <w:rStyle w:val="fontstyle01"/>
          <w:rFonts w:ascii="Times New Roman" w:hAnsi="Times New Roman"/>
          <w:noProof/>
          <w:color w:val="000000" w:themeColor="text1"/>
          <w:sz w:val="24"/>
          <w:szCs w:val="24"/>
        </w:rPr>
        <w:t>(Neil, 2013)</w:t>
      </w:r>
      <w:r w:rsidRPr="002E35B3">
        <w:rPr>
          <w:rStyle w:val="fontstyle01"/>
          <w:rFonts w:ascii="Times New Roman" w:hAnsi="Times New Roman"/>
          <w:color w:val="000000" w:themeColor="text1"/>
          <w:sz w:val="24"/>
          <w:szCs w:val="24"/>
        </w:rPr>
        <w:fldChar w:fldCharType="end"/>
      </w:r>
      <w:r w:rsidR="00EE362B" w:rsidRPr="002E35B3">
        <w:rPr>
          <w:rStyle w:val="fontstyle01"/>
          <w:rFonts w:ascii="Times New Roman" w:hAnsi="Times New Roman"/>
          <w:color w:val="000000" w:themeColor="text1"/>
          <w:sz w:val="24"/>
          <w:szCs w:val="24"/>
        </w:rPr>
        <w:t xml:space="preserve"> telah membuat suatu usulan bahwa model keyakinan kesehatan berguna untuk memperkirakan adanya ketidakpatuhan, dan juga pemahaman tentang instruksi, karena tidak seorang pun dapat mematuhi instruksi jika salah paham tentang instruksi yang diberikan padanya. </w:t>
      </w:r>
      <w:r w:rsidR="00EE362B" w:rsidRPr="002E35B3">
        <w:t xml:space="preserve">Pandangan ilmu psikologi sosial dan kesehatan, ketidakpatuhan </w:t>
      </w:r>
      <w:r w:rsidRPr="002E35B3">
        <w:t>remaja</w:t>
      </w:r>
      <w:r w:rsidR="00EE362B" w:rsidRPr="002E35B3">
        <w:t xml:space="preserve"> terhadap protokol kesehatan penanganan COVID-19 sebagian besar terjadi karena kurangnya pemahaman </w:t>
      </w:r>
      <w:r w:rsidRPr="002E35B3">
        <w:t>remaja</w:t>
      </w:r>
      <w:r w:rsidR="00EE362B" w:rsidRPr="002E35B3">
        <w:t xml:space="preserve"> terhadap bahaya penyakit, manfaat penanganan, dan besarnya hambatan dalam akses kesehatan sehingga menyebabkan situasi COVID-19 di tingkat global maupun nasional masih dalam risiko sangat tinggi (Kemenkes RI, 2020). </w:t>
      </w:r>
    </w:p>
    <w:p w14:paraId="0776966C" w14:textId="77777777" w:rsidR="00EE362B" w:rsidRPr="002E35B3" w:rsidRDefault="00EE362B" w:rsidP="0097105D">
      <w:pPr>
        <w:spacing w:line="360" w:lineRule="auto"/>
        <w:ind w:left="0"/>
        <w:contextualSpacing/>
      </w:pPr>
      <w:r w:rsidRPr="002E35B3">
        <w:t xml:space="preserve">Dampak lengahnya </w:t>
      </w:r>
      <w:r w:rsidR="00144AC2" w:rsidRPr="002E35B3">
        <w:t>remaja</w:t>
      </w:r>
      <w:r w:rsidRPr="002E35B3">
        <w:t xml:space="preserve"> dalam menjalankan protokol kesehatan seperti yang ditunjukkan dalam tiga periode libur panjang, maka akan meningkatkan penularan. Apabila dilakukan </w:t>
      </w:r>
      <w:r w:rsidRPr="002E35B3">
        <w:rPr>
          <w:i/>
        </w:rPr>
        <w:t>testing</w:t>
      </w:r>
      <w:r w:rsidRPr="002E35B3">
        <w:t xml:space="preserve"> dan </w:t>
      </w:r>
      <w:r w:rsidRPr="002E35B3">
        <w:rPr>
          <w:i/>
        </w:rPr>
        <w:t>tracing</w:t>
      </w:r>
      <w:r w:rsidRPr="002E35B3">
        <w:t xml:space="preserve">, maka kasus positif akan meningkat. Apabila </w:t>
      </w:r>
      <w:r w:rsidR="00144AC2" w:rsidRPr="002E35B3">
        <w:t>remaja</w:t>
      </w:r>
      <w:r w:rsidRPr="002E35B3">
        <w:t xml:space="preserve"> tetap tidak patuh terhadap protokol kesehatan, maka sebanyak apapun fasilitas kesehatan yang tersedia </w:t>
      </w:r>
      <w:r w:rsidRPr="002E35B3">
        <w:lastRenderedPageBreak/>
        <w:t xml:space="preserve">tidak akan mampu menampung lonjakan yang terjadi. Ketidakpatuhan </w:t>
      </w:r>
      <w:r w:rsidR="00144AC2" w:rsidRPr="002E35B3">
        <w:t>remaja</w:t>
      </w:r>
      <w:r w:rsidRPr="002E35B3">
        <w:t xml:space="preserve"> ini, menekankan dampaknya pada penambahan jumlah kasus terkonfirmasi positif dan mencetak rekor-rekor baru dalam hal peningkatan kasus (Gugus COVID, 2020).</w:t>
      </w:r>
    </w:p>
    <w:p w14:paraId="6B755B3D" w14:textId="77777777" w:rsidR="00EE362B" w:rsidRPr="002E35B3" w:rsidRDefault="00EE362B" w:rsidP="0097105D">
      <w:pPr>
        <w:spacing w:line="360" w:lineRule="auto"/>
        <w:ind w:left="0"/>
        <w:contextualSpacing/>
      </w:pPr>
      <w:r w:rsidRPr="002E35B3">
        <w:t xml:space="preserve">Solusi yang dapat dilakukan untuk meningkatkan kepatuhan </w:t>
      </w:r>
      <w:r w:rsidR="00144AC2" w:rsidRPr="002E35B3">
        <w:t>remaja</w:t>
      </w:r>
      <w:r w:rsidRPr="002E35B3">
        <w:t xml:space="preserve"> terhadap protokol kesehatan adalah dengan </w:t>
      </w:r>
      <w:r w:rsidR="0033363D" w:rsidRPr="002E35B3">
        <w:t>menerapkan wajib protokol kesehatan di sekolah</w:t>
      </w:r>
      <w:r w:rsidRPr="002E35B3">
        <w:t xml:space="preserve"> (Kemenkes RI, 2020). </w:t>
      </w:r>
      <w:r w:rsidR="0033363D" w:rsidRPr="002E35B3">
        <w:t xml:space="preserve">Siswa harus mengikuti sesuai dengan panduan protokol kesehatan dimana siswa yang memasuki sekolah diharuskan untuk mencuci tangan sebelum memulai aktivitas yaitu dengan menggunakan sabun dan air mengalir yang diawasi oleh guru di sekolah </w:t>
      </w:r>
      <w:r w:rsidR="0033363D" w:rsidRPr="002E35B3">
        <w:fldChar w:fldCharType="begin" w:fldLock="1"/>
      </w:r>
      <w:r w:rsidR="00AF2847" w:rsidRPr="002E35B3">
        <w:instrText>ADDIN CSL_CITATION {"citationItems":[{"id":"ITEM-1","itemData":{"abstract":"Fenomena munculnya wabah virus Corona (Covid-19) masih terjadi sampai saat ini dan belum dapat diprediksi kapan berakhir. Jumlah terinfeksi Covid-19 di Aceh sudah mencapai 25.364 orang. Berbagai macam kebijakan telah dilakukan oleh pemerintah diantaranya penerapan protokol kesehatan di sekolah yang menjadi salah satu prioritas utama supaya tidak menjadi cluster baru penyebaran Covid-19 dimana sekolah merupakan salah satu tempat paling mudah dalam menyebarkan virus Covid-19 dan remaja termasuk salah satu yang beresiko terpapar Covid-19 karena kebiasaan sering bertemu dan berkumpul dengan teman-temannya. Tujuan penelitian adalah untuk mengetahui gambaran kepatuhan remaja terhadap prosedur tetap COVID-19 di MAN Aceh Jaya. Jenis penelitian berupa kuantitatif deskriptif dengan pendekatan cross sectional study. Populasi dalam penelitian ini yaitu seluruh remaja yang bersekolah di MAN Aceh Jaya. Teknik pengambilan sampel adalah non probability sampling, jumlah sampel yaitu total sampling sebanyak 86 siswa. Teknik pengumpulan data dilakukan dengan membagikan angket secara langsung oleh peneliti. Hasil menunjukkan bahwa sebanyak 47 (54,7%) responden dikategorikan patuh, dan sebanyak 39 (45,3%) dikategorikan kurang patuh. Direkomendasikan kepada pihak sekolah untuk tetap mempertahankan kepatuhan pada remaja dan memfasilitasi lagi informasi terkait dengan Covid-19 untuk dapat meningkatkan kepatuhan dalam menerapkan protokol kesehatan di sekolah.","author":[{"dropping-particle":"","family":"Yuliza","given":"Rahmi","non-dropping-particle":"","parse-names":false,"suffix":""},{"dropping-particle":"","family":"Alam","given":"Teuku Samsul","non-dropping-particle":"","parse-names":false,"suffix":""},{"dropping-particle":"","family":"Aklima","given":"","non-dropping-particle":"","parse-names":false,"suffix":""}],"container-title":"JIM FKep","id":"ITEM-1","issue":"2","issued":{"date-parts":[["2021"]]},"page":"10-18","title":"Gambaran Kepatuhan Remaja Terhadap Prosedur Tetap Covid-19","type":"article-journal","volume":"V"},"uris":["http://www.mendeley.com/documents/?uuid=b60c5313-4e19-4549-9e56-2ed6b623b81c"]}],"mendeley":{"formattedCitation":"(Yuliza et al., 2021)","plainTextFormattedCitation":"(Yuliza et al., 2021)","previouslyFormattedCitation":"(Yuliza et al., 2021)"},"properties":{"noteIndex":0},"schema":"https://github.com/citation-style-language/schema/raw/master/csl-citation.json"}</w:instrText>
      </w:r>
      <w:r w:rsidR="0033363D" w:rsidRPr="002E35B3">
        <w:fldChar w:fldCharType="separate"/>
      </w:r>
      <w:r w:rsidR="0033363D" w:rsidRPr="002E35B3">
        <w:rPr>
          <w:noProof/>
        </w:rPr>
        <w:t>(Yuliza et al., 2021)</w:t>
      </w:r>
      <w:r w:rsidR="0033363D" w:rsidRPr="002E35B3">
        <w:fldChar w:fldCharType="end"/>
      </w:r>
      <w:r w:rsidR="0033363D" w:rsidRPr="002E35B3">
        <w:t xml:space="preserve">. </w:t>
      </w:r>
      <w:r w:rsidR="003D2309" w:rsidRPr="002E35B3">
        <w:rPr>
          <w:lang w:val="en-US"/>
        </w:rPr>
        <w:t xml:space="preserve">Selama </w:t>
      </w:r>
      <w:r w:rsidR="003D2309" w:rsidRPr="002E35B3">
        <w:t>proses pembelajaran guru mengatur tempat duduk dengan menjaga jarak, siswa tetap memakai masker selama proses pembelajaran</w:t>
      </w:r>
      <w:r w:rsidR="00AF2847" w:rsidRPr="002E35B3">
        <w:rPr>
          <w:lang w:val="en-US"/>
        </w:rPr>
        <w:t xml:space="preserve"> </w:t>
      </w:r>
      <w:r w:rsidR="00AF2847" w:rsidRPr="002E35B3">
        <w:rPr>
          <w:lang w:val="en-US"/>
        </w:rPr>
        <w:fldChar w:fldCharType="begin" w:fldLock="1"/>
      </w:r>
      <w:r w:rsidR="00A86480">
        <w:rPr>
          <w:lang w:val="en-US"/>
        </w:rPr>
        <w:instrText>ADDIN CSL_CITATION {"citationItems":[{"id":"ITEM-1","itemData":{"abstract":"COVID-19 merupakan penyakit dari corona virus yang dapat menimbulkan komplikasi penyakit gangguan pernapasan bahkan hingga kematian. Penelitian ini bertujuan untuk mengetahui tingkat kepatuhan remaja dalam menerapkan protokol kesehatan pencegahan COVID-19 di Lingkungan Sangingloe, Kecamatan Tamalatea, Kabupaten Jeneponto. Penelitian ini menggunakan jenis penelitian kuantitatif dengan metode deskriptif yang dilaksanakan pada bulan 02 Desember 2020 sampai 02 Januari 2021. Populasi dalam penelitian ini adalah remaja yang tinggal di Lingkungan Sangingloe, Kecamatan Tamalatea. Sampel dalam penelitian ini adalah remaja yang dipilih secara purposive sampling sebanyak 58 orang. Hasil penelitian menunjukan bahwa dalam penerapan protokol kesehatan pencegahan COVID-19 terdapat sebanyak 48,3% yang patuh dan 51,7% remaja yang tidak patuh dalam penerapan mencuci tangan, 39,7% yang patuh dan 60,3% remaja tidak patuh dalam memakai masker. Serta 6,9% yang patuh dan 93,1% remaja yang tidak patuh dalam menjaga jarak. Simpulan bahwa masih tingginya ketidakpatuhan remaja dalam menerapakan protokol kesehatan pencegahan COVID- 19 di Lingkungan Sangingloe Kecamatan Tamalatea Kabupaten Jeneponto disebabkan karena pemahaman, kesadaran, kurang motivasi dan adanya berita-berita hoax yang beredar di dunia maya yang memicu remaja tidak percaya dan peduli akan bahayanya penyakit COVID-19 sehingga tidak mengikuti protokol kesehatan.","author":[{"dropping-particle":"","family":"Artama","given":"Syaputra","non-dropping-particle":"","parse-names":false,"suffix":""},{"dropping-particle":"","family":"Rif'atunnisa","given":"","non-dropping-particle":"","parse-names":false,"suffix":""},{"dropping-particle":"","family":"L","given":"Bragita Marlin","non-dropping-particle":"","parse-names":false,"suffix":""}],"container-title":"Jurnal Ilmiah Kesehatan Pencerah","id":"ITEM-1","issue":"1","issued":{"date-parts":[["2021"]]},"page":"65-72","title":"Kepatuhan Remaja Dalam Penerapan Protokol Kesehatan Pencegahan Covid-19 Di Lingkungan Sangingloe Kecamatan Tamalatea Kabupaten Jeneponto","type":"article-journal","volume":"10"},"uris":["http://www.mendeley.com/documents/?uuid=00a663a5-6cc3-4101-8cf3-49ca7b37531d"]}],"mendeley":{"formattedCitation":"(Artama et al., 2021)","plainTextFormattedCitation":"(Artama et al., 2021)","previouslyFormattedCitation":"(Artama et al., 2021)"},"properties":{"noteIndex":0},"schema":"https://github.com/citation-style-language/schema/raw/master/csl-citation.json"}</w:instrText>
      </w:r>
      <w:r w:rsidR="00AF2847" w:rsidRPr="002E35B3">
        <w:rPr>
          <w:lang w:val="en-US"/>
        </w:rPr>
        <w:fldChar w:fldCharType="separate"/>
      </w:r>
      <w:r w:rsidR="00AF2847" w:rsidRPr="002E35B3">
        <w:rPr>
          <w:noProof/>
          <w:lang w:val="en-US"/>
        </w:rPr>
        <w:t>(Artama et al., 2021)</w:t>
      </w:r>
      <w:r w:rsidR="00AF2847" w:rsidRPr="002E35B3">
        <w:rPr>
          <w:lang w:val="en-US"/>
        </w:rPr>
        <w:fldChar w:fldCharType="end"/>
      </w:r>
      <w:r w:rsidRPr="002E35B3">
        <w:t xml:space="preserve">. Berdasarkan latar belakang tersebut, peneliti tertarik untuk meneliti tentang kepatuhan </w:t>
      </w:r>
      <w:r w:rsidR="007B31DF">
        <w:t>penerapan protokol kesehatan pada remaja</w:t>
      </w:r>
      <w:r w:rsidRPr="002E35B3">
        <w:t xml:space="preserve"> di </w:t>
      </w:r>
      <w:r w:rsidR="00B723D8" w:rsidRPr="002E35B3">
        <w:t>SMA Yos Sudarso Dobo  Kabupaten Kepulauan Aru</w:t>
      </w:r>
      <w:r w:rsidRPr="002E35B3">
        <w:t>.</w:t>
      </w:r>
    </w:p>
    <w:p w14:paraId="378FCFE7" w14:textId="77777777" w:rsidR="002552F6" w:rsidRDefault="002552F6" w:rsidP="002552F6">
      <w:pPr>
        <w:pStyle w:val="Heading1"/>
        <w:spacing w:line="360" w:lineRule="auto"/>
        <w:jc w:val="both"/>
      </w:pPr>
      <w:bookmarkStart w:id="22" w:name="_Toc42854945"/>
      <w:bookmarkStart w:id="23" w:name="_Toc47593317"/>
      <w:bookmarkStart w:id="24" w:name="_Toc61320451"/>
      <w:bookmarkStart w:id="25" w:name="_Toc99725160"/>
      <w:bookmarkStart w:id="26" w:name="_Toc111447640"/>
    </w:p>
    <w:p w14:paraId="44654A04" w14:textId="7D4412BD" w:rsidR="00AE02D7" w:rsidRPr="001D1831" w:rsidRDefault="00AE02D7" w:rsidP="002552F6">
      <w:pPr>
        <w:pStyle w:val="Heading1"/>
        <w:spacing w:line="360" w:lineRule="auto"/>
        <w:jc w:val="both"/>
      </w:pPr>
      <w:r w:rsidRPr="001D1831">
        <w:t>METODE PENELITIAN</w:t>
      </w:r>
      <w:bookmarkEnd w:id="22"/>
      <w:bookmarkEnd w:id="23"/>
      <w:bookmarkEnd w:id="24"/>
      <w:bookmarkEnd w:id="25"/>
      <w:bookmarkEnd w:id="26"/>
    </w:p>
    <w:p w14:paraId="2CF041B1" w14:textId="77777777" w:rsidR="009A6A6B" w:rsidRDefault="00AE02D7" w:rsidP="009A6A6B">
      <w:pPr>
        <w:spacing w:line="360" w:lineRule="auto"/>
        <w:ind w:left="0" w:firstLine="720"/>
      </w:pPr>
      <w:r w:rsidRPr="00BF3DA5">
        <w:t>Desain yang digunakan dalam penelitian ini adalah deskriptif</w:t>
      </w:r>
      <w:r w:rsidRPr="001D1831">
        <w:t>.</w:t>
      </w:r>
      <w:r w:rsidR="00FF24F4">
        <w:rPr>
          <w:lang w:val="en-US"/>
        </w:rPr>
        <w:t xml:space="preserve"> V</w:t>
      </w:r>
      <w:r w:rsidRPr="001D1831">
        <w:t>ariabel</w:t>
      </w:r>
      <w:r w:rsidR="00FF24F4">
        <w:rPr>
          <w:lang w:val="en-US"/>
        </w:rPr>
        <w:t xml:space="preserve"> dalam penelitian ini adalah variabel</w:t>
      </w:r>
      <w:r w:rsidRPr="001D1831">
        <w:t xml:space="preserve"> </w:t>
      </w:r>
      <w:r w:rsidR="00997C01">
        <w:rPr>
          <w:iCs/>
          <w:lang w:val="en-US"/>
        </w:rPr>
        <w:t xml:space="preserve">tunggal </w:t>
      </w:r>
      <w:r w:rsidR="00997C01">
        <w:rPr>
          <w:lang w:val="en-US"/>
        </w:rPr>
        <w:t>yaitu kepatuhan penerapan protokol kesehatan</w:t>
      </w:r>
      <w:r w:rsidR="005A1ABC">
        <w:rPr>
          <w:lang w:val="en-US"/>
        </w:rPr>
        <w:t xml:space="preserve"> pada remaja</w:t>
      </w:r>
      <w:r w:rsidRPr="001D1831">
        <w:t xml:space="preserve">. </w:t>
      </w:r>
      <w:r w:rsidR="00FF24F4">
        <w:rPr>
          <w:lang w:val="en-US"/>
        </w:rPr>
        <w:t xml:space="preserve">Pengukuran kepatuhan menggunakan skor T kemudian dikriteriakan menjadi </w:t>
      </w:r>
      <w:r w:rsidR="009A6A6B" w:rsidRPr="009A6A6B">
        <w:t>Patuh, jika skor T ≥ mean T</w:t>
      </w:r>
      <w:r w:rsidR="009A6A6B" w:rsidRPr="009A6A6B">
        <w:rPr>
          <w:lang w:val="en-US"/>
        </w:rPr>
        <w:t xml:space="preserve"> dan </w:t>
      </w:r>
      <w:r w:rsidR="009A6A6B" w:rsidRPr="009A6A6B">
        <w:t>Tidak patuh, jika skor T &lt; mean T</w:t>
      </w:r>
      <w:r w:rsidR="009A6A6B">
        <w:rPr>
          <w:lang w:val="en-US"/>
        </w:rPr>
        <w:t>.</w:t>
      </w:r>
      <w:r w:rsidR="009A6A6B">
        <w:rPr>
          <w:b/>
          <w:bCs/>
          <w:lang w:val="en-US"/>
        </w:rPr>
        <w:t xml:space="preserve"> </w:t>
      </w:r>
      <w:r w:rsidRPr="001D1831">
        <w:t xml:space="preserve">Populasi adalah </w:t>
      </w:r>
      <w:r w:rsidR="00F3308F">
        <w:rPr>
          <w:lang w:val="en-US"/>
        </w:rPr>
        <w:t>siswa di SMA Yos Sudarso Dobo Kabupaten Kepulauan Aru</w:t>
      </w:r>
      <w:r w:rsidR="00396479">
        <w:rPr>
          <w:lang w:val="en-US"/>
        </w:rPr>
        <w:t xml:space="preserve"> sebanyak 412 siswa</w:t>
      </w:r>
      <w:r w:rsidRPr="001D1831">
        <w:t xml:space="preserve">.Penelitian menggunakan teknik </w:t>
      </w:r>
      <w:r w:rsidRPr="001D1831">
        <w:rPr>
          <w:i/>
        </w:rPr>
        <w:t>probability</w:t>
      </w:r>
      <w:r w:rsidRPr="001D1831">
        <w:t xml:space="preserve"> </w:t>
      </w:r>
      <w:r w:rsidRPr="001D1831">
        <w:rPr>
          <w:i/>
        </w:rPr>
        <w:t>sampling</w:t>
      </w:r>
      <w:r w:rsidRPr="001D1831">
        <w:t xml:space="preserve"> tipe </w:t>
      </w:r>
      <w:r w:rsidR="00DE6B05">
        <w:rPr>
          <w:i/>
          <w:lang w:val="en-US"/>
        </w:rPr>
        <w:t>stratified proportional random</w:t>
      </w:r>
      <w:r w:rsidR="00F3308F">
        <w:rPr>
          <w:i/>
          <w:lang w:val="en-US"/>
        </w:rPr>
        <w:t xml:space="preserve"> </w:t>
      </w:r>
      <w:r w:rsidRPr="001D1831">
        <w:rPr>
          <w:i/>
        </w:rPr>
        <w:t xml:space="preserve">sampling </w:t>
      </w:r>
      <w:r w:rsidR="00396479" w:rsidRPr="0022174B">
        <w:rPr>
          <w:color w:val="000000"/>
        </w:rPr>
        <w:t xml:space="preserve">jumlah populasi tiap-tiap kelas </w:t>
      </w:r>
      <w:r w:rsidR="00AA2D65">
        <w:rPr>
          <w:color w:val="000000"/>
          <w:lang w:val="en-US"/>
        </w:rPr>
        <w:t xml:space="preserve">tidak </w:t>
      </w:r>
      <w:r w:rsidR="00396479" w:rsidRPr="0022174B">
        <w:rPr>
          <w:color w:val="000000"/>
        </w:rPr>
        <w:t xml:space="preserve">berjumlah sama maka perhitungan jumlah sampel pada masing-masing kelas </w:t>
      </w:r>
      <w:r w:rsidR="00FA4D98">
        <w:rPr>
          <w:color w:val="000000"/>
          <w:lang w:val="en-US"/>
        </w:rPr>
        <w:t>X-XI</w:t>
      </w:r>
      <w:r w:rsidR="00B91DB7">
        <w:rPr>
          <w:color w:val="000000"/>
          <w:lang w:val="en-US"/>
        </w:rPr>
        <w:t>I</w:t>
      </w:r>
      <w:r w:rsidR="00396479" w:rsidRPr="0022174B">
        <w:rPr>
          <w:color w:val="000000"/>
        </w:rPr>
        <w:t xml:space="preserve"> (</w:t>
      </w:r>
      <w:r w:rsidR="00413803">
        <w:rPr>
          <w:color w:val="000000"/>
          <w:lang w:val="en-US"/>
        </w:rPr>
        <w:t>13</w:t>
      </w:r>
      <w:r w:rsidR="00AA2D65">
        <w:rPr>
          <w:color w:val="000000"/>
        </w:rPr>
        <w:t xml:space="preserve"> kelas) </w:t>
      </w:r>
      <w:r w:rsidR="00AA2D65">
        <w:rPr>
          <w:color w:val="000000"/>
          <w:lang w:val="en-US"/>
        </w:rPr>
        <w:t xml:space="preserve">diambil 2-4 siswa untuk mewakili hingga </w:t>
      </w:r>
      <w:bookmarkStart w:id="27" w:name="_Toc47593327"/>
      <w:r w:rsidR="00AA2D65">
        <w:rPr>
          <w:lang w:val="en-US"/>
        </w:rPr>
        <w:t>didapatkan s</w:t>
      </w:r>
      <w:r w:rsidR="00964705" w:rsidRPr="0022174B">
        <w:t>s</w:t>
      </w:r>
      <w:r w:rsidR="00964705">
        <w:t xml:space="preserve">ampel yang diteliti adalah </w:t>
      </w:r>
      <w:r w:rsidR="00964705">
        <w:rPr>
          <w:lang w:val="en-US"/>
        </w:rPr>
        <w:t>4</w:t>
      </w:r>
      <w:r w:rsidR="00964705">
        <w:t>2</w:t>
      </w:r>
      <w:r w:rsidR="00964705" w:rsidRPr="0022174B">
        <w:t xml:space="preserve"> orang.</w:t>
      </w:r>
      <w:bookmarkEnd w:id="27"/>
      <w:r w:rsidR="009A6A6B">
        <w:rPr>
          <w:lang w:val="en-US"/>
        </w:rPr>
        <w:t xml:space="preserve"> </w:t>
      </w:r>
      <w:r w:rsidRPr="001D1831">
        <w:t xml:space="preserve">Penelitian </w:t>
      </w:r>
      <w:r w:rsidRPr="009A6A6B">
        <w:t xml:space="preserve">ini </w:t>
      </w:r>
      <w:r w:rsidRPr="001D1831">
        <w:t xml:space="preserve">dilakukan </w:t>
      </w:r>
      <w:r w:rsidRPr="009A6A6B">
        <w:t xml:space="preserve">di </w:t>
      </w:r>
      <w:r w:rsidR="001E25A7" w:rsidRPr="009A6A6B">
        <w:t>SMA Yos Sudarso Dobo Kabupaten Kepulauan Aru</w:t>
      </w:r>
      <w:r w:rsidRPr="009A6A6B">
        <w:t xml:space="preserve">. </w:t>
      </w:r>
      <w:r w:rsidR="009A6A6B">
        <w:rPr>
          <w:lang w:val="en-US"/>
        </w:rPr>
        <w:t xml:space="preserve"> </w:t>
      </w:r>
      <w:r w:rsidR="00820C0C" w:rsidRPr="00BF3DA5">
        <w:t>Analisa deskriptif yang digunakan adalah</w:t>
      </w:r>
      <w:r w:rsidR="009A6A6B">
        <w:rPr>
          <w:lang w:val="en-US"/>
        </w:rPr>
        <w:t xml:space="preserve"> m</w:t>
      </w:r>
      <w:r w:rsidR="00820C0C" w:rsidRPr="00BF3DA5">
        <w:t>ean untuk mencari skor rata-rata responden</w:t>
      </w:r>
      <w:r w:rsidR="009A6A6B">
        <w:rPr>
          <w:lang w:val="en-US"/>
        </w:rPr>
        <w:t>, s</w:t>
      </w:r>
      <w:r w:rsidR="00820C0C" w:rsidRPr="00BF3DA5">
        <w:t>tandar deviasi digunakan untuk perhitungan mendapatkan skor T</w:t>
      </w:r>
      <w:r w:rsidR="009A6A6B">
        <w:rPr>
          <w:lang w:val="en-US"/>
        </w:rPr>
        <w:t>, dan m</w:t>
      </w:r>
      <w:r w:rsidR="00820C0C" w:rsidRPr="00BF3DA5">
        <w:t xml:space="preserve">odus </w:t>
      </w:r>
      <w:bookmarkStart w:id="28" w:name="_Toc73510427"/>
      <w:bookmarkStart w:id="29" w:name="_Toc111447666"/>
      <w:bookmarkStart w:id="30" w:name="_Hlk44678013"/>
    </w:p>
    <w:p w14:paraId="783A6001" w14:textId="77777777" w:rsidR="009A6A6B" w:rsidRDefault="009A6A6B" w:rsidP="009A6A6B">
      <w:pPr>
        <w:spacing w:line="360" w:lineRule="auto"/>
        <w:ind w:left="0" w:firstLine="0"/>
      </w:pPr>
    </w:p>
    <w:p w14:paraId="17EC802D" w14:textId="42AA518D" w:rsidR="00DA75C0" w:rsidRPr="009A6A6B" w:rsidRDefault="009A6A6B" w:rsidP="009A6A6B">
      <w:pPr>
        <w:spacing w:line="360" w:lineRule="auto"/>
        <w:ind w:left="0" w:firstLine="0"/>
        <w:rPr>
          <w:b/>
          <w:bCs/>
        </w:rPr>
      </w:pPr>
      <w:r w:rsidRPr="009A6A6B">
        <w:rPr>
          <w:b/>
          <w:bCs/>
        </w:rPr>
        <w:t>HASIL PENELITIAN</w:t>
      </w:r>
      <w:bookmarkEnd w:id="28"/>
      <w:bookmarkEnd w:id="29"/>
    </w:p>
    <w:p w14:paraId="66FE1004" w14:textId="77777777" w:rsidR="00DA75C0" w:rsidRPr="00006E88" w:rsidRDefault="00DA75C0" w:rsidP="009A6A6B">
      <w:pPr>
        <w:pStyle w:val="Heading3"/>
        <w:numPr>
          <w:ilvl w:val="0"/>
          <w:numId w:val="66"/>
        </w:numPr>
        <w:ind w:left="360"/>
      </w:pPr>
      <w:bookmarkStart w:id="31" w:name="_Toc73510428"/>
      <w:bookmarkStart w:id="32" w:name="_Toc111447667"/>
      <w:r w:rsidRPr="00E6617A">
        <w:t>Data</w:t>
      </w:r>
      <w:r w:rsidRPr="00006E88">
        <w:t xml:space="preserve"> Umum</w:t>
      </w:r>
      <w:bookmarkEnd w:id="31"/>
      <w:bookmarkEnd w:id="32"/>
    </w:p>
    <w:p w14:paraId="5305E47A" w14:textId="349CF852" w:rsidR="00DA75C0" w:rsidRPr="00942B68" w:rsidRDefault="002553F4" w:rsidP="00254A7B">
      <w:pPr>
        <w:pStyle w:val="Caption"/>
        <w:ind w:left="1548" w:hanging="1188"/>
        <w:rPr>
          <w:b w:val="0"/>
        </w:rPr>
      </w:pPr>
      <w:bookmarkStart w:id="33" w:name="_Toc73510609"/>
      <w:bookmarkStart w:id="34" w:name="_Toc105514881"/>
      <w:r>
        <w:t xml:space="preserve">Tabel  </w:t>
      </w:r>
      <w:fldSimple w:instr=" SEQ Tabel_4. \* ARABIC ">
        <w:r w:rsidR="00782552">
          <w:rPr>
            <w:noProof/>
          </w:rPr>
          <w:t>1</w:t>
        </w:r>
      </w:fldSimple>
      <w:r w:rsidR="00DA75C0" w:rsidRPr="00942B68">
        <w:rPr>
          <w:b w:val="0"/>
        </w:rPr>
        <w:tab/>
      </w:r>
      <w:r w:rsidR="00DA75C0" w:rsidRPr="002A24BB">
        <w:t xml:space="preserve">Distribusi Frekuensi Responden Berdasarkan Usia di </w:t>
      </w:r>
      <w:r w:rsidR="00DA75C0">
        <w:t>SMA Yos Sudarso Dobo Kabupaten Kepulauan Aru</w:t>
      </w:r>
      <w:r w:rsidR="00DA75C0" w:rsidRPr="002A24BB">
        <w:t xml:space="preserve"> pada </w:t>
      </w:r>
      <w:r w:rsidR="00DA75C0">
        <w:t xml:space="preserve">Bulan </w:t>
      </w:r>
      <w:r w:rsidR="0046720B">
        <w:t>April 2022</w:t>
      </w:r>
      <w:bookmarkEnd w:id="33"/>
      <w:bookmarkEnd w:id="34"/>
      <w:r w:rsidR="00DA75C0">
        <w:rPr>
          <w:b w:val="0"/>
        </w:rPr>
        <w:t xml:space="preserve"> </w:t>
      </w:r>
    </w:p>
    <w:tbl>
      <w:tblPr>
        <w:tblW w:w="8759" w:type="dxa"/>
        <w:tblInd w:w="414" w:type="dxa"/>
        <w:tblBorders>
          <w:top w:val="single" w:sz="4" w:space="0" w:color="000000"/>
          <w:left w:val="single" w:sz="4" w:space="0" w:color="000000"/>
          <w:bottom w:val="single" w:sz="4" w:space="0" w:color="auto"/>
          <w:right w:val="single" w:sz="4" w:space="0" w:color="000000"/>
          <w:insideH w:val="single" w:sz="8" w:space="0" w:color="auto"/>
          <w:insideV w:val="single" w:sz="4" w:space="0" w:color="000000"/>
        </w:tblBorders>
        <w:tblLook w:val="04A0" w:firstRow="1" w:lastRow="0" w:firstColumn="1" w:lastColumn="0" w:noHBand="0" w:noVBand="1"/>
      </w:tblPr>
      <w:tblGrid>
        <w:gridCol w:w="4972"/>
        <w:gridCol w:w="1890"/>
        <w:gridCol w:w="1897"/>
      </w:tblGrid>
      <w:tr w:rsidR="00DA75C0" w:rsidRPr="00671B87" w14:paraId="1764941A" w14:textId="77777777" w:rsidTr="00254A7B">
        <w:trPr>
          <w:tblHeader/>
        </w:trPr>
        <w:tc>
          <w:tcPr>
            <w:tcW w:w="4972" w:type="dxa"/>
            <w:tcBorders>
              <w:bottom w:val="single" w:sz="8" w:space="0" w:color="auto"/>
            </w:tcBorders>
            <w:shd w:val="clear" w:color="auto" w:fill="auto"/>
          </w:tcPr>
          <w:p w14:paraId="241B0E70" w14:textId="7BDC40CC" w:rsidR="00DA75C0" w:rsidRPr="00254A7B" w:rsidRDefault="00254A7B" w:rsidP="00F00A9A">
            <w:pPr>
              <w:spacing w:line="240" w:lineRule="auto"/>
              <w:ind w:left="34" w:right="-1" w:hanging="34"/>
              <w:jc w:val="center"/>
              <w:rPr>
                <w:b/>
                <w:lang w:val="en-US"/>
              </w:rPr>
            </w:pPr>
            <w:r>
              <w:rPr>
                <w:b/>
                <w:lang w:val="en-US"/>
              </w:rPr>
              <w:t>Karakteristik Responden</w:t>
            </w:r>
          </w:p>
        </w:tc>
        <w:tc>
          <w:tcPr>
            <w:tcW w:w="1890" w:type="dxa"/>
            <w:tcBorders>
              <w:bottom w:val="single" w:sz="8" w:space="0" w:color="auto"/>
            </w:tcBorders>
            <w:shd w:val="clear" w:color="auto" w:fill="auto"/>
          </w:tcPr>
          <w:p w14:paraId="3D05AAAA" w14:textId="77777777" w:rsidR="00DA75C0" w:rsidRPr="00671B87" w:rsidRDefault="00DA75C0" w:rsidP="00F00A9A">
            <w:pPr>
              <w:spacing w:line="240" w:lineRule="auto"/>
              <w:ind w:left="34" w:right="-1" w:hanging="34"/>
              <w:jc w:val="center"/>
              <w:rPr>
                <w:b/>
              </w:rPr>
            </w:pPr>
            <w:r w:rsidRPr="00671B87">
              <w:rPr>
                <w:b/>
              </w:rPr>
              <w:t>Frekuensi</w:t>
            </w:r>
          </w:p>
        </w:tc>
        <w:tc>
          <w:tcPr>
            <w:tcW w:w="1897" w:type="dxa"/>
            <w:tcBorders>
              <w:bottom w:val="single" w:sz="8" w:space="0" w:color="auto"/>
            </w:tcBorders>
            <w:shd w:val="clear" w:color="auto" w:fill="auto"/>
          </w:tcPr>
          <w:p w14:paraId="1D711CA4" w14:textId="77777777" w:rsidR="00DA75C0" w:rsidRPr="00671B87" w:rsidRDefault="00DA75C0" w:rsidP="00F00A9A">
            <w:pPr>
              <w:spacing w:line="240" w:lineRule="auto"/>
              <w:ind w:left="34" w:right="-1" w:hanging="34"/>
              <w:jc w:val="center"/>
              <w:rPr>
                <w:b/>
              </w:rPr>
            </w:pPr>
            <w:r w:rsidRPr="00671B87">
              <w:rPr>
                <w:b/>
              </w:rPr>
              <w:t>Persentase (%)</w:t>
            </w:r>
          </w:p>
        </w:tc>
      </w:tr>
      <w:tr w:rsidR="00254A7B" w:rsidRPr="00671B87" w14:paraId="55D74B3B" w14:textId="77777777" w:rsidTr="00254A7B">
        <w:tc>
          <w:tcPr>
            <w:tcW w:w="4972" w:type="dxa"/>
            <w:tcBorders>
              <w:top w:val="single" w:sz="8" w:space="0" w:color="auto"/>
              <w:bottom w:val="nil"/>
            </w:tcBorders>
            <w:shd w:val="clear" w:color="auto" w:fill="auto"/>
          </w:tcPr>
          <w:p w14:paraId="72677284" w14:textId="24E92A0F" w:rsidR="00254A7B" w:rsidRPr="00254A7B" w:rsidRDefault="00254A7B" w:rsidP="00254A7B">
            <w:pPr>
              <w:spacing w:line="240" w:lineRule="auto"/>
              <w:ind w:left="34" w:right="-1" w:hanging="34"/>
              <w:rPr>
                <w:b/>
                <w:lang w:val="en-US"/>
              </w:rPr>
            </w:pPr>
            <w:r>
              <w:rPr>
                <w:b/>
                <w:lang w:val="en-US"/>
              </w:rPr>
              <w:t>Usia</w:t>
            </w:r>
          </w:p>
        </w:tc>
        <w:tc>
          <w:tcPr>
            <w:tcW w:w="1890" w:type="dxa"/>
            <w:tcBorders>
              <w:top w:val="single" w:sz="8" w:space="0" w:color="auto"/>
              <w:bottom w:val="nil"/>
            </w:tcBorders>
            <w:shd w:val="clear" w:color="auto" w:fill="auto"/>
          </w:tcPr>
          <w:p w14:paraId="05A13023" w14:textId="77777777" w:rsidR="00254A7B" w:rsidRPr="00671B87" w:rsidRDefault="00254A7B" w:rsidP="00F00A9A">
            <w:pPr>
              <w:spacing w:line="240" w:lineRule="auto"/>
              <w:ind w:left="34" w:right="-1" w:hanging="34"/>
              <w:jc w:val="center"/>
              <w:rPr>
                <w:b/>
              </w:rPr>
            </w:pPr>
          </w:p>
        </w:tc>
        <w:tc>
          <w:tcPr>
            <w:tcW w:w="1897" w:type="dxa"/>
            <w:tcBorders>
              <w:top w:val="single" w:sz="8" w:space="0" w:color="auto"/>
              <w:bottom w:val="nil"/>
            </w:tcBorders>
            <w:shd w:val="clear" w:color="auto" w:fill="auto"/>
          </w:tcPr>
          <w:p w14:paraId="13C05DB3" w14:textId="77777777" w:rsidR="00254A7B" w:rsidRPr="00671B87" w:rsidRDefault="00254A7B" w:rsidP="00F00A9A">
            <w:pPr>
              <w:spacing w:line="240" w:lineRule="auto"/>
              <w:ind w:left="34" w:right="-1" w:hanging="34"/>
              <w:jc w:val="center"/>
              <w:rPr>
                <w:b/>
              </w:rPr>
            </w:pPr>
          </w:p>
        </w:tc>
      </w:tr>
      <w:tr w:rsidR="00382856" w:rsidRPr="00671B87" w14:paraId="4773E0EE" w14:textId="77777777" w:rsidTr="00254A7B">
        <w:tc>
          <w:tcPr>
            <w:tcW w:w="4972" w:type="dxa"/>
            <w:tcBorders>
              <w:top w:val="nil"/>
              <w:bottom w:val="nil"/>
            </w:tcBorders>
            <w:shd w:val="clear" w:color="auto" w:fill="auto"/>
          </w:tcPr>
          <w:p w14:paraId="089258BB" w14:textId="77777777" w:rsidR="00382856" w:rsidRPr="00517457" w:rsidRDefault="00382856" w:rsidP="00F00A9A">
            <w:pPr>
              <w:autoSpaceDE w:val="0"/>
              <w:autoSpaceDN w:val="0"/>
              <w:adjustRightInd w:val="0"/>
              <w:spacing w:line="240" w:lineRule="auto"/>
              <w:ind w:left="34" w:right="-1" w:firstLine="0"/>
              <w:jc w:val="left"/>
              <w:rPr>
                <w:color w:val="000000"/>
              </w:rPr>
            </w:pPr>
            <w:r>
              <w:rPr>
                <w:color w:val="000000"/>
                <w:lang w:val="en-US"/>
              </w:rPr>
              <w:t>15</w:t>
            </w:r>
            <w:r w:rsidRPr="00517457">
              <w:rPr>
                <w:color w:val="000000"/>
              </w:rPr>
              <w:t xml:space="preserve"> tahun</w:t>
            </w:r>
          </w:p>
        </w:tc>
        <w:tc>
          <w:tcPr>
            <w:tcW w:w="1890" w:type="dxa"/>
            <w:tcBorders>
              <w:top w:val="nil"/>
              <w:bottom w:val="nil"/>
            </w:tcBorders>
            <w:shd w:val="clear" w:color="auto" w:fill="auto"/>
            <w:vAlign w:val="center"/>
          </w:tcPr>
          <w:p w14:paraId="7162A2A5" w14:textId="77777777" w:rsidR="00382856" w:rsidRPr="00382856" w:rsidRDefault="00382856" w:rsidP="00F00A9A">
            <w:pPr>
              <w:autoSpaceDE w:val="0"/>
              <w:autoSpaceDN w:val="0"/>
              <w:adjustRightInd w:val="0"/>
              <w:spacing w:line="240" w:lineRule="auto"/>
              <w:ind w:left="-7" w:right="60" w:firstLine="7"/>
              <w:jc w:val="center"/>
              <w:rPr>
                <w:color w:val="000000"/>
              </w:rPr>
            </w:pPr>
            <w:r w:rsidRPr="00382856">
              <w:rPr>
                <w:color w:val="000000"/>
              </w:rPr>
              <w:t>5</w:t>
            </w:r>
          </w:p>
        </w:tc>
        <w:tc>
          <w:tcPr>
            <w:tcW w:w="1897" w:type="dxa"/>
            <w:tcBorders>
              <w:top w:val="nil"/>
              <w:bottom w:val="nil"/>
            </w:tcBorders>
            <w:shd w:val="clear" w:color="auto" w:fill="auto"/>
            <w:vAlign w:val="center"/>
          </w:tcPr>
          <w:p w14:paraId="7006944A" w14:textId="77777777" w:rsidR="00382856" w:rsidRPr="00382856" w:rsidRDefault="00382856" w:rsidP="00F00A9A">
            <w:pPr>
              <w:autoSpaceDE w:val="0"/>
              <w:autoSpaceDN w:val="0"/>
              <w:adjustRightInd w:val="0"/>
              <w:spacing w:line="240" w:lineRule="auto"/>
              <w:ind w:left="-7" w:right="60" w:firstLine="7"/>
              <w:jc w:val="center"/>
              <w:rPr>
                <w:color w:val="000000"/>
              </w:rPr>
            </w:pPr>
            <w:r w:rsidRPr="00382856">
              <w:rPr>
                <w:color w:val="000000"/>
              </w:rPr>
              <w:t>11</w:t>
            </w:r>
            <w:r>
              <w:rPr>
                <w:color w:val="000000"/>
                <w:lang w:val="en-US"/>
              </w:rPr>
              <w:t>,</w:t>
            </w:r>
            <w:r w:rsidRPr="00382856">
              <w:rPr>
                <w:color w:val="000000"/>
              </w:rPr>
              <w:t>9</w:t>
            </w:r>
          </w:p>
        </w:tc>
      </w:tr>
      <w:tr w:rsidR="00382856" w:rsidRPr="00671B87" w14:paraId="191DF4B9" w14:textId="77777777" w:rsidTr="00254A7B">
        <w:tc>
          <w:tcPr>
            <w:tcW w:w="4972" w:type="dxa"/>
            <w:tcBorders>
              <w:top w:val="nil"/>
              <w:bottom w:val="nil"/>
            </w:tcBorders>
            <w:shd w:val="clear" w:color="auto" w:fill="auto"/>
          </w:tcPr>
          <w:p w14:paraId="4388E2A7" w14:textId="77777777" w:rsidR="00382856" w:rsidRPr="00517457" w:rsidRDefault="00382856" w:rsidP="00F00A9A">
            <w:pPr>
              <w:autoSpaceDE w:val="0"/>
              <w:autoSpaceDN w:val="0"/>
              <w:adjustRightInd w:val="0"/>
              <w:spacing w:line="240" w:lineRule="auto"/>
              <w:ind w:left="34" w:right="-1" w:firstLine="0"/>
              <w:jc w:val="left"/>
              <w:rPr>
                <w:color w:val="000000"/>
              </w:rPr>
            </w:pPr>
            <w:r>
              <w:rPr>
                <w:color w:val="000000"/>
                <w:lang w:val="en-US"/>
              </w:rPr>
              <w:t xml:space="preserve">16 </w:t>
            </w:r>
            <w:r w:rsidRPr="00517457">
              <w:rPr>
                <w:color w:val="000000"/>
              </w:rPr>
              <w:t>tahun</w:t>
            </w:r>
          </w:p>
        </w:tc>
        <w:tc>
          <w:tcPr>
            <w:tcW w:w="1890" w:type="dxa"/>
            <w:tcBorders>
              <w:top w:val="nil"/>
              <w:bottom w:val="nil"/>
            </w:tcBorders>
            <w:shd w:val="clear" w:color="auto" w:fill="auto"/>
            <w:vAlign w:val="center"/>
          </w:tcPr>
          <w:p w14:paraId="756BF27D" w14:textId="77777777" w:rsidR="00382856" w:rsidRPr="00382856" w:rsidRDefault="00382856" w:rsidP="00F00A9A">
            <w:pPr>
              <w:autoSpaceDE w:val="0"/>
              <w:autoSpaceDN w:val="0"/>
              <w:adjustRightInd w:val="0"/>
              <w:spacing w:line="240" w:lineRule="auto"/>
              <w:ind w:left="-7" w:right="60" w:firstLine="7"/>
              <w:jc w:val="center"/>
              <w:rPr>
                <w:color w:val="000000"/>
              </w:rPr>
            </w:pPr>
            <w:r w:rsidRPr="00382856">
              <w:rPr>
                <w:color w:val="000000"/>
              </w:rPr>
              <w:t>7</w:t>
            </w:r>
          </w:p>
        </w:tc>
        <w:tc>
          <w:tcPr>
            <w:tcW w:w="1897" w:type="dxa"/>
            <w:tcBorders>
              <w:top w:val="nil"/>
              <w:bottom w:val="nil"/>
            </w:tcBorders>
            <w:shd w:val="clear" w:color="auto" w:fill="auto"/>
            <w:vAlign w:val="center"/>
          </w:tcPr>
          <w:p w14:paraId="49428CBC" w14:textId="77777777" w:rsidR="00382856" w:rsidRPr="00382856" w:rsidRDefault="00382856" w:rsidP="00F00A9A">
            <w:pPr>
              <w:autoSpaceDE w:val="0"/>
              <w:autoSpaceDN w:val="0"/>
              <w:adjustRightInd w:val="0"/>
              <w:spacing w:line="240" w:lineRule="auto"/>
              <w:ind w:left="-7" w:right="60" w:firstLine="7"/>
              <w:jc w:val="center"/>
              <w:rPr>
                <w:color w:val="000000"/>
              </w:rPr>
            </w:pPr>
            <w:r w:rsidRPr="00382856">
              <w:rPr>
                <w:color w:val="000000"/>
              </w:rPr>
              <w:t>16</w:t>
            </w:r>
            <w:r>
              <w:rPr>
                <w:color w:val="000000"/>
                <w:lang w:val="en-US"/>
              </w:rPr>
              <w:t>,</w:t>
            </w:r>
            <w:r w:rsidRPr="00382856">
              <w:rPr>
                <w:color w:val="000000"/>
              </w:rPr>
              <w:t>7</w:t>
            </w:r>
          </w:p>
        </w:tc>
      </w:tr>
      <w:tr w:rsidR="00382856" w:rsidRPr="00671B87" w14:paraId="3166A5C9" w14:textId="77777777" w:rsidTr="00254A7B">
        <w:tc>
          <w:tcPr>
            <w:tcW w:w="4972" w:type="dxa"/>
            <w:tcBorders>
              <w:top w:val="nil"/>
              <w:bottom w:val="nil"/>
            </w:tcBorders>
            <w:shd w:val="clear" w:color="auto" w:fill="auto"/>
          </w:tcPr>
          <w:p w14:paraId="2D420A51" w14:textId="77777777" w:rsidR="00382856" w:rsidRPr="00517457" w:rsidRDefault="00382856" w:rsidP="00F00A9A">
            <w:pPr>
              <w:autoSpaceDE w:val="0"/>
              <w:autoSpaceDN w:val="0"/>
              <w:adjustRightInd w:val="0"/>
              <w:spacing w:line="240" w:lineRule="auto"/>
              <w:ind w:left="34" w:right="-1" w:firstLine="0"/>
              <w:jc w:val="left"/>
              <w:rPr>
                <w:color w:val="000000"/>
              </w:rPr>
            </w:pPr>
            <w:r>
              <w:rPr>
                <w:color w:val="000000"/>
                <w:lang w:val="en-US"/>
              </w:rPr>
              <w:t xml:space="preserve">17 </w:t>
            </w:r>
            <w:r w:rsidRPr="00517457">
              <w:rPr>
                <w:color w:val="000000"/>
              </w:rPr>
              <w:t>tahun</w:t>
            </w:r>
          </w:p>
        </w:tc>
        <w:tc>
          <w:tcPr>
            <w:tcW w:w="1890" w:type="dxa"/>
            <w:tcBorders>
              <w:top w:val="nil"/>
              <w:bottom w:val="nil"/>
            </w:tcBorders>
            <w:shd w:val="clear" w:color="auto" w:fill="auto"/>
            <w:vAlign w:val="center"/>
          </w:tcPr>
          <w:p w14:paraId="5992863D" w14:textId="77777777" w:rsidR="00382856" w:rsidRPr="00382856" w:rsidRDefault="00382856" w:rsidP="00F00A9A">
            <w:pPr>
              <w:autoSpaceDE w:val="0"/>
              <w:autoSpaceDN w:val="0"/>
              <w:adjustRightInd w:val="0"/>
              <w:spacing w:line="240" w:lineRule="auto"/>
              <w:ind w:left="-7" w:right="60" w:firstLine="7"/>
              <w:jc w:val="center"/>
              <w:rPr>
                <w:color w:val="000000"/>
              </w:rPr>
            </w:pPr>
            <w:r w:rsidRPr="00382856">
              <w:rPr>
                <w:color w:val="000000"/>
              </w:rPr>
              <w:t>19</w:t>
            </w:r>
          </w:p>
        </w:tc>
        <w:tc>
          <w:tcPr>
            <w:tcW w:w="1897" w:type="dxa"/>
            <w:tcBorders>
              <w:top w:val="nil"/>
              <w:bottom w:val="nil"/>
            </w:tcBorders>
            <w:shd w:val="clear" w:color="auto" w:fill="auto"/>
            <w:vAlign w:val="center"/>
          </w:tcPr>
          <w:p w14:paraId="6534B091" w14:textId="77777777" w:rsidR="00382856" w:rsidRPr="00382856" w:rsidRDefault="00382856" w:rsidP="00F00A9A">
            <w:pPr>
              <w:autoSpaceDE w:val="0"/>
              <w:autoSpaceDN w:val="0"/>
              <w:adjustRightInd w:val="0"/>
              <w:spacing w:line="240" w:lineRule="auto"/>
              <w:ind w:left="-7" w:right="60" w:firstLine="7"/>
              <w:jc w:val="center"/>
              <w:rPr>
                <w:color w:val="000000"/>
              </w:rPr>
            </w:pPr>
            <w:r w:rsidRPr="00382856">
              <w:rPr>
                <w:color w:val="000000"/>
              </w:rPr>
              <w:t>45</w:t>
            </w:r>
            <w:r>
              <w:rPr>
                <w:color w:val="000000"/>
                <w:lang w:val="en-US"/>
              </w:rPr>
              <w:t>,</w:t>
            </w:r>
            <w:r w:rsidRPr="00382856">
              <w:rPr>
                <w:color w:val="000000"/>
              </w:rPr>
              <w:t>2</w:t>
            </w:r>
          </w:p>
        </w:tc>
      </w:tr>
      <w:tr w:rsidR="00382856" w:rsidRPr="00671B87" w14:paraId="65CD224C" w14:textId="77777777" w:rsidTr="00254A7B">
        <w:tc>
          <w:tcPr>
            <w:tcW w:w="4972" w:type="dxa"/>
            <w:tcBorders>
              <w:top w:val="nil"/>
              <w:bottom w:val="single" w:sz="8" w:space="0" w:color="auto"/>
            </w:tcBorders>
            <w:shd w:val="clear" w:color="auto" w:fill="auto"/>
          </w:tcPr>
          <w:p w14:paraId="49F2D434" w14:textId="77777777" w:rsidR="00382856" w:rsidRPr="00517457" w:rsidRDefault="00382856" w:rsidP="00F00A9A">
            <w:pPr>
              <w:autoSpaceDE w:val="0"/>
              <w:autoSpaceDN w:val="0"/>
              <w:adjustRightInd w:val="0"/>
              <w:spacing w:line="240" w:lineRule="auto"/>
              <w:ind w:left="34" w:right="-1" w:firstLine="0"/>
              <w:jc w:val="left"/>
              <w:rPr>
                <w:color w:val="000000"/>
              </w:rPr>
            </w:pPr>
            <w:r>
              <w:rPr>
                <w:color w:val="000000"/>
                <w:lang w:val="en-US"/>
              </w:rPr>
              <w:t>18</w:t>
            </w:r>
            <w:r w:rsidRPr="00517457">
              <w:rPr>
                <w:color w:val="000000"/>
              </w:rPr>
              <w:t xml:space="preserve"> tahun</w:t>
            </w:r>
          </w:p>
        </w:tc>
        <w:tc>
          <w:tcPr>
            <w:tcW w:w="1890" w:type="dxa"/>
            <w:tcBorders>
              <w:top w:val="nil"/>
              <w:bottom w:val="single" w:sz="8" w:space="0" w:color="auto"/>
            </w:tcBorders>
            <w:shd w:val="clear" w:color="auto" w:fill="auto"/>
            <w:vAlign w:val="center"/>
          </w:tcPr>
          <w:p w14:paraId="03C3B3F9" w14:textId="77777777" w:rsidR="00382856" w:rsidRPr="00382856" w:rsidRDefault="00382856" w:rsidP="00F00A9A">
            <w:pPr>
              <w:autoSpaceDE w:val="0"/>
              <w:autoSpaceDN w:val="0"/>
              <w:adjustRightInd w:val="0"/>
              <w:spacing w:line="240" w:lineRule="auto"/>
              <w:ind w:left="-7" w:right="60" w:firstLine="7"/>
              <w:jc w:val="center"/>
              <w:rPr>
                <w:color w:val="000000"/>
              </w:rPr>
            </w:pPr>
            <w:r w:rsidRPr="00382856">
              <w:rPr>
                <w:color w:val="000000"/>
              </w:rPr>
              <w:t>11</w:t>
            </w:r>
          </w:p>
        </w:tc>
        <w:tc>
          <w:tcPr>
            <w:tcW w:w="1897" w:type="dxa"/>
            <w:tcBorders>
              <w:top w:val="nil"/>
              <w:bottom w:val="single" w:sz="8" w:space="0" w:color="auto"/>
            </w:tcBorders>
            <w:shd w:val="clear" w:color="auto" w:fill="auto"/>
            <w:vAlign w:val="center"/>
          </w:tcPr>
          <w:p w14:paraId="05DC0C36" w14:textId="77777777" w:rsidR="00382856" w:rsidRPr="00382856" w:rsidRDefault="00382856" w:rsidP="00F00A9A">
            <w:pPr>
              <w:autoSpaceDE w:val="0"/>
              <w:autoSpaceDN w:val="0"/>
              <w:adjustRightInd w:val="0"/>
              <w:spacing w:line="240" w:lineRule="auto"/>
              <w:ind w:left="-7" w:right="60" w:firstLine="7"/>
              <w:jc w:val="center"/>
              <w:rPr>
                <w:color w:val="000000"/>
              </w:rPr>
            </w:pPr>
            <w:r w:rsidRPr="00382856">
              <w:rPr>
                <w:color w:val="000000"/>
              </w:rPr>
              <w:t>26</w:t>
            </w:r>
            <w:r>
              <w:rPr>
                <w:color w:val="000000"/>
                <w:lang w:val="en-US"/>
              </w:rPr>
              <w:t>,</w:t>
            </w:r>
            <w:r w:rsidRPr="00382856">
              <w:rPr>
                <w:color w:val="000000"/>
              </w:rPr>
              <w:t>2</w:t>
            </w:r>
          </w:p>
        </w:tc>
      </w:tr>
      <w:tr w:rsidR="00254A7B" w:rsidRPr="00D34D27" w14:paraId="1B2F1F5B" w14:textId="77777777" w:rsidTr="00254A7B">
        <w:tc>
          <w:tcPr>
            <w:tcW w:w="4972" w:type="dxa"/>
            <w:tcBorders>
              <w:top w:val="single" w:sz="8" w:space="0" w:color="auto"/>
              <w:left w:val="single" w:sz="4" w:space="0" w:color="000000"/>
              <w:bottom w:val="nil"/>
              <w:right w:val="single" w:sz="8" w:space="0" w:color="auto"/>
            </w:tcBorders>
            <w:shd w:val="clear" w:color="auto" w:fill="auto"/>
            <w:vAlign w:val="center"/>
          </w:tcPr>
          <w:p w14:paraId="5F02915F" w14:textId="77777777" w:rsidR="00254A7B" w:rsidRPr="00254A7B" w:rsidRDefault="00254A7B" w:rsidP="00254A7B">
            <w:pPr>
              <w:autoSpaceDE w:val="0"/>
              <w:autoSpaceDN w:val="0"/>
              <w:adjustRightInd w:val="0"/>
              <w:spacing w:line="240" w:lineRule="auto"/>
              <w:ind w:left="34" w:right="-1" w:hanging="34"/>
              <w:rPr>
                <w:b/>
                <w:bCs/>
                <w:color w:val="000000"/>
              </w:rPr>
            </w:pPr>
            <w:r w:rsidRPr="00254A7B">
              <w:rPr>
                <w:b/>
                <w:bCs/>
                <w:color w:val="000000"/>
              </w:rPr>
              <w:lastRenderedPageBreak/>
              <w:t>Jenis Kelamin</w:t>
            </w:r>
          </w:p>
        </w:tc>
        <w:tc>
          <w:tcPr>
            <w:tcW w:w="1890" w:type="dxa"/>
            <w:tcBorders>
              <w:top w:val="single" w:sz="8" w:space="0" w:color="auto"/>
              <w:left w:val="single" w:sz="4" w:space="0" w:color="000000"/>
              <w:bottom w:val="nil"/>
              <w:right w:val="single" w:sz="8" w:space="0" w:color="auto"/>
            </w:tcBorders>
            <w:shd w:val="clear" w:color="auto" w:fill="auto"/>
            <w:vAlign w:val="center"/>
          </w:tcPr>
          <w:p w14:paraId="008FC9A6" w14:textId="41DCF1F6" w:rsidR="00254A7B" w:rsidRPr="00254A7B" w:rsidRDefault="00254A7B" w:rsidP="00254A7B">
            <w:pPr>
              <w:autoSpaceDE w:val="0"/>
              <w:autoSpaceDN w:val="0"/>
              <w:adjustRightInd w:val="0"/>
              <w:spacing w:line="240" w:lineRule="auto"/>
              <w:ind w:left="34" w:right="-1" w:hanging="34"/>
              <w:jc w:val="center"/>
              <w:rPr>
                <w:color w:val="000000"/>
                <w:lang w:val="en-US"/>
              </w:rPr>
            </w:pPr>
          </w:p>
        </w:tc>
        <w:tc>
          <w:tcPr>
            <w:tcW w:w="1897" w:type="dxa"/>
            <w:tcBorders>
              <w:top w:val="single" w:sz="8" w:space="0" w:color="auto"/>
              <w:left w:val="single" w:sz="4" w:space="0" w:color="000000"/>
              <w:bottom w:val="nil"/>
              <w:right w:val="single" w:sz="4" w:space="0" w:color="000000"/>
            </w:tcBorders>
            <w:shd w:val="clear" w:color="auto" w:fill="auto"/>
            <w:vAlign w:val="center"/>
          </w:tcPr>
          <w:p w14:paraId="27379A81" w14:textId="111731C4" w:rsidR="00254A7B" w:rsidRPr="00254A7B" w:rsidRDefault="00254A7B" w:rsidP="00254A7B">
            <w:pPr>
              <w:autoSpaceDE w:val="0"/>
              <w:autoSpaceDN w:val="0"/>
              <w:adjustRightInd w:val="0"/>
              <w:spacing w:line="240" w:lineRule="auto"/>
              <w:ind w:left="34" w:right="-1" w:hanging="34"/>
              <w:jc w:val="center"/>
              <w:rPr>
                <w:color w:val="000000"/>
              </w:rPr>
            </w:pPr>
          </w:p>
        </w:tc>
      </w:tr>
      <w:tr w:rsidR="00254A7B" w:rsidRPr="00D34D27" w14:paraId="5B6DAFF0" w14:textId="77777777" w:rsidTr="00254A7B">
        <w:tc>
          <w:tcPr>
            <w:tcW w:w="4972" w:type="dxa"/>
            <w:tcBorders>
              <w:top w:val="nil"/>
              <w:left w:val="single" w:sz="4" w:space="0" w:color="000000"/>
              <w:bottom w:val="nil"/>
              <w:right w:val="single" w:sz="8" w:space="0" w:color="auto"/>
            </w:tcBorders>
            <w:shd w:val="clear" w:color="auto" w:fill="auto"/>
            <w:vAlign w:val="center"/>
          </w:tcPr>
          <w:p w14:paraId="79D2B8E3" w14:textId="77777777" w:rsidR="00254A7B" w:rsidRPr="00D34D27" w:rsidRDefault="00254A7B" w:rsidP="00254A7B">
            <w:pPr>
              <w:autoSpaceDE w:val="0"/>
              <w:autoSpaceDN w:val="0"/>
              <w:adjustRightInd w:val="0"/>
              <w:spacing w:line="240" w:lineRule="auto"/>
              <w:ind w:left="34" w:right="-1" w:hanging="34"/>
              <w:rPr>
                <w:color w:val="000000"/>
              </w:rPr>
            </w:pPr>
            <w:r w:rsidRPr="00D34D27">
              <w:rPr>
                <w:color w:val="000000"/>
              </w:rPr>
              <w:t>Laki-laki</w:t>
            </w:r>
          </w:p>
        </w:tc>
        <w:tc>
          <w:tcPr>
            <w:tcW w:w="1890" w:type="dxa"/>
            <w:tcBorders>
              <w:top w:val="nil"/>
              <w:left w:val="single" w:sz="4" w:space="0" w:color="000000"/>
              <w:bottom w:val="nil"/>
              <w:right w:val="single" w:sz="8" w:space="0" w:color="auto"/>
            </w:tcBorders>
            <w:shd w:val="clear" w:color="auto" w:fill="auto"/>
            <w:vAlign w:val="center"/>
          </w:tcPr>
          <w:p w14:paraId="240BE852" w14:textId="77777777" w:rsidR="00254A7B" w:rsidRPr="00254A7B" w:rsidRDefault="00254A7B" w:rsidP="00254A7B">
            <w:pPr>
              <w:autoSpaceDE w:val="0"/>
              <w:autoSpaceDN w:val="0"/>
              <w:adjustRightInd w:val="0"/>
              <w:spacing w:line="240" w:lineRule="auto"/>
              <w:ind w:left="34" w:right="-1" w:hanging="34"/>
              <w:jc w:val="center"/>
              <w:rPr>
                <w:color w:val="000000"/>
                <w:lang w:val="en-US"/>
              </w:rPr>
            </w:pPr>
            <w:r w:rsidRPr="00254A7B">
              <w:rPr>
                <w:color w:val="000000"/>
                <w:lang w:val="en-US"/>
              </w:rPr>
              <w:t>22</w:t>
            </w:r>
          </w:p>
        </w:tc>
        <w:tc>
          <w:tcPr>
            <w:tcW w:w="1897" w:type="dxa"/>
            <w:tcBorders>
              <w:top w:val="nil"/>
              <w:left w:val="single" w:sz="4" w:space="0" w:color="000000"/>
              <w:bottom w:val="nil"/>
              <w:right w:val="single" w:sz="4" w:space="0" w:color="000000"/>
            </w:tcBorders>
            <w:shd w:val="clear" w:color="auto" w:fill="auto"/>
            <w:vAlign w:val="center"/>
          </w:tcPr>
          <w:p w14:paraId="77DC59CB" w14:textId="77777777" w:rsidR="00254A7B" w:rsidRPr="00D34D27" w:rsidRDefault="00254A7B" w:rsidP="00254A7B">
            <w:pPr>
              <w:autoSpaceDE w:val="0"/>
              <w:autoSpaceDN w:val="0"/>
              <w:adjustRightInd w:val="0"/>
              <w:spacing w:line="240" w:lineRule="auto"/>
              <w:ind w:left="34" w:right="-1" w:hanging="34"/>
              <w:jc w:val="center"/>
              <w:rPr>
                <w:color w:val="000000"/>
              </w:rPr>
            </w:pPr>
            <w:r w:rsidRPr="00D34D27">
              <w:rPr>
                <w:color w:val="000000"/>
              </w:rPr>
              <w:t>52</w:t>
            </w:r>
            <w:r w:rsidRPr="00254A7B">
              <w:rPr>
                <w:color w:val="000000"/>
              </w:rPr>
              <w:t>,</w:t>
            </w:r>
            <w:r w:rsidRPr="00D34D27">
              <w:rPr>
                <w:color w:val="000000"/>
              </w:rPr>
              <w:t>4</w:t>
            </w:r>
          </w:p>
        </w:tc>
      </w:tr>
      <w:tr w:rsidR="00254A7B" w:rsidRPr="00D34D27" w14:paraId="6CD1A152" w14:textId="77777777" w:rsidTr="00254A7B">
        <w:tc>
          <w:tcPr>
            <w:tcW w:w="4972" w:type="dxa"/>
            <w:tcBorders>
              <w:top w:val="nil"/>
              <w:left w:val="single" w:sz="4" w:space="0" w:color="000000"/>
              <w:bottom w:val="single" w:sz="8" w:space="0" w:color="auto"/>
              <w:right w:val="single" w:sz="8" w:space="0" w:color="auto"/>
            </w:tcBorders>
            <w:shd w:val="clear" w:color="auto" w:fill="auto"/>
            <w:vAlign w:val="center"/>
          </w:tcPr>
          <w:p w14:paraId="1A03794F" w14:textId="77777777" w:rsidR="00254A7B" w:rsidRPr="00D34D27" w:rsidRDefault="00254A7B" w:rsidP="00254A7B">
            <w:pPr>
              <w:autoSpaceDE w:val="0"/>
              <w:autoSpaceDN w:val="0"/>
              <w:adjustRightInd w:val="0"/>
              <w:spacing w:line="240" w:lineRule="auto"/>
              <w:ind w:left="34" w:right="-1" w:hanging="34"/>
              <w:rPr>
                <w:color w:val="000000"/>
              </w:rPr>
            </w:pPr>
            <w:r w:rsidRPr="00D34D27">
              <w:rPr>
                <w:color w:val="000000"/>
              </w:rPr>
              <w:t>Perempuan</w:t>
            </w:r>
          </w:p>
        </w:tc>
        <w:tc>
          <w:tcPr>
            <w:tcW w:w="1890" w:type="dxa"/>
            <w:tcBorders>
              <w:top w:val="nil"/>
              <w:left w:val="single" w:sz="4" w:space="0" w:color="000000"/>
              <w:bottom w:val="single" w:sz="8" w:space="0" w:color="auto"/>
              <w:right w:val="single" w:sz="8" w:space="0" w:color="auto"/>
            </w:tcBorders>
            <w:shd w:val="clear" w:color="auto" w:fill="auto"/>
            <w:vAlign w:val="center"/>
          </w:tcPr>
          <w:p w14:paraId="12518D7D" w14:textId="77777777" w:rsidR="00254A7B" w:rsidRPr="00254A7B" w:rsidRDefault="00254A7B" w:rsidP="00254A7B">
            <w:pPr>
              <w:autoSpaceDE w:val="0"/>
              <w:autoSpaceDN w:val="0"/>
              <w:adjustRightInd w:val="0"/>
              <w:spacing w:line="240" w:lineRule="auto"/>
              <w:ind w:left="34" w:right="-1" w:hanging="34"/>
              <w:jc w:val="center"/>
              <w:rPr>
                <w:color w:val="000000"/>
                <w:lang w:val="en-US"/>
              </w:rPr>
            </w:pPr>
            <w:r w:rsidRPr="00254A7B">
              <w:rPr>
                <w:color w:val="000000"/>
                <w:lang w:val="en-US"/>
              </w:rPr>
              <w:t>20</w:t>
            </w:r>
          </w:p>
        </w:tc>
        <w:tc>
          <w:tcPr>
            <w:tcW w:w="1897" w:type="dxa"/>
            <w:tcBorders>
              <w:top w:val="nil"/>
              <w:left w:val="single" w:sz="4" w:space="0" w:color="000000"/>
              <w:bottom w:val="single" w:sz="8" w:space="0" w:color="auto"/>
              <w:right w:val="single" w:sz="4" w:space="0" w:color="000000"/>
            </w:tcBorders>
            <w:shd w:val="clear" w:color="auto" w:fill="auto"/>
            <w:vAlign w:val="center"/>
          </w:tcPr>
          <w:p w14:paraId="5DADBA51" w14:textId="77777777" w:rsidR="00254A7B" w:rsidRPr="00D34D27" w:rsidRDefault="00254A7B" w:rsidP="00254A7B">
            <w:pPr>
              <w:autoSpaceDE w:val="0"/>
              <w:autoSpaceDN w:val="0"/>
              <w:adjustRightInd w:val="0"/>
              <w:spacing w:line="240" w:lineRule="auto"/>
              <w:ind w:left="34" w:right="-1" w:hanging="34"/>
              <w:jc w:val="center"/>
              <w:rPr>
                <w:color w:val="000000"/>
              </w:rPr>
            </w:pPr>
            <w:r w:rsidRPr="00D34D27">
              <w:rPr>
                <w:color w:val="000000"/>
              </w:rPr>
              <w:t>47</w:t>
            </w:r>
            <w:r w:rsidRPr="00254A7B">
              <w:rPr>
                <w:color w:val="000000"/>
              </w:rPr>
              <w:t>,</w:t>
            </w:r>
            <w:r w:rsidRPr="00D34D27">
              <w:rPr>
                <w:color w:val="000000"/>
              </w:rPr>
              <w:t>6</w:t>
            </w:r>
          </w:p>
        </w:tc>
      </w:tr>
      <w:tr w:rsidR="00254A7B" w:rsidRPr="00942B68" w14:paraId="0A2F8CDC" w14:textId="77777777" w:rsidTr="00254A7B">
        <w:tc>
          <w:tcPr>
            <w:tcW w:w="4972" w:type="dxa"/>
            <w:tcBorders>
              <w:top w:val="single" w:sz="8" w:space="0" w:color="auto"/>
              <w:left w:val="single" w:sz="4" w:space="0" w:color="000000"/>
              <w:bottom w:val="nil"/>
              <w:right w:val="single" w:sz="8" w:space="0" w:color="auto"/>
            </w:tcBorders>
            <w:shd w:val="clear" w:color="auto" w:fill="auto"/>
            <w:vAlign w:val="center"/>
          </w:tcPr>
          <w:p w14:paraId="12F7435E" w14:textId="77777777" w:rsidR="00254A7B" w:rsidRPr="00254A7B" w:rsidRDefault="00254A7B" w:rsidP="00254A7B">
            <w:pPr>
              <w:autoSpaceDE w:val="0"/>
              <w:autoSpaceDN w:val="0"/>
              <w:adjustRightInd w:val="0"/>
              <w:spacing w:line="240" w:lineRule="auto"/>
              <w:ind w:left="34" w:right="-1" w:hanging="34"/>
              <w:rPr>
                <w:b/>
                <w:bCs/>
                <w:color w:val="000000"/>
              </w:rPr>
            </w:pPr>
            <w:r w:rsidRPr="00254A7B">
              <w:rPr>
                <w:b/>
                <w:bCs/>
                <w:color w:val="000000"/>
              </w:rPr>
              <w:t>Sumber Informasi</w:t>
            </w:r>
          </w:p>
        </w:tc>
        <w:tc>
          <w:tcPr>
            <w:tcW w:w="1890" w:type="dxa"/>
            <w:tcBorders>
              <w:top w:val="single" w:sz="8" w:space="0" w:color="auto"/>
              <w:left w:val="single" w:sz="4" w:space="0" w:color="000000"/>
              <w:bottom w:val="nil"/>
              <w:right w:val="single" w:sz="8" w:space="0" w:color="auto"/>
            </w:tcBorders>
            <w:shd w:val="clear" w:color="auto" w:fill="auto"/>
            <w:vAlign w:val="center"/>
          </w:tcPr>
          <w:p w14:paraId="32E01829" w14:textId="01528FD1" w:rsidR="00254A7B" w:rsidRPr="00254A7B" w:rsidRDefault="00254A7B" w:rsidP="00254A7B">
            <w:pPr>
              <w:autoSpaceDE w:val="0"/>
              <w:autoSpaceDN w:val="0"/>
              <w:adjustRightInd w:val="0"/>
              <w:spacing w:line="240" w:lineRule="auto"/>
              <w:ind w:left="34" w:right="-1" w:hanging="34"/>
              <w:jc w:val="center"/>
              <w:rPr>
                <w:color w:val="000000"/>
                <w:lang w:val="en-US"/>
              </w:rPr>
            </w:pPr>
          </w:p>
        </w:tc>
        <w:tc>
          <w:tcPr>
            <w:tcW w:w="1897" w:type="dxa"/>
            <w:tcBorders>
              <w:top w:val="single" w:sz="8" w:space="0" w:color="auto"/>
              <w:left w:val="single" w:sz="4" w:space="0" w:color="000000"/>
              <w:bottom w:val="nil"/>
              <w:right w:val="single" w:sz="4" w:space="0" w:color="000000"/>
            </w:tcBorders>
            <w:shd w:val="clear" w:color="auto" w:fill="auto"/>
            <w:vAlign w:val="center"/>
          </w:tcPr>
          <w:p w14:paraId="5A0B9A69" w14:textId="543B4854" w:rsidR="00254A7B" w:rsidRPr="00254A7B" w:rsidRDefault="00254A7B" w:rsidP="00254A7B">
            <w:pPr>
              <w:autoSpaceDE w:val="0"/>
              <w:autoSpaceDN w:val="0"/>
              <w:adjustRightInd w:val="0"/>
              <w:spacing w:line="240" w:lineRule="auto"/>
              <w:ind w:left="34" w:right="-1" w:hanging="34"/>
              <w:jc w:val="center"/>
              <w:rPr>
                <w:color w:val="000000"/>
              </w:rPr>
            </w:pPr>
          </w:p>
        </w:tc>
      </w:tr>
      <w:tr w:rsidR="00254A7B" w:rsidRPr="00942B68" w14:paraId="5D2F666A" w14:textId="77777777" w:rsidTr="00254A7B">
        <w:tc>
          <w:tcPr>
            <w:tcW w:w="4972" w:type="dxa"/>
            <w:tcBorders>
              <w:top w:val="nil"/>
              <w:left w:val="single" w:sz="4" w:space="0" w:color="000000"/>
              <w:bottom w:val="nil"/>
              <w:right w:val="single" w:sz="8" w:space="0" w:color="auto"/>
            </w:tcBorders>
            <w:shd w:val="clear" w:color="auto" w:fill="auto"/>
            <w:vAlign w:val="center"/>
          </w:tcPr>
          <w:p w14:paraId="5D3B77D0" w14:textId="77777777" w:rsidR="00254A7B" w:rsidRPr="00671B87" w:rsidRDefault="00254A7B" w:rsidP="008B7C43">
            <w:pPr>
              <w:autoSpaceDE w:val="0"/>
              <w:autoSpaceDN w:val="0"/>
              <w:adjustRightInd w:val="0"/>
              <w:spacing w:line="240" w:lineRule="auto"/>
              <w:ind w:left="34" w:right="-1" w:hanging="34"/>
              <w:rPr>
                <w:color w:val="000000"/>
              </w:rPr>
            </w:pPr>
            <w:r w:rsidRPr="00671B87">
              <w:rPr>
                <w:color w:val="000000"/>
              </w:rPr>
              <w:t>Belum pernah mendapatkan informasi</w:t>
            </w:r>
          </w:p>
        </w:tc>
        <w:tc>
          <w:tcPr>
            <w:tcW w:w="1890" w:type="dxa"/>
            <w:tcBorders>
              <w:top w:val="nil"/>
              <w:left w:val="single" w:sz="4" w:space="0" w:color="000000"/>
              <w:bottom w:val="nil"/>
              <w:right w:val="single" w:sz="8" w:space="0" w:color="auto"/>
            </w:tcBorders>
            <w:shd w:val="clear" w:color="auto" w:fill="auto"/>
            <w:vAlign w:val="center"/>
          </w:tcPr>
          <w:p w14:paraId="4D7040A0" w14:textId="77777777" w:rsidR="00254A7B" w:rsidRPr="00254A7B" w:rsidRDefault="00254A7B" w:rsidP="00254A7B">
            <w:pPr>
              <w:autoSpaceDE w:val="0"/>
              <w:autoSpaceDN w:val="0"/>
              <w:adjustRightInd w:val="0"/>
              <w:spacing w:line="240" w:lineRule="auto"/>
              <w:ind w:left="34" w:right="-1" w:hanging="34"/>
              <w:jc w:val="center"/>
              <w:rPr>
                <w:color w:val="000000"/>
                <w:lang w:val="en-US"/>
              </w:rPr>
            </w:pPr>
            <w:r w:rsidRPr="00254A7B">
              <w:rPr>
                <w:color w:val="000000"/>
                <w:lang w:val="en-US"/>
              </w:rPr>
              <w:t>0</w:t>
            </w:r>
          </w:p>
        </w:tc>
        <w:tc>
          <w:tcPr>
            <w:tcW w:w="1897" w:type="dxa"/>
            <w:tcBorders>
              <w:top w:val="nil"/>
              <w:left w:val="single" w:sz="4" w:space="0" w:color="000000"/>
              <w:bottom w:val="nil"/>
              <w:right w:val="single" w:sz="4" w:space="0" w:color="000000"/>
            </w:tcBorders>
            <w:shd w:val="clear" w:color="auto" w:fill="auto"/>
            <w:vAlign w:val="center"/>
          </w:tcPr>
          <w:p w14:paraId="666C20B3" w14:textId="77777777" w:rsidR="00254A7B" w:rsidRPr="00663C13" w:rsidRDefault="00254A7B" w:rsidP="00254A7B">
            <w:pPr>
              <w:autoSpaceDE w:val="0"/>
              <w:autoSpaceDN w:val="0"/>
              <w:adjustRightInd w:val="0"/>
              <w:spacing w:line="240" w:lineRule="auto"/>
              <w:ind w:left="34" w:right="-1" w:hanging="34"/>
              <w:jc w:val="center"/>
              <w:rPr>
                <w:color w:val="000000"/>
              </w:rPr>
            </w:pPr>
            <w:r w:rsidRPr="00663C13">
              <w:rPr>
                <w:color w:val="000000"/>
              </w:rPr>
              <w:t>0</w:t>
            </w:r>
          </w:p>
        </w:tc>
      </w:tr>
      <w:tr w:rsidR="00254A7B" w:rsidRPr="00942B68" w14:paraId="6AE40295" w14:textId="77777777" w:rsidTr="00254A7B">
        <w:tc>
          <w:tcPr>
            <w:tcW w:w="4972" w:type="dxa"/>
            <w:tcBorders>
              <w:top w:val="nil"/>
              <w:left w:val="single" w:sz="4" w:space="0" w:color="000000"/>
              <w:bottom w:val="nil"/>
              <w:right w:val="single" w:sz="8" w:space="0" w:color="auto"/>
            </w:tcBorders>
            <w:shd w:val="clear" w:color="auto" w:fill="auto"/>
            <w:vAlign w:val="center"/>
          </w:tcPr>
          <w:p w14:paraId="7E78E637" w14:textId="77777777" w:rsidR="00254A7B" w:rsidRPr="00517457" w:rsidRDefault="00254A7B" w:rsidP="00254A7B">
            <w:pPr>
              <w:autoSpaceDE w:val="0"/>
              <w:autoSpaceDN w:val="0"/>
              <w:adjustRightInd w:val="0"/>
              <w:spacing w:line="240" w:lineRule="auto"/>
              <w:ind w:left="34" w:right="-1" w:hanging="34"/>
              <w:rPr>
                <w:color w:val="000000"/>
              </w:rPr>
            </w:pPr>
            <w:r w:rsidRPr="00517457">
              <w:rPr>
                <w:color w:val="000000"/>
              </w:rPr>
              <w:t>Media Massa (internet, televisi, radio, koran, majalah)</w:t>
            </w:r>
          </w:p>
        </w:tc>
        <w:tc>
          <w:tcPr>
            <w:tcW w:w="1890" w:type="dxa"/>
            <w:tcBorders>
              <w:top w:val="nil"/>
              <w:left w:val="single" w:sz="4" w:space="0" w:color="000000"/>
              <w:bottom w:val="nil"/>
              <w:right w:val="single" w:sz="8" w:space="0" w:color="auto"/>
            </w:tcBorders>
            <w:shd w:val="clear" w:color="auto" w:fill="auto"/>
            <w:vAlign w:val="center"/>
          </w:tcPr>
          <w:p w14:paraId="7F24D9E4" w14:textId="77777777" w:rsidR="00254A7B" w:rsidRPr="00254A7B" w:rsidRDefault="00254A7B" w:rsidP="00254A7B">
            <w:pPr>
              <w:autoSpaceDE w:val="0"/>
              <w:autoSpaceDN w:val="0"/>
              <w:adjustRightInd w:val="0"/>
              <w:spacing w:line="240" w:lineRule="auto"/>
              <w:ind w:left="34" w:right="-1" w:hanging="34"/>
              <w:jc w:val="center"/>
              <w:rPr>
                <w:color w:val="000000"/>
                <w:lang w:val="en-US"/>
              </w:rPr>
            </w:pPr>
            <w:r w:rsidRPr="00254A7B">
              <w:rPr>
                <w:color w:val="000000"/>
                <w:lang w:val="en-US"/>
              </w:rPr>
              <w:t>9</w:t>
            </w:r>
          </w:p>
        </w:tc>
        <w:tc>
          <w:tcPr>
            <w:tcW w:w="1897" w:type="dxa"/>
            <w:tcBorders>
              <w:top w:val="nil"/>
              <w:left w:val="single" w:sz="4" w:space="0" w:color="000000"/>
              <w:bottom w:val="nil"/>
              <w:right w:val="single" w:sz="4" w:space="0" w:color="000000"/>
            </w:tcBorders>
            <w:shd w:val="clear" w:color="auto" w:fill="auto"/>
            <w:vAlign w:val="center"/>
          </w:tcPr>
          <w:p w14:paraId="43C8013B" w14:textId="77777777" w:rsidR="00254A7B" w:rsidRPr="00663C13" w:rsidRDefault="00254A7B" w:rsidP="00254A7B">
            <w:pPr>
              <w:autoSpaceDE w:val="0"/>
              <w:autoSpaceDN w:val="0"/>
              <w:adjustRightInd w:val="0"/>
              <w:spacing w:line="240" w:lineRule="auto"/>
              <w:ind w:left="34" w:right="-1" w:hanging="34"/>
              <w:jc w:val="center"/>
              <w:rPr>
                <w:color w:val="000000"/>
              </w:rPr>
            </w:pPr>
            <w:r w:rsidRPr="00663C13">
              <w:rPr>
                <w:color w:val="000000"/>
              </w:rPr>
              <w:t>21</w:t>
            </w:r>
            <w:r w:rsidRPr="00254A7B">
              <w:rPr>
                <w:color w:val="000000"/>
              </w:rPr>
              <w:t>,</w:t>
            </w:r>
            <w:r w:rsidRPr="00663C13">
              <w:rPr>
                <w:color w:val="000000"/>
              </w:rPr>
              <w:t>4</w:t>
            </w:r>
          </w:p>
        </w:tc>
      </w:tr>
      <w:tr w:rsidR="00254A7B" w:rsidRPr="00942B68" w14:paraId="748BB636" w14:textId="77777777" w:rsidTr="00254A7B">
        <w:tc>
          <w:tcPr>
            <w:tcW w:w="4972" w:type="dxa"/>
            <w:tcBorders>
              <w:top w:val="nil"/>
              <w:left w:val="single" w:sz="4" w:space="0" w:color="000000"/>
              <w:bottom w:val="nil"/>
              <w:right w:val="single" w:sz="8" w:space="0" w:color="auto"/>
            </w:tcBorders>
            <w:shd w:val="clear" w:color="auto" w:fill="auto"/>
            <w:vAlign w:val="center"/>
          </w:tcPr>
          <w:p w14:paraId="4843F947" w14:textId="77777777" w:rsidR="00254A7B" w:rsidRPr="00517457" w:rsidRDefault="00254A7B" w:rsidP="00254A7B">
            <w:pPr>
              <w:autoSpaceDE w:val="0"/>
              <w:autoSpaceDN w:val="0"/>
              <w:adjustRightInd w:val="0"/>
              <w:spacing w:line="240" w:lineRule="auto"/>
              <w:ind w:left="34" w:right="-1" w:hanging="34"/>
              <w:rPr>
                <w:color w:val="000000"/>
              </w:rPr>
            </w:pPr>
            <w:r w:rsidRPr="00517457">
              <w:rPr>
                <w:color w:val="000000"/>
              </w:rPr>
              <w:t>Penyuluhan Tenaga Kesehatan</w:t>
            </w:r>
          </w:p>
        </w:tc>
        <w:tc>
          <w:tcPr>
            <w:tcW w:w="1890" w:type="dxa"/>
            <w:tcBorders>
              <w:top w:val="nil"/>
              <w:left w:val="single" w:sz="4" w:space="0" w:color="000000"/>
              <w:bottom w:val="nil"/>
              <w:right w:val="single" w:sz="8" w:space="0" w:color="auto"/>
            </w:tcBorders>
            <w:shd w:val="clear" w:color="auto" w:fill="auto"/>
            <w:vAlign w:val="center"/>
          </w:tcPr>
          <w:p w14:paraId="72BEE90A" w14:textId="77777777" w:rsidR="00254A7B" w:rsidRPr="00254A7B" w:rsidRDefault="00254A7B" w:rsidP="00254A7B">
            <w:pPr>
              <w:autoSpaceDE w:val="0"/>
              <w:autoSpaceDN w:val="0"/>
              <w:adjustRightInd w:val="0"/>
              <w:spacing w:line="240" w:lineRule="auto"/>
              <w:ind w:left="34" w:right="-1" w:hanging="34"/>
              <w:jc w:val="center"/>
              <w:rPr>
                <w:color w:val="000000"/>
                <w:lang w:val="en-US"/>
              </w:rPr>
            </w:pPr>
            <w:r w:rsidRPr="00254A7B">
              <w:rPr>
                <w:color w:val="000000"/>
                <w:lang w:val="en-US"/>
              </w:rPr>
              <w:t>9</w:t>
            </w:r>
          </w:p>
        </w:tc>
        <w:tc>
          <w:tcPr>
            <w:tcW w:w="1897" w:type="dxa"/>
            <w:tcBorders>
              <w:top w:val="nil"/>
              <w:left w:val="single" w:sz="4" w:space="0" w:color="000000"/>
              <w:bottom w:val="nil"/>
              <w:right w:val="single" w:sz="4" w:space="0" w:color="000000"/>
            </w:tcBorders>
            <w:shd w:val="clear" w:color="auto" w:fill="auto"/>
            <w:vAlign w:val="center"/>
          </w:tcPr>
          <w:p w14:paraId="20FF1314" w14:textId="77777777" w:rsidR="00254A7B" w:rsidRPr="00663C13" w:rsidRDefault="00254A7B" w:rsidP="00254A7B">
            <w:pPr>
              <w:autoSpaceDE w:val="0"/>
              <w:autoSpaceDN w:val="0"/>
              <w:adjustRightInd w:val="0"/>
              <w:spacing w:line="240" w:lineRule="auto"/>
              <w:ind w:left="34" w:right="-1" w:hanging="34"/>
              <w:jc w:val="center"/>
              <w:rPr>
                <w:color w:val="000000"/>
              </w:rPr>
            </w:pPr>
            <w:r w:rsidRPr="00663C13">
              <w:rPr>
                <w:color w:val="000000"/>
              </w:rPr>
              <w:t>21</w:t>
            </w:r>
            <w:r w:rsidRPr="00254A7B">
              <w:rPr>
                <w:color w:val="000000"/>
              </w:rPr>
              <w:t>,</w:t>
            </w:r>
            <w:r w:rsidRPr="00663C13">
              <w:rPr>
                <w:color w:val="000000"/>
              </w:rPr>
              <w:t>4</w:t>
            </w:r>
          </w:p>
        </w:tc>
      </w:tr>
      <w:tr w:rsidR="00254A7B" w:rsidRPr="00942B68" w14:paraId="0B34C8D2" w14:textId="77777777" w:rsidTr="00254A7B">
        <w:tc>
          <w:tcPr>
            <w:tcW w:w="4972" w:type="dxa"/>
            <w:tcBorders>
              <w:top w:val="nil"/>
              <w:left w:val="single" w:sz="4" w:space="0" w:color="000000"/>
              <w:bottom w:val="single" w:sz="8" w:space="0" w:color="auto"/>
              <w:right w:val="single" w:sz="8" w:space="0" w:color="auto"/>
            </w:tcBorders>
            <w:shd w:val="clear" w:color="auto" w:fill="auto"/>
            <w:vAlign w:val="center"/>
          </w:tcPr>
          <w:p w14:paraId="2EDA2E8E" w14:textId="77777777" w:rsidR="00254A7B" w:rsidRPr="00517457" w:rsidRDefault="00254A7B" w:rsidP="00254A7B">
            <w:pPr>
              <w:autoSpaceDE w:val="0"/>
              <w:autoSpaceDN w:val="0"/>
              <w:adjustRightInd w:val="0"/>
              <w:spacing w:line="240" w:lineRule="auto"/>
              <w:ind w:left="34" w:right="-1" w:hanging="34"/>
              <w:rPr>
                <w:color w:val="000000"/>
              </w:rPr>
            </w:pPr>
            <w:r w:rsidRPr="00517457">
              <w:rPr>
                <w:color w:val="000000"/>
              </w:rPr>
              <w:t>Orang lain non tenaga kesehatan</w:t>
            </w:r>
          </w:p>
        </w:tc>
        <w:tc>
          <w:tcPr>
            <w:tcW w:w="1890" w:type="dxa"/>
            <w:tcBorders>
              <w:top w:val="nil"/>
              <w:left w:val="single" w:sz="4" w:space="0" w:color="000000"/>
              <w:bottom w:val="single" w:sz="8" w:space="0" w:color="auto"/>
              <w:right w:val="single" w:sz="8" w:space="0" w:color="auto"/>
            </w:tcBorders>
            <w:shd w:val="clear" w:color="auto" w:fill="auto"/>
            <w:vAlign w:val="center"/>
          </w:tcPr>
          <w:p w14:paraId="0338B7A9" w14:textId="77777777" w:rsidR="00254A7B" w:rsidRPr="00254A7B" w:rsidRDefault="00254A7B" w:rsidP="00254A7B">
            <w:pPr>
              <w:autoSpaceDE w:val="0"/>
              <w:autoSpaceDN w:val="0"/>
              <w:adjustRightInd w:val="0"/>
              <w:spacing w:line="240" w:lineRule="auto"/>
              <w:ind w:left="34" w:right="-1" w:hanging="34"/>
              <w:jc w:val="center"/>
              <w:rPr>
                <w:color w:val="000000"/>
                <w:lang w:val="en-US"/>
              </w:rPr>
            </w:pPr>
            <w:r w:rsidRPr="00254A7B">
              <w:rPr>
                <w:color w:val="000000"/>
                <w:lang w:val="en-US"/>
              </w:rPr>
              <w:t>24</w:t>
            </w:r>
          </w:p>
        </w:tc>
        <w:tc>
          <w:tcPr>
            <w:tcW w:w="1897" w:type="dxa"/>
            <w:tcBorders>
              <w:top w:val="nil"/>
              <w:left w:val="single" w:sz="4" w:space="0" w:color="000000"/>
              <w:bottom w:val="single" w:sz="8" w:space="0" w:color="auto"/>
              <w:right w:val="single" w:sz="4" w:space="0" w:color="000000"/>
            </w:tcBorders>
            <w:shd w:val="clear" w:color="auto" w:fill="auto"/>
            <w:vAlign w:val="center"/>
          </w:tcPr>
          <w:p w14:paraId="31EA791B" w14:textId="77777777" w:rsidR="00254A7B" w:rsidRPr="00663C13" w:rsidRDefault="00254A7B" w:rsidP="00254A7B">
            <w:pPr>
              <w:autoSpaceDE w:val="0"/>
              <w:autoSpaceDN w:val="0"/>
              <w:adjustRightInd w:val="0"/>
              <w:spacing w:line="240" w:lineRule="auto"/>
              <w:ind w:left="34" w:right="-1" w:hanging="34"/>
              <w:jc w:val="center"/>
              <w:rPr>
                <w:color w:val="000000"/>
              </w:rPr>
            </w:pPr>
            <w:r w:rsidRPr="00663C13">
              <w:rPr>
                <w:color w:val="000000"/>
              </w:rPr>
              <w:t>57</w:t>
            </w:r>
            <w:r w:rsidRPr="00254A7B">
              <w:rPr>
                <w:color w:val="000000"/>
              </w:rPr>
              <w:t>,</w:t>
            </w:r>
            <w:r w:rsidRPr="00663C13">
              <w:rPr>
                <w:color w:val="000000"/>
              </w:rPr>
              <w:t>1</w:t>
            </w:r>
          </w:p>
        </w:tc>
      </w:tr>
    </w:tbl>
    <w:p w14:paraId="55BE0C36" w14:textId="40AE19AF" w:rsidR="00DA75C0" w:rsidRPr="00671B87" w:rsidRDefault="00DA75C0" w:rsidP="00254A7B">
      <w:pPr>
        <w:pStyle w:val="ListParagraph"/>
        <w:spacing w:after="0" w:line="240" w:lineRule="auto"/>
        <w:ind w:left="1352" w:right="-1"/>
      </w:pPr>
      <w:r w:rsidRPr="00671B87">
        <w:t xml:space="preserve">Sumber: Data </w:t>
      </w:r>
      <w:r w:rsidR="0046720B">
        <w:t>Primer tahun 2022</w:t>
      </w:r>
    </w:p>
    <w:p w14:paraId="76E74FB3" w14:textId="77777777" w:rsidR="00DA75C0" w:rsidRPr="00671B87" w:rsidRDefault="00DA75C0" w:rsidP="00254A7B">
      <w:pPr>
        <w:pStyle w:val="ListParagraph"/>
        <w:spacing w:after="0" w:line="240" w:lineRule="auto"/>
        <w:ind w:left="0" w:right="-1"/>
      </w:pPr>
    </w:p>
    <w:p w14:paraId="2482BA8B" w14:textId="780AB269" w:rsidR="00DA75C0" w:rsidRPr="00942B68" w:rsidRDefault="00DA75C0" w:rsidP="00254A7B">
      <w:pPr>
        <w:pStyle w:val="ListParagraph"/>
        <w:spacing w:after="0" w:line="480" w:lineRule="auto"/>
        <w:ind w:left="360" w:right="-1" w:firstLine="0"/>
      </w:pPr>
      <w:r w:rsidRPr="00671B87">
        <w:t xml:space="preserve">Hasil penelitian pada tabel 1 menunjukkan bahwa hampir setengah responden berusia </w:t>
      </w:r>
      <w:r w:rsidR="00382856">
        <w:t>17 tahun yaitu 19 responden (45,2%)</w:t>
      </w:r>
      <w:r w:rsidR="00254A7B">
        <w:t xml:space="preserve">, </w:t>
      </w:r>
      <w:r w:rsidRPr="00942B68">
        <w:t xml:space="preserve">sebagian besar </w:t>
      </w:r>
      <w:r w:rsidRPr="005B2A5B">
        <w:rPr>
          <w:rStyle w:val="CommentReference"/>
          <w:sz w:val="24"/>
        </w:rPr>
        <w:t xml:space="preserve">responden </w:t>
      </w:r>
      <w:r w:rsidR="00663C13">
        <w:t>adalah laki-laki yaitu 22 responden (52,4%)</w:t>
      </w:r>
      <w:r w:rsidR="00254A7B">
        <w:t xml:space="preserve">, </w:t>
      </w:r>
      <w:r w:rsidR="00E45480">
        <w:t>sebagian besar</w:t>
      </w:r>
      <w:r>
        <w:t xml:space="preserve"> dari responden mendapatkan informasi tentang COVID-19 dari orang lain non tenaga kesehatan yaitu </w:t>
      </w:r>
      <w:r w:rsidR="00216602">
        <w:t>24 responden (57,1%)</w:t>
      </w:r>
      <w:r w:rsidRPr="00942B68">
        <w:t xml:space="preserve">. </w:t>
      </w:r>
    </w:p>
    <w:p w14:paraId="463B22AA" w14:textId="77777777" w:rsidR="00DA75C0" w:rsidRPr="00942B68" w:rsidRDefault="00DA75C0" w:rsidP="009A6A6B">
      <w:pPr>
        <w:pStyle w:val="Heading3"/>
        <w:ind w:left="360"/>
      </w:pPr>
      <w:bookmarkStart w:id="35" w:name="_Toc73510429"/>
      <w:bookmarkStart w:id="36" w:name="_Toc111447668"/>
      <w:r w:rsidRPr="00942B68">
        <w:t>Data Khusus</w:t>
      </w:r>
      <w:bookmarkEnd w:id="35"/>
      <w:bookmarkEnd w:id="36"/>
      <w:r w:rsidRPr="00942B68">
        <w:t xml:space="preserve"> </w:t>
      </w:r>
    </w:p>
    <w:p w14:paraId="65ADA820" w14:textId="3818272F" w:rsidR="00DA75C0" w:rsidRPr="002A24BB" w:rsidRDefault="00DA75C0" w:rsidP="009A6A6B">
      <w:pPr>
        <w:pStyle w:val="Caption"/>
        <w:ind w:left="1625" w:hanging="1265"/>
      </w:pPr>
      <w:bookmarkStart w:id="37" w:name="_Toc73510612"/>
      <w:bookmarkStart w:id="38" w:name="_Toc105514884"/>
      <w:r>
        <w:t xml:space="preserve">Tabel  </w:t>
      </w:r>
      <w:fldSimple w:instr=" SEQ Tabel_4. \* ARABIC ">
        <w:r w:rsidR="00782552">
          <w:rPr>
            <w:noProof/>
          </w:rPr>
          <w:t>2</w:t>
        </w:r>
      </w:fldSimple>
      <w:r w:rsidRPr="00942B68">
        <w:rPr>
          <w:b w:val="0"/>
        </w:rPr>
        <w:tab/>
      </w:r>
      <w:r w:rsidRPr="002A24BB">
        <w:t xml:space="preserve">Distribusi Frekuensi Responden Berdasarkan </w:t>
      </w:r>
      <w:r>
        <w:t>Kepatuhan Menerapkan Protokol Kesehatan</w:t>
      </w:r>
      <w:r w:rsidRPr="002A24BB">
        <w:t xml:space="preserve"> </w:t>
      </w:r>
      <w:r>
        <w:t xml:space="preserve">Selama Masa Pandemi COVID-19 </w:t>
      </w:r>
      <w:r w:rsidRPr="002A24BB">
        <w:t xml:space="preserve">di </w:t>
      </w:r>
      <w:r>
        <w:t>SMA Yos Sudarso Dobo Kabupaten Kepulauan Aru</w:t>
      </w:r>
      <w:r w:rsidRPr="002A24BB">
        <w:t xml:space="preserve"> pada Bulan </w:t>
      </w:r>
      <w:r w:rsidR="0046720B">
        <w:t>April 2022</w:t>
      </w:r>
      <w:bookmarkEnd w:id="37"/>
      <w:bookmarkEnd w:id="38"/>
    </w:p>
    <w:tbl>
      <w:tblPr>
        <w:tblW w:w="8586" w:type="dxa"/>
        <w:tblInd w:w="457" w:type="dxa"/>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ook w:val="04A0" w:firstRow="1" w:lastRow="0" w:firstColumn="1" w:lastColumn="0" w:noHBand="0" w:noVBand="1"/>
      </w:tblPr>
      <w:tblGrid>
        <w:gridCol w:w="4074"/>
        <w:gridCol w:w="2268"/>
        <w:gridCol w:w="2244"/>
      </w:tblGrid>
      <w:tr w:rsidR="00DA75C0" w:rsidRPr="00942B68" w14:paraId="77BA2DBE" w14:textId="77777777" w:rsidTr="00D55212">
        <w:tc>
          <w:tcPr>
            <w:tcW w:w="4074" w:type="dxa"/>
            <w:shd w:val="clear" w:color="auto" w:fill="auto"/>
            <w:vAlign w:val="center"/>
          </w:tcPr>
          <w:p w14:paraId="5217C1B2" w14:textId="77777777" w:rsidR="00DA75C0" w:rsidRPr="00942B68" w:rsidRDefault="00DA75C0" w:rsidP="00F00A9A">
            <w:pPr>
              <w:autoSpaceDE w:val="0"/>
              <w:autoSpaceDN w:val="0"/>
              <w:adjustRightInd w:val="0"/>
              <w:spacing w:line="240" w:lineRule="auto"/>
              <w:ind w:left="60" w:right="-1" w:hanging="26"/>
              <w:rPr>
                <w:b/>
                <w:color w:val="000000"/>
              </w:rPr>
            </w:pPr>
            <w:r>
              <w:rPr>
                <w:b/>
                <w:color w:val="000000"/>
              </w:rPr>
              <w:t>Kepatuhan</w:t>
            </w:r>
          </w:p>
        </w:tc>
        <w:tc>
          <w:tcPr>
            <w:tcW w:w="2268" w:type="dxa"/>
            <w:shd w:val="clear" w:color="auto" w:fill="auto"/>
            <w:vAlign w:val="center"/>
          </w:tcPr>
          <w:p w14:paraId="746E9CFB" w14:textId="77777777" w:rsidR="00DA75C0" w:rsidRPr="00EF249D" w:rsidRDefault="00DA75C0" w:rsidP="00F00A9A">
            <w:pPr>
              <w:autoSpaceDE w:val="0"/>
              <w:autoSpaceDN w:val="0"/>
              <w:adjustRightInd w:val="0"/>
              <w:spacing w:line="240" w:lineRule="auto"/>
              <w:ind w:left="6" w:right="-1" w:firstLine="0"/>
              <w:jc w:val="center"/>
              <w:rPr>
                <w:b/>
                <w:color w:val="000000"/>
              </w:rPr>
            </w:pPr>
            <w:r w:rsidRPr="00EF249D">
              <w:rPr>
                <w:b/>
                <w:color w:val="000000"/>
              </w:rPr>
              <w:t xml:space="preserve">Frekuensi </w:t>
            </w:r>
          </w:p>
        </w:tc>
        <w:tc>
          <w:tcPr>
            <w:tcW w:w="2244" w:type="dxa"/>
            <w:shd w:val="clear" w:color="auto" w:fill="auto"/>
            <w:vAlign w:val="center"/>
          </w:tcPr>
          <w:p w14:paraId="528948C9" w14:textId="77777777" w:rsidR="00DA75C0" w:rsidRPr="00EF249D" w:rsidRDefault="00DA75C0" w:rsidP="00F00A9A">
            <w:pPr>
              <w:autoSpaceDE w:val="0"/>
              <w:autoSpaceDN w:val="0"/>
              <w:adjustRightInd w:val="0"/>
              <w:spacing w:line="240" w:lineRule="auto"/>
              <w:ind w:left="6" w:right="-1" w:firstLine="0"/>
              <w:jc w:val="center"/>
              <w:rPr>
                <w:b/>
                <w:color w:val="000000"/>
              </w:rPr>
            </w:pPr>
            <w:r w:rsidRPr="00EF249D">
              <w:rPr>
                <w:b/>
                <w:color w:val="000000"/>
              </w:rPr>
              <w:t>Persentase (%)</w:t>
            </w:r>
          </w:p>
        </w:tc>
      </w:tr>
      <w:tr w:rsidR="00EF249D" w:rsidRPr="00942B68" w14:paraId="3C9F2D8E" w14:textId="77777777" w:rsidTr="00D55212">
        <w:tc>
          <w:tcPr>
            <w:tcW w:w="4074" w:type="dxa"/>
            <w:shd w:val="clear" w:color="auto" w:fill="auto"/>
          </w:tcPr>
          <w:p w14:paraId="3C79D35A" w14:textId="77777777" w:rsidR="00EF249D" w:rsidRPr="00517457" w:rsidRDefault="00EF249D" w:rsidP="00F00A9A">
            <w:pPr>
              <w:autoSpaceDE w:val="0"/>
              <w:autoSpaceDN w:val="0"/>
              <w:adjustRightInd w:val="0"/>
              <w:spacing w:line="240" w:lineRule="auto"/>
              <w:ind w:left="34" w:right="-1" w:firstLine="0"/>
              <w:jc w:val="left"/>
              <w:rPr>
                <w:color w:val="000000"/>
              </w:rPr>
            </w:pPr>
            <w:r w:rsidRPr="00517457">
              <w:rPr>
                <w:color w:val="000000"/>
              </w:rPr>
              <w:t>Patuh</w:t>
            </w:r>
          </w:p>
        </w:tc>
        <w:tc>
          <w:tcPr>
            <w:tcW w:w="2268" w:type="dxa"/>
            <w:shd w:val="clear" w:color="auto" w:fill="auto"/>
            <w:vAlign w:val="center"/>
          </w:tcPr>
          <w:p w14:paraId="28ADEAF4" w14:textId="77777777" w:rsidR="00EF249D" w:rsidRPr="00EF249D" w:rsidRDefault="00EF249D" w:rsidP="00F00A9A">
            <w:pPr>
              <w:autoSpaceDE w:val="0"/>
              <w:autoSpaceDN w:val="0"/>
              <w:adjustRightInd w:val="0"/>
              <w:spacing w:line="240" w:lineRule="auto"/>
              <w:ind w:left="6" w:right="30" w:firstLine="0"/>
              <w:jc w:val="center"/>
              <w:rPr>
                <w:color w:val="000000"/>
              </w:rPr>
            </w:pPr>
            <w:r w:rsidRPr="00EF249D">
              <w:rPr>
                <w:color w:val="000000"/>
              </w:rPr>
              <w:t>19</w:t>
            </w:r>
          </w:p>
        </w:tc>
        <w:tc>
          <w:tcPr>
            <w:tcW w:w="2244" w:type="dxa"/>
            <w:shd w:val="clear" w:color="auto" w:fill="auto"/>
            <w:vAlign w:val="center"/>
          </w:tcPr>
          <w:p w14:paraId="331B6284" w14:textId="77777777" w:rsidR="00EF249D" w:rsidRPr="00EF249D" w:rsidRDefault="00EF249D" w:rsidP="00F00A9A">
            <w:pPr>
              <w:autoSpaceDE w:val="0"/>
              <w:autoSpaceDN w:val="0"/>
              <w:adjustRightInd w:val="0"/>
              <w:spacing w:line="240" w:lineRule="auto"/>
              <w:ind w:left="6" w:right="30" w:firstLine="0"/>
              <w:jc w:val="center"/>
              <w:rPr>
                <w:color w:val="000000"/>
              </w:rPr>
            </w:pPr>
            <w:r w:rsidRPr="00EF249D">
              <w:rPr>
                <w:color w:val="000000"/>
              </w:rPr>
              <w:t>45</w:t>
            </w:r>
            <w:r>
              <w:rPr>
                <w:color w:val="000000"/>
                <w:lang w:val="en-US"/>
              </w:rPr>
              <w:t>,</w:t>
            </w:r>
            <w:r w:rsidRPr="00EF249D">
              <w:rPr>
                <w:color w:val="000000"/>
              </w:rPr>
              <w:t>2</w:t>
            </w:r>
          </w:p>
        </w:tc>
      </w:tr>
      <w:tr w:rsidR="00EF249D" w:rsidRPr="00942B68" w14:paraId="2AE2F452" w14:textId="77777777" w:rsidTr="00D55212">
        <w:tc>
          <w:tcPr>
            <w:tcW w:w="4074" w:type="dxa"/>
            <w:shd w:val="clear" w:color="auto" w:fill="auto"/>
          </w:tcPr>
          <w:p w14:paraId="41A384FD" w14:textId="77777777" w:rsidR="00EF249D" w:rsidRPr="00517457" w:rsidRDefault="00EF249D" w:rsidP="00F00A9A">
            <w:pPr>
              <w:autoSpaceDE w:val="0"/>
              <w:autoSpaceDN w:val="0"/>
              <w:adjustRightInd w:val="0"/>
              <w:spacing w:line="240" w:lineRule="auto"/>
              <w:ind w:left="34" w:right="-1" w:firstLine="0"/>
              <w:jc w:val="left"/>
              <w:rPr>
                <w:color w:val="000000"/>
              </w:rPr>
            </w:pPr>
            <w:r w:rsidRPr="00517457">
              <w:rPr>
                <w:color w:val="000000"/>
              </w:rPr>
              <w:t>Tidak Patuh</w:t>
            </w:r>
          </w:p>
        </w:tc>
        <w:tc>
          <w:tcPr>
            <w:tcW w:w="2268" w:type="dxa"/>
            <w:shd w:val="clear" w:color="auto" w:fill="auto"/>
            <w:vAlign w:val="center"/>
          </w:tcPr>
          <w:p w14:paraId="3931C709" w14:textId="77777777" w:rsidR="00EF249D" w:rsidRPr="00EF249D" w:rsidRDefault="00EF249D" w:rsidP="00F00A9A">
            <w:pPr>
              <w:autoSpaceDE w:val="0"/>
              <w:autoSpaceDN w:val="0"/>
              <w:adjustRightInd w:val="0"/>
              <w:spacing w:line="240" w:lineRule="auto"/>
              <w:ind w:left="6" w:right="30" w:firstLine="0"/>
              <w:jc w:val="center"/>
              <w:rPr>
                <w:color w:val="000000"/>
              </w:rPr>
            </w:pPr>
            <w:r w:rsidRPr="00EF249D">
              <w:rPr>
                <w:color w:val="000000"/>
              </w:rPr>
              <w:t>23</w:t>
            </w:r>
          </w:p>
        </w:tc>
        <w:tc>
          <w:tcPr>
            <w:tcW w:w="2244" w:type="dxa"/>
            <w:shd w:val="clear" w:color="auto" w:fill="auto"/>
            <w:vAlign w:val="center"/>
          </w:tcPr>
          <w:p w14:paraId="45AD780A" w14:textId="77777777" w:rsidR="00EF249D" w:rsidRPr="00EF249D" w:rsidRDefault="00EF249D" w:rsidP="00F00A9A">
            <w:pPr>
              <w:autoSpaceDE w:val="0"/>
              <w:autoSpaceDN w:val="0"/>
              <w:adjustRightInd w:val="0"/>
              <w:spacing w:line="240" w:lineRule="auto"/>
              <w:ind w:left="6" w:right="30" w:firstLine="0"/>
              <w:jc w:val="center"/>
              <w:rPr>
                <w:color w:val="000000"/>
              </w:rPr>
            </w:pPr>
            <w:r w:rsidRPr="00EF249D">
              <w:rPr>
                <w:color w:val="000000"/>
              </w:rPr>
              <w:t>54</w:t>
            </w:r>
            <w:r>
              <w:rPr>
                <w:color w:val="000000"/>
                <w:lang w:val="en-US"/>
              </w:rPr>
              <w:t>,</w:t>
            </w:r>
            <w:r w:rsidRPr="00EF249D">
              <w:rPr>
                <w:color w:val="000000"/>
              </w:rPr>
              <w:t>8</w:t>
            </w:r>
          </w:p>
        </w:tc>
      </w:tr>
      <w:tr w:rsidR="00DA75C0" w:rsidRPr="00942B68" w14:paraId="324319A8" w14:textId="77777777" w:rsidTr="00D55212">
        <w:tc>
          <w:tcPr>
            <w:tcW w:w="4074" w:type="dxa"/>
            <w:shd w:val="clear" w:color="auto" w:fill="auto"/>
            <w:vAlign w:val="center"/>
          </w:tcPr>
          <w:p w14:paraId="5FC3BBB6" w14:textId="77777777" w:rsidR="00DA75C0" w:rsidRPr="00942B68" w:rsidRDefault="00DA75C0" w:rsidP="00F00A9A">
            <w:pPr>
              <w:autoSpaceDE w:val="0"/>
              <w:autoSpaceDN w:val="0"/>
              <w:adjustRightInd w:val="0"/>
              <w:spacing w:line="240" w:lineRule="auto"/>
              <w:ind w:left="60" w:right="-1" w:hanging="26"/>
              <w:rPr>
                <w:color w:val="000000"/>
              </w:rPr>
            </w:pPr>
            <w:r w:rsidRPr="00942B68">
              <w:rPr>
                <w:color w:val="000000"/>
              </w:rPr>
              <w:t>Jumlah</w:t>
            </w:r>
          </w:p>
        </w:tc>
        <w:tc>
          <w:tcPr>
            <w:tcW w:w="2268" w:type="dxa"/>
            <w:shd w:val="clear" w:color="auto" w:fill="auto"/>
            <w:vAlign w:val="center"/>
          </w:tcPr>
          <w:p w14:paraId="730531B8" w14:textId="77777777" w:rsidR="00DA75C0" w:rsidRPr="00EF249D" w:rsidRDefault="00EF249D" w:rsidP="00F00A9A">
            <w:pPr>
              <w:autoSpaceDE w:val="0"/>
              <w:autoSpaceDN w:val="0"/>
              <w:adjustRightInd w:val="0"/>
              <w:spacing w:line="240" w:lineRule="auto"/>
              <w:ind w:left="6" w:right="-1" w:firstLine="0"/>
              <w:jc w:val="center"/>
              <w:rPr>
                <w:color w:val="000000"/>
                <w:lang w:val="en-US"/>
              </w:rPr>
            </w:pPr>
            <w:r w:rsidRPr="00EF249D">
              <w:rPr>
                <w:color w:val="000000"/>
                <w:lang w:val="en-US"/>
              </w:rPr>
              <w:t>42</w:t>
            </w:r>
          </w:p>
        </w:tc>
        <w:tc>
          <w:tcPr>
            <w:tcW w:w="2244" w:type="dxa"/>
            <w:shd w:val="clear" w:color="auto" w:fill="auto"/>
            <w:vAlign w:val="center"/>
          </w:tcPr>
          <w:p w14:paraId="295162AC" w14:textId="77777777" w:rsidR="00DA75C0" w:rsidRPr="00EF249D" w:rsidRDefault="00DA75C0" w:rsidP="00F00A9A">
            <w:pPr>
              <w:autoSpaceDE w:val="0"/>
              <w:autoSpaceDN w:val="0"/>
              <w:adjustRightInd w:val="0"/>
              <w:spacing w:line="240" w:lineRule="auto"/>
              <w:ind w:left="6" w:right="-1" w:firstLine="0"/>
              <w:jc w:val="center"/>
              <w:rPr>
                <w:color w:val="000000"/>
                <w:lang w:val="en-US"/>
              </w:rPr>
            </w:pPr>
            <w:r w:rsidRPr="00EF249D">
              <w:rPr>
                <w:color w:val="000000"/>
              </w:rPr>
              <w:t>100</w:t>
            </w:r>
            <w:r w:rsidR="00EF249D">
              <w:rPr>
                <w:color w:val="000000"/>
                <w:lang w:val="en-US"/>
              </w:rPr>
              <w:t>,0</w:t>
            </w:r>
          </w:p>
        </w:tc>
      </w:tr>
    </w:tbl>
    <w:p w14:paraId="533C0C36" w14:textId="30D86763" w:rsidR="00DA75C0" w:rsidRPr="00942B68" w:rsidRDefault="00DA75C0" w:rsidP="009A6A6B">
      <w:pPr>
        <w:pStyle w:val="ListParagraph"/>
        <w:spacing w:after="0" w:line="480" w:lineRule="auto"/>
        <w:ind w:left="1560" w:right="-1" w:hanging="1200"/>
      </w:pPr>
      <w:r w:rsidRPr="00942B68">
        <w:t xml:space="preserve">Sumber: Data </w:t>
      </w:r>
      <w:r w:rsidR="0046720B">
        <w:t>Primer tahun 2022</w:t>
      </w:r>
    </w:p>
    <w:p w14:paraId="41AD46B6" w14:textId="6E8F8F2B" w:rsidR="00DA75C0" w:rsidRDefault="00DA75C0" w:rsidP="009A6A6B">
      <w:pPr>
        <w:pStyle w:val="ListParagraph"/>
        <w:spacing w:after="0" w:line="480" w:lineRule="auto"/>
        <w:ind w:left="360" w:right="-1" w:firstLine="0"/>
      </w:pPr>
      <w:r>
        <w:t xml:space="preserve">Tabel </w:t>
      </w:r>
      <w:r w:rsidR="00D55212">
        <w:t>2</w:t>
      </w:r>
      <w:r>
        <w:t xml:space="preserve"> </w:t>
      </w:r>
      <w:r w:rsidRPr="00942B68">
        <w:t xml:space="preserve">menunjukkan bahwa sebagian besar responden </w:t>
      </w:r>
      <w:r>
        <w:t xml:space="preserve">tidak patuh dalam menerapkan protokol kesehatan yaitu </w:t>
      </w:r>
      <w:r w:rsidR="00990BD4">
        <w:t>23 responden (54,8%)</w:t>
      </w:r>
      <w:r w:rsidRPr="00942B68">
        <w:t>.</w:t>
      </w:r>
    </w:p>
    <w:p w14:paraId="1EAA7B98" w14:textId="77777777" w:rsidR="0046720B" w:rsidRDefault="0046720B" w:rsidP="00F00A9A">
      <w:pPr>
        <w:pStyle w:val="ListParagraph"/>
        <w:spacing w:after="0" w:line="240" w:lineRule="auto"/>
        <w:ind w:right="-1" w:firstLine="0"/>
      </w:pPr>
    </w:p>
    <w:p w14:paraId="49AA72CA" w14:textId="0316A32F" w:rsidR="00F12D14" w:rsidRDefault="009A6A6B" w:rsidP="009A6A6B">
      <w:pPr>
        <w:pStyle w:val="Heading2"/>
        <w:numPr>
          <w:ilvl w:val="0"/>
          <w:numId w:val="0"/>
        </w:numPr>
        <w:spacing w:line="360" w:lineRule="auto"/>
        <w:ind w:left="360" w:hanging="360"/>
        <w:rPr>
          <w:rFonts w:eastAsia="SimSun"/>
          <w:color w:val="000000"/>
        </w:rPr>
      </w:pPr>
      <w:bookmarkStart w:id="39" w:name="_Toc111447669"/>
      <w:bookmarkStart w:id="40" w:name="_Toc73510430"/>
      <w:bookmarkEnd w:id="30"/>
      <w:r>
        <w:rPr>
          <w:rFonts w:eastAsia="SimSun"/>
        </w:rPr>
        <w:t>PEMBAHASAN</w:t>
      </w:r>
      <w:bookmarkEnd w:id="39"/>
      <w:r>
        <w:rPr>
          <w:rFonts w:eastAsia="SimSun"/>
        </w:rPr>
        <w:t xml:space="preserve"> </w:t>
      </w:r>
    </w:p>
    <w:p w14:paraId="2B027D50" w14:textId="12280A97" w:rsidR="00F12D14" w:rsidRDefault="00F12D14" w:rsidP="009A6A6B">
      <w:pPr>
        <w:pStyle w:val="Heading3"/>
        <w:numPr>
          <w:ilvl w:val="6"/>
          <w:numId w:val="54"/>
        </w:numPr>
        <w:spacing w:line="360" w:lineRule="auto"/>
        <w:ind w:left="360"/>
        <w:rPr>
          <w:rFonts w:eastAsia="SimSun"/>
        </w:rPr>
      </w:pPr>
      <w:bookmarkStart w:id="41" w:name="_Toc111447670"/>
      <w:r>
        <w:rPr>
          <w:rFonts w:eastAsia="SimSun"/>
        </w:rPr>
        <w:t xml:space="preserve">Kepatuhan Penerapan Protokol Kesehatan </w:t>
      </w:r>
      <w:bookmarkEnd w:id="40"/>
      <w:r>
        <w:rPr>
          <w:rFonts w:eastAsia="SimSun"/>
        </w:rPr>
        <w:t>Pada Remaja</w:t>
      </w:r>
      <w:bookmarkEnd w:id="41"/>
    </w:p>
    <w:p w14:paraId="198E2CF3" w14:textId="017493DB" w:rsidR="00F12D14" w:rsidRDefault="00F12D14" w:rsidP="009A6A6B">
      <w:pPr>
        <w:pStyle w:val="ListParagraph"/>
        <w:spacing w:after="0" w:line="360" w:lineRule="auto"/>
        <w:ind w:left="271" w:right="-1" w:firstLine="720"/>
        <w:rPr>
          <w:rFonts w:eastAsia="Calibri"/>
        </w:rPr>
      </w:pPr>
      <w:r>
        <w:t xml:space="preserve">Berdasarkan hasil penelitian yang didapat pada tabel </w:t>
      </w:r>
      <w:r w:rsidR="009B0811">
        <w:t>2</w:t>
      </w:r>
      <w:r>
        <w:t xml:space="preserve"> menunjukkan bahwa responden yang patuh dalam menerapkan protokol kesehatan yaitu 19 responden (45,2%).</w:t>
      </w:r>
    </w:p>
    <w:p w14:paraId="7E5F134E" w14:textId="77777777" w:rsidR="00F12D14" w:rsidRPr="00F12D14" w:rsidRDefault="00F12D14" w:rsidP="009A6A6B">
      <w:pPr>
        <w:pStyle w:val="ListParagraph"/>
        <w:spacing w:after="0" w:line="360" w:lineRule="auto"/>
        <w:ind w:left="271" w:right="-1" w:firstLine="720"/>
      </w:pPr>
      <w:r w:rsidRPr="00F12D14">
        <w:rPr>
          <w:rStyle w:val="fontstyle01"/>
          <w:rFonts w:ascii="Times New Roman" w:hAnsi="Times New Roman"/>
          <w:sz w:val="24"/>
          <w:szCs w:val="24"/>
        </w:rPr>
        <w:t>Keputuhan dipengaruhi oleh beberapa faktor diantaranya, yaitu pendidikan, akomodasi, modifikasi faktor lingkungan dan sosial (</w:t>
      </w:r>
      <w:r w:rsidRPr="00F12D14">
        <w:rPr>
          <w:rStyle w:val="fontstyle01"/>
          <w:rFonts w:ascii="Times New Roman" w:hAnsi="Times New Roman"/>
          <w:sz w:val="24"/>
          <w:szCs w:val="24"/>
        </w:rPr>
        <w:fldChar w:fldCharType="begin"/>
      </w:r>
      <w:r w:rsidRPr="00F12D14">
        <w:rPr>
          <w:rStyle w:val="fontstyle01"/>
          <w:rFonts w:ascii="Times New Roman" w:hAnsi="Times New Roman"/>
          <w:sz w:val="24"/>
          <w:szCs w:val="24"/>
        </w:rPr>
        <w:instrText>ADDIN CSL_CITATION {"citationItems":[{"id":"ITEM-1","itemData":{"author":[{"dropping-particle":"","family":"Faktul","given":"","non-dropping-particle":"","parse-names":false,"suffix":""}],"id":"ITEM-1","issued":{"date-parts":[["2015"]]},"publisher":"Arcan","publisher-place":"Jakarta","title":"Faktor Kepatuhan","type":"book"},"uris":["http://www.mendeley.com/documents/?uuid=7bc4c46b-9838-4438-a3e1-2930df9e0983"]}],"mendeley":{"formattedCitation":"(Faktul, 2015)","manualFormatting":"Faktul, 2015)","plainTextFormattedCitation":"(Faktul, 2015)","previouslyFormattedCitation":"(Faktul, 2015)"},"properties":{"noteIndex":0},"schema":"https://github.com/citation-style-language/schema/raw/master/csl-citation.json"}</w:instrText>
      </w:r>
      <w:r w:rsidRPr="00F12D14">
        <w:rPr>
          <w:rStyle w:val="fontstyle01"/>
          <w:rFonts w:ascii="Times New Roman" w:hAnsi="Times New Roman"/>
          <w:sz w:val="24"/>
          <w:szCs w:val="24"/>
        </w:rPr>
        <w:fldChar w:fldCharType="separate"/>
      </w:r>
      <w:r w:rsidRPr="00F12D14">
        <w:rPr>
          <w:rStyle w:val="fontstyle01"/>
          <w:rFonts w:ascii="Times New Roman" w:hAnsi="Times New Roman"/>
          <w:sz w:val="24"/>
          <w:szCs w:val="24"/>
        </w:rPr>
        <w:t>Faktul, 2015)</w:t>
      </w:r>
      <w:r w:rsidRPr="00F12D14">
        <w:rPr>
          <w:rFonts w:eastAsiaTheme="majorEastAsia"/>
        </w:rPr>
        <w:fldChar w:fldCharType="end"/>
      </w:r>
      <w:r w:rsidRPr="00F12D14">
        <w:rPr>
          <w:rStyle w:val="fontstyle01"/>
          <w:rFonts w:ascii="Times New Roman" w:hAnsi="Times New Roman"/>
          <w:sz w:val="24"/>
          <w:szCs w:val="24"/>
        </w:rPr>
        <w:t xml:space="preserve">. Becker dalam Neil (2013) telah membuat suatu usulan bahwa model keyakinan kesehatan berguna untuk memperkirakan adanya ketidakpatuhan, dan juga pemahaman tentang instruksi, karena tidak seorang pun dapat mematuhi instruksi jika salah paham tentang instruksi yang diberikan </w:t>
      </w:r>
      <w:r w:rsidRPr="00F12D14">
        <w:rPr>
          <w:rStyle w:val="fontstyle01"/>
          <w:rFonts w:ascii="Times New Roman" w:hAnsi="Times New Roman"/>
          <w:sz w:val="24"/>
          <w:szCs w:val="24"/>
        </w:rPr>
        <w:lastRenderedPageBreak/>
        <w:t xml:space="preserve">padanya. </w:t>
      </w:r>
      <w:r w:rsidRPr="00F12D14">
        <w:t xml:space="preserve">Pandangan ilmu psikologi sosial dan kesehatan, ketidakpatuhan remaja terhadap protokol kesehatan penanganan COVID-19 sebagian besar terjadi karena kurangnya pemahaman remaja terhadap bahaya penyakit, manfaat penanganan, dan besarnya hambatan dalam akses kesehatan sehingga menyebabkan situasi COVID-19 di tingkat global maupun nasional masih dalam risiko sangat tinggi (Kemenkes RI, 2020). </w:t>
      </w:r>
    </w:p>
    <w:p w14:paraId="20749DE9" w14:textId="09E46E92" w:rsidR="00F12D14" w:rsidRPr="00F12D14" w:rsidRDefault="00F12D14" w:rsidP="009A6A6B">
      <w:pPr>
        <w:pStyle w:val="ListParagraph"/>
        <w:spacing w:after="0" w:line="360" w:lineRule="auto"/>
        <w:ind w:left="271" w:right="-1" w:firstLine="720"/>
      </w:pPr>
      <w:r w:rsidRPr="00F12D14">
        <w:t>Responden yang patuh karena protokol kesehatan sudah menjadi kewajiban yang ditetapkan oleh pemerintah dalam upaya menanggulangi penyebaran virus COVID-19, sehingga mereka yang patuh karena merasa hal ini wajib dilakukan untuk menjaga kesehatan dirinya sendiri dan keluarganya serta orang-orang yang dekat dengannya, Hal ini dapat dilihat dari jawaban responden yang sebagian besar selalu menggunakan masker jika keluar rumah, mencuci tangan setiap keluar masuk rumah, menghindari menyentuh mata, hidung, dan mulut dengan tangan yang tidak bersih, mencuci tangan setelah berinteraksi dengan orang lain termasuk setelah memegang uang, mengkonsumsi  gizi seimbang (nasi, lauk, sayur, buah, air putih), melakukan aktivitas fisik minimal 30 menit sehari, istirahat  yang cukup (minimal 7 jam) dan menghindari faktor risiko penyakit (merokok, konsumsi alkohol, kafein). Dunia dan Indonesia khususnya juga belum mencabut status pandemic COVID-19 sehingga remaja yang patuh merasa bahwa dirinya masih membutuhkan perlindungan diri agar tidak terkena infeksi COVID-19 yang terus saja bermutasi virusnya, selain itu, kebiasaan menggunakan masker, cuci tangan karena sudah menjadi kebiasaan baru bagi remaja karena lamanya pandemic sehingga kebiasaan tersebut sudah diadaptasi menjadi kebiasaan baru. Kebiasaan beraktivitas, mengkonsumsi sayur dan buah serta istrirahat sangat penting untuk memperkuat daya tahan tubuh sehingga dapat melindungi remaja dari infeksi virus COVID-19.</w:t>
      </w:r>
    </w:p>
    <w:p w14:paraId="34DAAFD0" w14:textId="77777777" w:rsidR="00F12D14" w:rsidRPr="00F12D14" w:rsidRDefault="00F12D14" w:rsidP="009A6A6B">
      <w:pPr>
        <w:pStyle w:val="ListParagraph"/>
        <w:spacing w:after="0" w:line="360" w:lineRule="auto"/>
        <w:ind w:left="271" w:right="-1" w:firstLine="720"/>
        <w:rPr>
          <w:color w:val="auto"/>
        </w:rPr>
      </w:pPr>
      <w:r w:rsidRPr="00F12D14">
        <w:t xml:space="preserve">Kepatuhan juga dipengaruhi oleh beberapa faktor. Faktor yang mempengaruhi perilaku yang pertama adalah usia. Hasil penelitian menunjukkan bahw hampir setengah responden berusia 17 tahun yaitu 19 responden (45,2%). Usia merupakan faktor yang dapat mempengaruhi perilaku seseorang. Seseorang melihat sebuah target dan mencoba untuk memberikan interpretasi perilaku dari objek yang dilihatnya dengan berbeda-beda. Karakteristik individu seperti usia dapat mempengaruhi interpretasi perilaku seseorang, sehingga setiap orang yang usianya berbeda mempunyai perilaku yang berbeda terhadap suatu objek atau stimulus. Usia merupakan faktor yang dapat mempengaruhi pengetahuan dan perilaku seseorang. Usia dapat mempengaruhi daya tangkap seseorang dan pola pikir seseorang. Semakin bertambah usia seseorang maka semakin berkembang pula daya tangkap dan pola pikirnya </w:t>
      </w:r>
      <w:r w:rsidRPr="00F12D14">
        <w:fldChar w:fldCharType="begin"/>
      </w:r>
      <w:r w:rsidRPr="00F12D14">
        <w:instrText>ADDIN CSL_CITATION {"citationItems":[{"id":"ITEM-1","itemData":{"abstract":"Pengetahuan adalah hasil pengindraan manusia, atau hasil tahu7 seseorang terhadap objek melalui indra yang dimilikinya (mata, hidung, telinga dan sebagainya). Dengan sendirinya pada maktu pengindraan sehingga menghasilkan pengetahuan tersebut dangat dipengaruhi oleh intensitas perhatian dan persepsi terhadap objek. Sebagian besar pengetahuan seseorang diperoleh melalui indra pendengaran (telinga), dan indra penglihatan (mata). Pengetahuan seseorang terhadap objek mempunyai intensitas atau tingkat yang berbeda-beda.","author":[{"dropping-particle":"","family":"Notoatmodjo","given":"Soekidjo","non-dropping-particle":"","parse-names":false,"suffix":""}],"container-title":"Jakarta: Rineka Cipta","id":"ITEM-1","issued":{"date-parts":[["2012"]]},"title":"Promosi Kesehatan &amp; Ilmu Perilaku","type":"book"},"uris":["http://www.mendeley.com/documents/?uuid=6d3a9b43-6ab9-4c8d-8894-46a17c309245"]}],"mendeley":{"formattedCitation":"(Notoatmodjo, 2012)","plainTextFormattedCitation":"(Notoatmodjo, 2012)"},"properties":{"noteIndex":0},"schema":"https://github.com/citation-style-language/schema/raw/master/csl-citation.json"}</w:instrText>
      </w:r>
      <w:r w:rsidRPr="00F12D14">
        <w:fldChar w:fldCharType="separate"/>
      </w:r>
      <w:r w:rsidRPr="00F12D14">
        <w:t>(Notoatmodjo, 2012)</w:t>
      </w:r>
      <w:r w:rsidRPr="00F12D14">
        <w:fldChar w:fldCharType="end"/>
      </w:r>
      <w:r w:rsidRPr="00F12D14">
        <w:t xml:space="preserve">. Hasil penelitian ini menunjukkan bahwa kepatuhan </w:t>
      </w:r>
      <w:r w:rsidRPr="00F12D14">
        <w:lastRenderedPageBreak/>
        <w:t>tidak berbeda pada rentang umur tertentu, karena responden yang berusia 15 tahun, 16 tahun , 17 tahun maupun 18 tahun ada yang patuh, ada juga yang tidak patuh dengan perbedaan angka yang tidak terlalu signifikan, sehingga peneliti dapat mengambil kesimpulan bahwa kepatuhan dalam menerapkan protokol kesehatan tidak dipengaruhi oleh usia responden. Usia responden berada dalam rentang yang sama yaitu remaja tengah sehingga secara umum perkembangan mereka sama, sehingga dalam hal berperilaku pun cenderung sama secara umum meskipun tidak sama persis.</w:t>
      </w:r>
    </w:p>
    <w:p w14:paraId="449792EF" w14:textId="77777777" w:rsidR="00F12D14" w:rsidRPr="00F12D14" w:rsidRDefault="00F12D14" w:rsidP="009A6A6B">
      <w:pPr>
        <w:pStyle w:val="ListParagraph"/>
        <w:spacing w:after="0" w:line="360" w:lineRule="auto"/>
        <w:ind w:left="271" w:right="-1" w:firstLine="720"/>
        <w:rPr>
          <w:color w:val="000000"/>
        </w:rPr>
      </w:pPr>
      <w:r w:rsidRPr="00F12D14">
        <w:t xml:space="preserve">Faktor kedua yang mempengaruhi kepatuhan adalah pendidikan. Hasil penelitian menunjukkan bahwa sebagian besar adalah laki-laki yaitu 22 responden (52,4%). Hubungan perilaku menjaga jarak dan jenis kelamin dimana perempuan mempunyai perilaku jaga jarak yang baik 3,4 kali dibandingkan dengan laki-laki serta perempuan lebih banyak dan sering melakukan PHBS dibandingkan laki-laki (Setiyowati et al, 2021). Hal tersebut menunjukkan bahwa perempuan mempunyai kecenderungan lebih patuh dan mengikuti penerapan protokol kesehatan dibandingkan dengan laki-laki. Perempuan lebih cenderung peduli dengan kesehatannya dibandingkan dengan laki-laki. Perbedaan sifat dan kodrat laki-laki dan perempuan membuat adanya perbedaan-perbedaan dalam berperilaku sehingga perempuan cenderung lebih penurut sehingga lebih mematuhi peraturan dan anjuran yang dibuat oleh pemerintah termasuk perihal mematuhi </w:t>
      </w:r>
      <w:r w:rsidRPr="00587953">
        <w:rPr>
          <w:i/>
          <w:iCs/>
        </w:rPr>
        <w:t>protocol</w:t>
      </w:r>
      <w:r w:rsidRPr="00F12D14">
        <w:t xml:space="preserve"> kesehatan.</w:t>
      </w:r>
    </w:p>
    <w:p w14:paraId="05ECA289" w14:textId="77777777" w:rsidR="00F12D14" w:rsidRPr="00F12D14" w:rsidRDefault="00F12D14" w:rsidP="009A6A6B">
      <w:pPr>
        <w:pStyle w:val="ListParagraph"/>
        <w:spacing w:after="0" w:line="360" w:lineRule="auto"/>
        <w:ind w:left="271" w:right="-1" w:firstLine="720"/>
      </w:pPr>
      <w:r w:rsidRPr="00F12D14">
        <w:t xml:space="preserve">Faktor ketiga yang mempengaruhi kepatuhan adalah sumber informasi. Hasil penelitian menunjukkan bahwa setengah dari responden mendapatkan informasi tentang COVID-19 dari orang lain non tenaga kesehatan yaitu 24 responden (57,1%). Informasi merupakan sumber terbentuknya pengetahuan seseorang. Pengetahuan merupakan salah satu hal yang penting diperhatikan dalam rangka penanganan khususnya dalam mencegah transmisi penyebaran dan menekan penyebaran virus. Pengetahuan yang dimiliki ini akan mempengaruhi seseorang dalam menentukan dan mengambil keputusan terhadap suatu permasalahan yang dihadapi </w:t>
      </w:r>
      <w:r w:rsidRPr="00F12D14">
        <w:fldChar w:fldCharType="begin"/>
      </w:r>
      <w:r w:rsidRPr="00F12D14">
        <w:instrText>ADDIN CSL_CITATION {"citationItems":[{"id":"ITEM-1","itemData":{"author":[{"dropping-particle":"","family":"Faktul","given":"","non-dropping-particle":"","parse-names":false,"suffix":""}],"id":"ITEM-1","issued":{"date-parts":[["2015"]]},"publisher":"Arcan","publisher-place":"Jakarta","title":"Faktor Kepatuhan","type":"book"},"uris":["http://www.mendeley.com/documents/?uuid=7bc4c46b-9838-4438-a3e1-2930df9e0983"]}],"mendeley":{"formattedCitation":"(Faktul, 2015)","plainTextFormattedCitation":"(Faktul, 2015)","previouslyFormattedCitation":"(Faktul, 2015)"},"properties":{"noteIndex":0},"schema":"https://github.com/citation-style-language/schema/raw/master/csl-citation.json"}</w:instrText>
      </w:r>
      <w:r w:rsidRPr="00F12D14">
        <w:fldChar w:fldCharType="separate"/>
      </w:r>
      <w:r w:rsidRPr="00F12D14">
        <w:t>(Faktul, 2015)</w:t>
      </w:r>
      <w:r w:rsidRPr="00F12D14">
        <w:fldChar w:fldCharType="end"/>
      </w:r>
      <w:r w:rsidRPr="00F12D14">
        <w:t>. Banyaknya informasi yang menyebar tentang COVID-19 seringkali belum dipastikan kebenarannya, apalagi jika yang memberikan informasi tersebut adalah orang yang tidak kompeten di bidang kesehatan, sehingga seringkali mengabaikan protokol yang benar dan bersikap semaunya sendiri tanpa memikirkan orang-orang terdekat dan orang lain yang berinteraksi dengannya apabila mereka melanggar protokol kesehatan. Responden yang mendapatkan informasi dari tenaga kesehatan cenderung lebih patuh dibandingkan yang mendapatkan informasi dari media massa atau orang lain yang bukan tenaga kesehatan.</w:t>
      </w:r>
    </w:p>
    <w:p w14:paraId="62240EBA" w14:textId="77777777" w:rsidR="00F12D14" w:rsidRDefault="00F12D14" w:rsidP="009A6A6B">
      <w:pPr>
        <w:pStyle w:val="Heading3"/>
        <w:spacing w:line="360" w:lineRule="auto"/>
        <w:ind w:left="271"/>
        <w:rPr>
          <w:rFonts w:eastAsia="SimSun"/>
        </w:rPr>
      </w:pPr>
      <w:bookmarkStart w:id="42" w:name="_Toc111447671"/>
      <w:r>
        <w:rPr>
          <w:rFonts w:eastAsia="SimSun"/>
        </w:rPr>
        <w:lastRenderedPageBreak/>
        <w:t>Ketidakpatuhan Penerapan Protokol Kesehatan Pada Remaja</w:t>
      </w:r>
      <w:bookmarkEnd w:id="42"/>
    </w:p>
    <w:p w14:paraId="1C55CED0" w14:textId="69A90D43" w:rsidR="00F12D14" w:rsidRDefault="00F12D14" w:rsidP="009A6A6B">
      <w:pPr>
        <w:spacing w:line="360" w:lineRule="auto"/>
        <w:ind w:left="271"/>
      </w:pPr>
      <w:r>
        <w:t>Berdasarkan hasil penelitian yang didapat pada tabel 4 menunjukkan bahwa sebagian besar responden tidak patuh dalam menerapkan protokol kesehatan yaitu 23 responden (54,8%).</w:t>
      </w:r>
    </w:p>
    <w:p w14:paraId="22EBC1DA" w14:textId="77777777" w:rsidR="00F12D14" w:rsidRDefault="00F12D14" w:rsidP="009A6A6B">
      <w:pPr>
        <w:spacing w:line="360" w:lineRule="auto"/>
        <w:ind w:left="271"/>
      </w:pPr>
      <w:r>
        <w:rPr>
          <w:lang w:val="en-US"/>
        </w:rPr>
        <w:t>K</w:t>
      </w:r>
      <w:r>
        <w:t>etidakpatuhan remaja terhadap protokol kesehatan penanganan COVID-19 sebagian besar terjadi karena kurangnya pemahaman remaja terhadap bahaya penyakit, manfaat penanganan, dan besarnya hambatan dalam akses kesehatan sehingga menyebabkan situasi COVID-19 di tingkat global maupun nasional masih dalam risiko sangat tinggi (Kemenkes RI, 2020).</w:t>
      </w:r>
    </w:p>
    <w:p w14:paraId="49789C31" w14:textId="26AC9CCC" w:rsidR="00F12D14" w:rsidRDefault="00F12D14" w:rsidP="009A6A6B">
      <w:pPr>
        <w:spacing w:line="360" w:lineRule="auto"/>
        <w:ind w:left="271"/>
        <w:rPr>
          <w:rFonts w:eastAsia="Calibri"/>
          <w:lang w:val="en-US"/>
        </w:rPr>
      </w:pPr>
      <w:r>
        <w:t>Responden yang tidak patuh karena masih banyak responden yang tidak menggunakan masker jika berinteraksi dengan orang lain, tidak menggunakan masker 3 ply, karena saat ini banyak sekali penjual masker dengan beraneka bentuk dan motif tanpa memperhatikan standar kesehatan untuk pencegahan COVID-19. Hal yang sulit dihindari sehingga membuat responden tidak patuh adalah menjaga jarak minimal 1 meter dengan orang lain dan menghindari kerumunan, karena saat ini baik anak sekolah maupun mahasiswa dan beberapa pekerjaan tertentu tidak dilakukan secara luring, akan tetapi secara daring, sehingga membuat banyak warga yang mempunyai banyak waktu di rumah, dan memanfaatkan waktu ini untuk berkumpul bersama teman dan keluarga. Meskipun sebagian besar sudah mematuhi protokol untuk menggunakan masker, akan tetapi masih banyak responden yang tidak menggunakan masker jika keluar rumah, tidak menghindari menyentuh mata, hidung, dan mulut dengan tangan yang tidak bersih, dan tidak mencuci tangan setelah berinteraksi dengan orang lain termasuk setelah memegang uang.</w:t>
      </w:r>
    </w:p>
    <w:p w14:paraId="330CCF08" w14:textId="77777777" w:rsidR="00F12D14" w:rsidRDefault="00F12D14" w:rsidP="009A6A6B">
      <w:pPr>
        <w:spacing w:line="360" w:lineRule="auto"/>
        <w:ind w:left="271" w:firstLine="349"/>
      </w:pPr>
      <w:r>
        <w:rPr>
          <w:lang w:val="en-US"/>
        </w:rPr>
        <w:t>Menurut peniliti d</w:t>
      </w:r>
      <w:r>
        <w:t>apat disimpulakan bahwa</w:t>
      </w:r>
      <w:r>
        <w:rPr>
          <w:lang w:val="en-US"/>
        </w:rPr>
        <w:t xml:space="preserve">, </w:t>
      </w:r>
      <w:r>
        <w:t>remaja di SMA Yous Sudarso Dobo Kabupaten kepulauan aru, sebagian besar Responden 23 orang dengan persentase (54,8%), tidak patuh terhadap protokol kesehatan. Berdasarkan sumber informasi responden tentang Covid- 19. Responden dengan sebagian besar mendapatkan informasi dari orang lain non kesehatan. Artinya belum ada sosialisasi atau pendidikan kesehatan dari pihak terkait di SMA Yous Sudarso tentang Covid- 19, sebagian besar yang tidak patuh terhadap protokol kesehatan.</w:t>
      </w:r>
    </w:p>
    <w:p w14:paraId="3EE797AF" w14:textId="77777777" w:rsidR="009A6A6B" w:rsidRDefault="00F12D14" w:rsidP="009A6A6B">
      <w:pPr>
        <w:pStyle w:val="ListParagraph"/>
        <w:spacing w:after="0" w:line="360" w:lineRule="auto"/>
        <w:ind w:left="271" w:right="-1" w:firstLine="720"/>
      </w:pPr>
      <w:r>
        <w:t xml:space="preserve"> Faktor-faktor yang dapat mempengaruhi seperti lingkungan, sosial budaya, pendidikan, dan ekonomi. Oleh karena itu harus melakukan pendidikan kesehatan terhadap kenakalan remaja terhadap ketidakpatuhan penerapan protokol kesehatan serta memberikan informasi dan pengetahuan yang baik dan benar tentang penerapan protokol kesehatan Covid- 19.</w:t>
      </w:r>
      <w:r w:rsidR="00BC27EB">
        <w:t xml:space="preserve"> Ketidakpatuhan  siswa dalam menerapkan protokol kesehatan disebabkan karena </w:t>
      </w:r>
      <w:r w:rsidR="00BC27EB">
        <w:lastRenderedPageBreak/>
        <w:t>pandemic COVID-19 ini sudah berlangsung lama  yaitu lebih dari 2 tahun sehingga siswa merasa bosan dengan   protokol kesehatan yang diterapkan.</w:t>
      </w:r>
      <w:bookmarkStart w:id="43" w:name="_Toc73510433"/>
      <w:bookmarkStart w:id="44" w:name="_Toc111447674"/>
    </w:p>
    <w:p w14:paraId="50444032" w14:textId="77777777" w:rsidR="009A6A6B" w:rsidRDefault="009A6A6B" w:rsidP="009A6A6B">
      <w:pPr>
        <w:spacing w:line="360" w:lineRule="auto"/>
        <w:ind w:right="-1" w:hanging="720"/>
      </w:pPr>
    </w:p>
    <w:p w14:paraId="62C548CE" w14:textId="2040DBB8" w:rsidR="00DA75C0" w:rsidRPr="009A6A6B" w:rsidRDefault="009A6A6B" w:rsidP="009A6A6B">
      <w:pPr>
        <w:spacing w:line="360" w:lineRule="auto"/>
        <w:ind w:left="720" w:right="-1" w:hanging="720"/>
        <w:rPr>
          <w:b/>
          <w:bCs/>
        </w:rPr>
      </w:pPr>
      <w:r w:rsidRPr="009A6A6B">
        <w:rPr>
          <w:b/>
          <w:bCs/>
        </w:rPr>
        <w:t>SIMPULAN</w:t>
      </w:r>
      <w:bookmarkEnd w:id="43"/>
      <w:bookmarkEnd w:id="44"/>
      <w:r w:rsidRPr="009A6A6B">
        <w:rPr>
          <w:b/>
          <w:bCs/>
        </w:rPr>
        <w:t xml:space="preserve"> </w:t>
      </w:r>
    </w:p>
    <w:p w14:paraId="4586DF40" w14:textId="58A77EF1" w:rsidR="00DA75C0" w:rsidRPr="00942B68" w:rsidRDefault="00DA75C0" w:rsidP="009A6A6B">
      <w:pPr>
        <w:spacing w:line="360" w:lineRule="auto"/>
        <w:ind w:left="0" w:right="-1" w:firstLine="720"/>
      </w:pPr>
      <w:r w:rsidRPr="00942B68">
        <w:t xml:space="preserve">Dalam penelitian ini dapat disimpulkan bahwa </w:t>
      </w:r>
      <w:r>
        <w:t xml:space="preserve">kepatuhan </w:t>
      </w:r>
      <w:r w:rsidR="007B31DF">
        <w:t>penerapan protokol kesehatan pada remaja</w:t>
      </w:r>
      <w:r w:rsidRPr="00942B68">
        <w:t xml:space="preserve"> di </w:t>
      </w:r>
      <w:r>
        <w:t>SMA Yos Sudarso Dobo Kabupaten Kepulauan Aru</w:t>
      </w:r>
      <w:r w:rsidRPr="00942B68">
        <w:t xml:space="preserve"> </w:t>
      </w:r>
      <w:r w:rsidR="00B34A15">
        <w:rPr>
          <w:lang w:val="en-US"/>
        </w:rPr>
        <w:t xml:space="preserve">sebagian besar </w:t>
      </w:r>
      <w:r w:rsidRPr="00942B68">
        <w:t xml:space="preserve">adalah </w:t>
      </w:r>
      <w:r>
        <w:t>tidak patuh</w:t>
      </w:r>
      <w:r w:rsidRPr="00942B68">
        <w:t xml:space="preserve">. </w:t>
      </w:r>
      <w:r>
        <w:t xml:space="preserve">Ketidakpatuhan ini disebabkan karena </w:t>
      </w:r>
      <w:r w:rsidRPr="000A7C17">
        <w:rPr>
          <w:color w:val="000000"/>
        </w:rPr>
        <w:t xml:space="preserve">masih banyak responden yang tidak menggunakan </w:t>
      </w:r>
      <w:r w:rsidRPr="000A7C17">
        <w:t>masker jika berinteraksi dengan orang lain, tidak menggunakan masker 3 ply</w:t>
      </w:r>
      <w:r>
        <w:t>, tidak</w:t>
      </w:r>
      <w:r w:rsidRPr="000A7C17">
        <w:t xml:space="preserve"> </w:t>
      </w:r>
      <w:r>
        <w:rPr>
          <w:color w:val="000000"/>
        </w:rPr>
        <w:t>m</w:t>
      </w:r>
      <w:r w:rsidRPr="000A7C17">
        <w:rPr>
          <w:color w:val="000000"/>
        </w:rPr>
        <w:t>enjaga jarak minimal 1 meter dengan orang lain dan menghindari kerumunan</w:t>
      </w:r>
      <w:r>
        <w:rPr>
          <w:color w:val="000000"/>
        </w:rPr>
        <w:t>.</w:t>
      </w:r>
      <w:r w:rsidRPr="00942B68">
        <w:t xml:space="preserve"> </w:t>
      </w:r>
    </w:p>
    <w:p w14:paraId="622F80FA" w14:textId="77777777" w:rsidR="00DA75C0" w:rsidRPr="00942B68" w:rsidRDefault="00DA75C0" w:rsidP="00F00A9A">
      <w:pPr>
        <w:spacing w:line="240" w:lineRule="auto"/>
        <w:ind w:right="-1"/>
      </w:pPr>
    </w:p>
    <w:p w14:paraId="5373D1C8" w14:textId="43A1A1DC" w:rsidR="00DA75C0" w:rsidRPr="00942B68" w:rsidRDefault="009A6A6B" w:rsidP="009A6A6B">
      <w:pPr>
        <w:pStyle w:val="Heading2"/>
        <w:numPr>
          <w:ilvl w:val="0"/>
          <w:numId w:val="0"/>
        </w:numPr>
        <w:spacing w:line="360" w:lineRule="auto"/>
        <w:ind w:left="360" w:hanging="360"/>
      </w:pPr>
      <w:bookmarkStart w:id="45" w:name="_Toc73510434"/>
      <w:bookmarkStart w:id="46" w:name="_Toc111447675"/>
      <w:r w:rsidRPr="00942B68">
        <w:t>SARAN</w:t>
      </w:r>
      <w:bookmarkEnd w:id="45"/>
      <w:bookmarkEnd w:id="46"/>
    </w:p>
    <w:p w14:paraId="1D43D321" w14:textId="38117291" w:rsidR="00DA75C0" w:rsidRPr="00EF2BC9" w:rsidRDefault="007B31DF" w:rsidP="009A6A6B">
      <w:pPr>
        <w:pStyle w:val="Heading3"/>
        <w:numPr>
          <w:ilvl w:val="0"/>
          <w:numId w:val="70"/>
        </w:numPr>
        <w:spacing w:line="360" w:lineRule="auto"/>
        <w:ind w:left="360"/>
        <w:rPr>
          <w:lang w:val="fi-FI"/>
        </w:rPr>
      </w:pPr>
      <w:bookmarkStart w:id="47" w:name="_Toc73510435"/>
      <w:bookmarkStart w:id="48" w:name="_Toc111447676"/>
      <w:r>
        <w:t>Remaja</w:t>
      </w:r>
      <w:bookmarkEnd w:id="47"/>
      <w:bookmarkEnd w:id="48"/>
    </w:p>
    <w:p w14:paraId="0B3809F2" w14:textId="563FED80" w:rsidR="00DA75C0" w:rsidRPr="009A6A6B" w:rsidRDefault="00DA75C0" w:rsidP="009A6A6B">
      <w:pPr>
        <w:pStyle w:val="BodyTextIndent2"/>
        <w:spacing w:after="0" w:line="360" w:lineRule="auto"/>
        <w:ind w:left="360" w:right="-1" w:firstLine="720"/>
      </w:pPr>
      <w:r>
        <w:t xml:space="preserve">Berupaya untuk selalu menerapkan protokol kesehatan </w:t>
      </w:r>
      <w:r w:rsidRPr="005B2A5B">
        <w:t xml:space="preserve">terutama </w:t>
      </w:r>
      <w:r w:rsidRPr="005B2A5B">
        <w:rPr>
          <w:color w:val="000000"/>
        </w:rPr>
        <w:t xml:space="preserve">menggunakan </w:t>
      </w:r>
      <w:r w:rsidRPr="005B2A5B">
        <w:t xml:space="preserve">masker jika berinteraksi dengan orang lain, menggunakan masker 3 ply, </w:t>
      </w:r>
      <w:r w:rsidRPr="005B2A5B">
        <w:rPr>
          <w:color w:val="000000"/>
          <w:lang w:bidi="ar-SA"/>
        </w:rPr>
        <w:t>menjaga jarak minimal 1 meter dengan orang lain dan menghindari kerumunan</w:t>
      </w:r>
      <w:r>
        <w:t xml:space="preserve"> hingga pandemi dinyatakan sudah berakhir oleh pemerintah sebagai upaya pencegahan penyebaran virus COVID-19, lebih bijak dalam memilah dan memilih informasi tentang COVID-19, lebih dianjurkan untuk menggali informasi dari tenaga kesehatan yang berkompeten. </w:t>
      </w:r>
      <w:bookmarkStart w:id="49" w:name="_Toc73510436"/>
    </w:p>
    <w:p w14:paraId="7FE24634" w14:textId="10650137" w:rsidR="00DA75C0" w:rsidRPr="00942B68" w:rsidRDefault="00DA75C0" w:rsidP="009A6A6B">
      <w:pPr>
        <w:pStyle w:val="Heading3"/>
        <w:spacing w:line="360" w:lineRule="auto"/>
        <w:ind w:left="360"/>
      </w:pPr>
      <w:bookmarkStart w:id="50" w:name="_Toc111447677"/>
      <w:bookmarkEnd w:id="49"/>
      <w:r>
        <w:t>Sekolah</w:t>
      </w:r>
      <w:bookmarkEnd w:id="50"/>
    </w:p>
    <w:p w14:paraId="26AC290F" w14:textId="77777777" w:rsidR="00DA75C0" w:rsidRPr="00942B68" w:rsidRDefault="00DA75C0" w:rsidP="009A6A6B">
      <w:pPr>
        <w:pStyle w:val="BodyTextIndent2"/>
        <w:spacing w:after="0" w:line="360" w:lineRule="auto"/>
        <w:ind w:left="360" w:right="-1" w:firstLine="720"/>
      </w:pPr>
      <w:r>
        <w:t xml:space="preserve">Bekerja sama lintas sektor antara tenaga kesehatan dan tokoh </w:t>
      </w:r>
      <w:r w:rsidR="007B31DF">
        <w:t>remaja</w:t>
      </w:r>
      <w:r>
        <w:t xml:space="preserve"> untuk m</w:t>
      </w:r>
      <w:r w:rsidRPr="00942B68">
        <w:t xml:space="preserve">emberikan </w:t>
      </w:r>
      <w:r w:rsidRPr="00942B68">
        <w:rPr>
          <w:i/>
          <w:iCs/>
        </w:rPr>
        <w:t>health education</w:t>
      </w:r>
      <w:r w:rsidRPr="00942B68">
        <w:t xml:space="preserve"> pada </w:t>
      </w:r>
      <w:r w:rsidR="007B31DF">
        <w:t>remaja</w:t>
      </w:r>
      <w:r>
        <w:t xml:space="preserve"> agar meningkatkan kepatuhan dalam menerapkan protokol kesehatan karena pandemi belum berakhir</w:t>
      </w:r>
      <w:r w:rsidRPr="00942B68">
        <w:t>.</w:t>
      </w:r>
    </w:p>
    <w:p w14:paraId="35AFFB24" w14:textId="0DEC5AF9" w:rsidR="00DA75C0" w:rsidRPr="00942B68" w:rsidRDefault="00DA75C0" w:rsidP="009A6A6B">
      <w:pPr>
        <w:pStyle w:val="Heading3"/>
        <w:spacing w:line="360" w:lineRule="auto"/>
        <w:ind w:left="360"/>
      </w:pPr>
      <w:bookmarkStart w:id="51" w:name="_Toc73510437"/>
      <w:bookmarkStart w:id="52" w:name="_Toc111447678"/>
      <w:r w:rsidRPr="00942B68">
        <w:t>Peneliti Selanjutnya</w:t>
      </w:r>
      <w:bookmarkEnd w:id="51"/>
      <w:bookmarkEnd w:id="52"/>
    </w:p>
    <w:p w14:paraId="3B4273FD" w14:textId="77777777" w:rsidR="00DA75C0" w:rsidRDefault="00DA75C0" w:rsidP="009A6A6B">
      <w:pPr>
        <w:spacing w:line="360" w:lineRule="auto"/>
        <w:ind w:right="-1" w:firstLine="720"/>
      </w:pPr>
      <w:r w:rsidRPr="00942B68">
        <w:t xml:space="preserve">Diharapkan untuk melakukan pengembangan penelitian </w:t>
      </w:r>
      <w:r>
        <w:t xml:space="preserve">untuk meningkatkan kesadaran </w:t>
      </w:r>
      <w:r w:rsidR="007B31DF">
        <w:t>remaja</w:t>
      </w:r>
      <w:r>
        <w:t xml:space="preserve"> tentang pentingnya mematuhi protokol kesehatan</w:t>
      </w:r>
      <w:r w:rsidRPr="00942B68">
        <w:t xml:space="preserve">, misalnya memberikan </w:t>
      </w:r>
      <w:r w:rsidRPr="00546432">
        <w:rPr>
          <w:i/>
        </w:rPr>
        <w:t>health education</w:t>
      </w:r>
      <w:r w:rsidRPr="00942B68">
        <w:t xml:space="preserve"> dengan media video sehingga keluarga dapat melihat secara nyata bagaimana </w:t>
      </w:r>
      <w:r>
        <w:t>menerapkan protokol kesehatan yang benar dan dampaknya bila melanggar protokol kesehatan</w:t>
      </w:r>
      <w:r w:rsidRPr="00942B68">
        <w:t>.</w:t>
      </w:r>
    </w:p>
    <w:p w14:paraId="1008F5ED" w14:textId="77777777" w:rsidR="009A6A6B" w:rsidRDefault="009A6A6B" w:rsidP="009A6A6B">
      <w:pPr>
        <w:pStyle w:val="Heading1"/>
        <w:jc w:val="both"/>
      </w:pPr>
      <w:bookmarkStart w:id="53" w:name="_Toc111447679"/>
    </w:p>
    <w:p w14:paraId="65BFDA87" w14:textId="686BF0FD" w:rsidR="00A86480" w:rsidRDefault="00A86480" w:rsidP="009A6A6B">
      <w:pPr>
        <w:pStyle w:val="Heading1"/>
        <w:jc w:val="both"/>
      </w:pPr>
      <w:r>
        <w:t>DAFTAR PUSTAKA</w:t>
      </w:r>
      <w:bookmarkEnd w:id="53"/>
    </w:p>
    <w:p w14:paraId="1C061C32" w14:textId="246B0857" w:rsidR="00CD308E" w:rsidRPr="00CD308E" w:rsidRDefault="00A86480" w:rsidP="009B0811">
      <w:pPr>
        <w:widowControl w:val="0"/>
        <w:autoSpaceDE w:val="0"/>
        <w:autoSpaceDN w:val="0"/>
        <w:adjustRightInd w:val="0"/>
        <w:spacing w:after="100" w:afterAutospacing="1" w:line="240" w:lineRule="auto"/>
        <w:ind w:left="482" w:hanging="482"/>
        <w:rPr>
          <w:noProof/>
        </w:rPr>
      </w:pPr>
      <w:r w:rsidRPr="00A86480">
        <w:rPr>
          <w:lang w:val="en-US"/>
        </w:rPr>
        <w:fldChar w:fldCharType="begin" w:fldLock="1"/>
      </w:r>
      <w:r w:rsidRPr="00A86480">
        <w:rPr>
          <w:lang w:val="en-US"/>
        </w:rPr>
        <w:instrText xml:space="preserve">ADDIN Mendeley Bibliography CSL_BIBLIOGRAPHY </w:instrText>
      </w:r>
      <w:r w:rsidRPr="00A86480">
        <w:rPr>
          <w:lang w:val="en-US"/>
        </w:rPr>
        <w:fldChar w:fldCharType="separate"/>
      </w:r>
      <w:r w:rsidR="00CD308E" w:rsidRPr="00CD308E">
        <w:rPr>
          <w:noProof/>
        </w:rPr>
        <w:t xml:space="preserve">Artama, S., Rif’atunnisa, &amp; L, B. M. (2021). Kepatuhan Remaja Dalam Penerapan Protokol Kesehatan Pencegahan Covid-19 Di Lingkungan Sangingloe Kecamatan Tamalatea Kabupaten Jeneponto. </w:t>
      </w:r>
      <w:r w:rsidR="00CD308E" w:rsidRPr="00CD308E">
        <w:rPr>
          <w:i/>
          <w:iCs/>
          <w:noProof/>
        </w:rPr>
        <w:t>Jurnal Ilmiah Kesehatan Pencerah</w:t>
      </w:r>
      <w:r w:rsidR="00CD308E" w:rsidRPr="00CD308E">
        <w:rPr>
          <w:noProof/>
        </w:rPr>
        <w:t xml:space="preserve">, </w:t>
      </w:r>
      <w:r w:rsidR="00CD308E" w:rsidRPr="00CD308E">
        <w:rPr>
          <w:i/>
          <w:iCs/>
          <w:noProof/>
        </w:rPr>
        <w:t>10</w:t>
      </w:r>
      <w:r w:rsidR="00CD308E" w:rsidRPr="00CD308E">
        <w:rPr>
          <w:noProof/>
        </w:rPr>
        <w:t>(1), 65–72. https://stikesmu-sidrap.e-journal.id/JIKP/article/view/241</w:t>
      </w:r>
    </w:p>
    <w:p w14:paraId="59DFBB3D" w14:textId="31B3C1B5" w:rsidR="00CD308E" w:rsidRPr="00CD308E" w:rsidRDefault="00CD308E" w:rsidP="009B0811">
      <w:pPr>
        <w:widowControl w:val="0"/>
        <w:autoSpaceDE w:val="0"/>
        <w:autoSpaceDN w:val="0"/>
        <w:adjustRightInd w:val="0"/>
        <w:spacing w:after="100" w:afterAutospacing="1" w:line="240" w:lineRule="auto"/>
        <w:ind w:left="482" w:hanging="482"/>
        <w:rPr>
          <w:noProof/>
        </w:rPr>
      </w:pPr>
      <w:r w:rsidRPr="00CD308E">
        <w:rPr>
          <w:noProof/>
        </w:rPr>
        <w:lastRenderedPageBreak/>
        <w:t>Banerjee, D. (2020). Since January 2020 Elsevier has created a COVID-19 resource centre with free information in English and Mandarin on the novel coronavirus COVID- 19 . The COVID-19 resource centre</w:t>
      </w:r>
      <w:r w:rsidR="009C7A95">
        <w:rPr>
          <w:noProof/>
        </w:rPr>
        <w:t xml:space="preserve"> was </w:t>
      </w:r>
      <w:r w:rsidRPr="00CD308E">
        <w:rPr>
          <w:noProof/>
        </w:rPr>
        <w:t xml:space="preserve">hosted on Elsevier Connect , the company ’ s public news and information. </w:t>
      </w:r>
      <w:r w:rsidRPr="00CD308E">
        <w:rPr>
          <w:i/>
          <w:iCs/>
          <w:noProof/>
        </w:rPr>
        <w:t>Psychiatry Research</w:t>
      </w:r>
      <w:r w:rsidRPr="00CD308E">
        <w:rPr>
          <w:noProof/>
        </w:rPr>
        <w:t xml:space="preserve">, </w:t>
      </w:r>
      <w:r w:rsidRPr="00CD308E">
        <w:rPr>
          <w:i/>
          <w:iCs/>
          <w:noProof/>
        </w:rPr>
        <w:t>288</w:t>
      </w:r>
      <w:r w:rsidRPr="00CD308E">
        <w:rPr>
          <w:noProof/>
        </w:rPr>
        <w:t>(January). https://doi.org/10.1016/j.psychres.2020.112966</w:t>
      </w:r>
    </w:p>
    <w:p w14:paraId="7DAD0DB9" w14:textId="77777777" w:rsidR="00CD308E" w:rsidRPr="00CD308E" w:rsidRDefault="00CD308E" w:rsidP="009B0811">
      <w:pPr>
        <w:widowControl w:val="0"/>
        <w:autoSpaceDE w:val="0"/>
        <w:autoSpaceDN w:val="0"/>
        <w:adjustRightInd w:val="0"/>
        <w:spacing w:after="100" w:afterAutospacing="1" w:line="240" w:lineRule="auto"/>
        <w:ind w:left="482" w:hanging="482"/>
        <w:rPr>
          <w:noProof/>
        </w:rPr>
      </w:pPr>
      <w:r w:rsidRPr="00CD308E">
        <w:rPr>
          <w:noProof/>
        </w:rPr>
        <w:t xml:space="preserve">Faktul. (2015). </w:t>
      </w:r>
      <w:r w:rsidRPr="00CD308E">
        <w:rPr>
          <w:i/>
          <w:iCs/>
          <w:noProof/>
        </w:rPr>
        <w:t>Faktor Kepatuhan</w:t>
      </w:r>
      <w:r w:rsidRPr="00CD308E">
        <w:rPr>
          <w:noProof/>
        </w:rPr>
        <w:t>. Arcan.</w:t>
      </w:r>
    </w:p>
    <w:p w14:paraId="288AE43C" w14:textId="77777777" w:rsidR="00CD308E" w:rsidRPr="00CD308E" w:rsidRDefault="00CD308E" w:rsidP="009B0811">
      <w:pPr>
        <w:widowControl w:val="0"/>
        <w:autoSpaceDE w:val="0"/>
        <w:autoSpaceDN w:val="0"/>
        <w:adjustRightInd w:val="0"/>
        <w:spacing w:after="100" w:afterAutospacing="1" w:line="240" w:lineRule="auto"/>
        <w:ind w:left="482" w:hanging="482"/>
        <w:rPr>
          <w:noProof/>
        </w:rPr>
      </w:pPr>
      <w:r w:rsidRPr="00CD308E">
        <w:rPr>
          <w:noProof/>
        </w:rPr>
        <w:t xml:space="preserve">ILO. (2020). Pencegahan dan Mitigasi COVID-19 di Tempat Kerja untuk Usaha Kecil Menengah ( UKM ). </w:t>
      </w:r>
      <w:r w:rsidRPr="00CD308E">
        <w:rPr>
          <w:i/>
          <w:iCs/>
          <w:noProof/>
        </w:rPr>
        <w:t>International Labour Organization</w:t>
      </w:r>
      <w:r w:rsidRPr="00CD308E">
        <w:rPr>
          <w:noProof/>
        </w:rPr>
        <w:t>, 41.</w:t>
      </w:r>
    </w:p>
    <w:p w14:paraId="2A79683C" w14:textId="0C6412E9" w:rsidR="00CD308E" w:rsidRPr="00CD308E" w:rsidRDefault="00CD308E" w:rsidP="009B0811">
      <w:pPr>
        <w:widowControl w:val="0"/>
        <w:autoSpaceDE w:val="0"/>
        <w:autoSpaceDN w:val="0"/>
        <w:adjustRightInd w:val="0"/>
        <w:spacing w:after="100" w:afterAutospacing="1" w:line="240" w:lineRule="auto"/>
        <w:ind w:left="482" w:hanging="482"/>
        <w:rPr>
          <w:noProof/>
        </w:rPr>
      </w:pPr>
      <w:r w:rsidRPr="00CD308E">
        <w:rPr>
          <w:noProof/>
        </w:rPr>
        <w:t xml:space="preserve">Kemenkes RI. (2020a). </w:t>
      </w:r>
      <w:r w:rsidRPr="00CD308E">
        <w:rPr>
          <w:i/>
          <w:iCs/>
          <w:noProof/>
        </w:rPr>
        <w:t xml:space="preserve">Keputusan Menteri Kesehatan Respublik Indonesia Nomor HK. 01.07/Menkes/382/2020 tentang Protokol Kesehatan Bagi </w:t>
      </w:r>
      <w:r w:rsidR="007B31DF">
        <w:rPr>
          <w:i/>
          <w:iCs/>
          <w:noProof/>
        </w:rPr>
        <w:t>Remaja</w:t>
      </w:r>
      <w:r w:rsidRPr="00CD308E">
        <w:rPr>
          <w:i/>
          <w:iCs/>
          <w:noProof/>
        </w:rPr>
        <w:t xml:space="preserve"> di Tempat dan Fasilitas Umum dalam Rangka Pencegahan dan Pengendalian Corona Virus Disease </w:t>
      </w:r>
      <w:r w:rsidR="00CD0971">
        <w:rPr>
          <w:i/>
          <w:iCs/>
          <w:noProof/>
        </w:rPr>
        <w:t>2018</w:t>
      </w:r>
      <w:r w:rsidRPr="00CD308E">
        <w:rPr>
          <w:i/>
          <w:iCs/>
          <w:noProof/>
        </w:rPr>
        <w:t xml:space="preserve"> (Covid-19)</w:t>
      </w:r>
      <w:r w:rsidRPr="00CD308E">
        <w:rPr>
          <w:noProof/>
        </w:rPr>
        <w:t xml:space="preserve"> (pp. 2–6). Jakarta: Kementerian Kesehatan Republik Indonesia.</w:t>
      </w:r>
    </w:p>
    <w:p w14:paraId="5F1A8A08" w14:textId="77777777" w:rsidR="00CD308E" w:rsidRPr="00CD308E" w:rsidRDefault="00CD308E" w:rsidP="009B0811">
      <w:pPr>
        <w:widowControl w:val="0"/>
        <w:autoSpaceDE w:val="0"/>
        <w:autoSpaceDN w:val="0"/>
        <w:adjustRightInd w:val="0"/>
        <w:spacing w:after="100" w:afterAutospacing="1" w:line="240" w:lineRule="auto"/>
        <w:ind w:left="482" w:hanging="482"/>
        <w:rPr>
          <w:noProof/>
        </w:rPr>
      </w:pPr>
      <w:r w:rsidRPr="00CD308E">
        <w:rPr>
          <w:noProof/>
        </w:rPr>
        <w:t xml:space="preserve">Kemenkes RI. (2022). </w:t>
      </w:r>
      <w:r w:rsidRPr="00CD308E">
        <w:rPr>
          <w:i/>
          <w:iCs/>
          <w:noProof/>
        </w:rPr>
        <w:t>Data Perkembangan COVID-19 di Indonesia Terkini</w:t>
      </w:r>
      <w:r w:rsidRPr="00CD308E">
        <w:rPr>
          <w:noProof/>
        </w:rPr>
        <w:t>. https://github.com/owid/covid-19-data/tree/master/public/data</w:t>
      </w:r>
    </w:p>
    <w:p w14:paraId="182E46CD" w14:textId="77777777" w:rsidR="00CD308E" w:rsidRPr="00CD308E" w:rsidRDefault="00CD308E" w:rsidP="009B0811">
      <w:pPr>
        <w:widowControl w:val="0"/>
        <w:autoSpaceDE w:val="0"/>
        <w:autoSpaceDN w:val="0"/>
        <w:adjustRightInd w:val="0"/>
        <w:spacing w:after="100" w:afterAutospacing="1" w:line="240" w:lineRule="auto"/>
        <w:ind w:left="482" w:hanging="482"/>
        <w:rPr>
          <w:noProof/>
        </w:rPr>
      </w:pPr>
      <w:r w:rsidRPr="00CD308E">
        <w:rPr>
          <w:noProof/>
        </w:rPr>
        <w:t xml:space="preserve">Kemkes. (2020). Kepatuhan </w:t>
      </w:r>
      <w:r w:rsidR="007B31DF">
        <w:rPr>
          <w:noProof/>
        </w:rPr>
        <w:t>Remaja</w:t>
      </w:r>
      <w:r w:rsidRPr="00CD308E">
        <w:rPr>
          <w:noProof/>
        </w:rPr>
        <w:t xml:space="preserve"> Terhadap Protokol Kesehatan Belum Optimal. </w:t>
      </w:r>
      <w:r w:rsidRPr="00CD308E">
        <w:rPr>
          <w:i/>
          <w:iCs/>
          <w:noProof/>
        </w:rPr>
        <w:t>Kementerian Kesehatan RI</w:t>
      </w:r>
      <w:r w:rsidRPr="00CD308E">
        <w:rPr>
          <w:noProof/>
        </w:rPr>
        <w:t>, 18–19. https://www.kemkes.go.id/article/view/20062200002/kepatuhan-</w:t>
      </w:r>
      <w:r w:rsidR="007B31DF">
        <w:rPr>
          <w:noProof/>
        </w:rPr>
        <w:t>remaja</w:t>
      </w:r>
      <w:r w:rsidRPr="00CD308E">
        <w:rPr>
          <w:noProof/>
        </w:rPr>
        <w:t>-terhadap-protokol-kesehatan-belum-optimal.html</w:t>
      </w:r>
    </w:p>
    <w:p w14:paraId="6090D17B" w14:textId="77777777" w:rsidR="00CD308E" w:rsidRPr="00CD308E" w:rsidRDefault="00CD308E" w:rsidP="009B0811">
      <w:pPr>
        <w:widowControl w:val="0"/>
        <w:autoSpaceDE w:val="0"/>
        <w:autoSpaceDN w:val="0"/>
        <w:adjustRightInd w:val="0"/>
        <w:spacing w:after="100" w:afterAutospacing="1" w:line="240" w:lineRule="auto"/>
        <w:ind w:left="482" w:hanging="482"/>
        <w:rPr>
          <w:noProof/>
        </w:rPr>
      </w:pPr>
      <w:r w:rsidRPr="00CD308E">
        <w:rPr>
          <w:noProof/>
        </w:rPr>
        <w:t xml:space="preserve">Neil, N. (2013). </w:t>
      </w:r>
      <w:r w:rsidRPr="00CD308E">
        <w:rPr>
          <w:i/>
          <w:iCs/>
          <w:noProof/>
        </w:rPr>
        <w:t>Psikologi Kesehatan</w:t>
      </w:r>
      <w:r w:rsidRPr="00CD308E">
        <w:rPr>
          <w:noProof/>
        </w:rPr>
        <w:t>. EGC.</w:t>
      </w:r>
    </w:p>
    <w:p w14:paraId="23701161" w14:textId="77777777" w:rsidR="00CD308E" w:rsidRPr="00CD308E" w:rsidRDefault="00CD308E" w:rsidP="009B0811">
      <w:pPr>
        <w:widowControl w:val="0"/>
        <w:autoSpaceDE w:val="0"/>
        <w:autoSpaceDN w:val="0"/>
        <w:adjustRightInd w:val="0"/>
        <w:spacing w:after="100" w:afterAutospacing="1" w:line="240" w:lineRule="auto"/>
        <w:ind w:left="482" w:hanging="482"/>
        <w:rPr>
          <w:noProof/>
        </w:rPr>
      </w:pPr>
      <w:r w:rsidRPr="00CD308E">
        <w:rPr>
          <w:noProof/>
        </w:rPr>
        <w:t xml:space="preserve">SatgasCovid-19. (2022). Monitoring Pemantauan Protokol Kesehatan di Wilayah Indonesia - Update Data 21 November 2021. In </w:t>
      </w:r>
      <w:r w:rsidRPr="00CD308E">
        <w:rPr>
          <w:i/>
          <w:iCs/>
          <w:noProof/>
        </w:rPr>
        <w:t>Satuan Tugas Penanganan COVID-19</w:t>
      </w:r>
      <w:r w:rsidRPr="00CD308E">
        <w:rPr>
          <w:noProof/>
        </w:rPr>
        <w:t>. https://covid19.go.id/</w:t>
      </w:r>
    </w:p>
    <w:p w14:paraId="1D577B1A" w14:textId="77777777" w:rsidR="005F047A" w:rsidRDefault="005F047A" w:rsidP="009B0811">
      <w:pPr>
        <w:widowControl w:val="0"/>
        <w:autoSpaceDE w:val="0"/>
        <w:autoSpaceDN w:val="0"/>
        <w:adjustRightInd w:val="0"/>
        <w:spacing w:after="100" w:afterAutospacing="1" w:line="240" w:lineRule="auto"/>
        <w:ind w:left="482" w:hanging="482"/>
      </w:pPr>
      <w:r w:rsidRPr="005F047A">
        <w:t xml:space="preserve">Setyawati, I., Utami, K. &amp; Ariendha, D. S..R. (2020). Perilaku Pencegahan Penularan Covid-19 Remaja di Sidoarjo. Jurnal Keperawatan dan Kebidanan. 3(2), 111-120. </w:t>
      </w:r>
    </w:p>
    <w:p w14:paraId="4ADB9F31" w14:textId="77777777" w:rsidR="00CD308E" w:rsidRPr="00CD308E" w:rsidRDefault="00CD308E" w:rsidP="009B0811">
      <w:pPr>
        <w:widowControl w:val="0"/>
        <w:autoSpaceDE w:val="0"/>
        <w:autoSpaceDN w:val="0"/>
        <w:adjustRightInd w:val="0"/>
        <w:spacing w:after="100" w:afterAutospacing="1" w:line="240" w:lineRule="auto"/>
        <w:ind w:left="482" w:hanging="482"/>
        <w:rPr>
          <w:noProof/>
        </w:rPr>
      </w:pPr>
      <w:r w:rsidRPr="00CD308E">
        <w:rPr>
          <w:noProof/>
        </w:rPr>
        <w:t xml:space="preserve">WHO. (2022). </w:t>
      </w:r>
      <w:r w:rsidRPr="00CD308E">
        <w:rPr>
          <w:i/>
          <w:iCs/>
          <w:noProof/>
        </w:rPr>
        <w:t>Our World in Data: COVID-19</w:t>
      </w:r>
      <w:r w:rsidRPr="00CD308E">
        <w:rPr>
          <w:noProof/>
        </w:rPr>
        <w:t>. https://ourworldindata.org/explorers/coronavirus-data-explorer</w:t>
      </w:r>
    </w:p>
    <w:p w14:paraId="6676F337" w14:textId="77777777" w:rsidR="00CD308E" w:rsidRPr="00CD308E" w:rsidRDefault="00CD308E" w:rsidP="009B0811">
      <w:pPr>
        <w:widowControl w:val="0"/>
        <w:autoSpaceDE w:val="0"/>
        <w:autoSpaceDN w:val="0"/>
        <w:adjustRightInd w:val="0"/>
        <w:spacing w:after="100" w:afterAutospacing="1" w:line="240" w:lineRule="auto"/>
        <w:ind w:left="482" w:hanging="482"/>
        <w:rPr>
          <w:noProof/>
        </w:rPr>
      </w:pPr>
      <w:r w:rsidRPr="00CD308E">
        <w:rPr>
          <w:noProof/>
        </w:rPr>
        <w:t xml:space="preserve">Yuliza, R., Alam, T. S., &amp; Aklima. (2021). Gambaran Kepatuhan Remaja Terhadap Prosedur Tetap Covid-19. </w:t>
      </w:r>
      <w:r w:rsidRPr="00CD308E">
        <w:rPr>
          <w:i/>
          <w:iCs/>
          <w:noProof/>
        </w:rPr>
        <w:t>JIM FKep</w:t>
      </w:r>
      <w:r w:rsidRPr="00CD308E">
        <w:rPr>
          <w:noProof/>
        </w:rPr>
        <w:t xml:space="preserve">, </w:t>
      </w:r>
      <w:r w:rsidRPr="00CD308E">
        <w:rPr>
          <w:i/>
          <w:iCs/>
          <w:noProof/>
        </w:rPr>
        <w:t>V</w:t>
      </w:r>
      <w:r w:rsidRPr="00CD308E">
        <w:rPr>
          <w:noProof/>
        </w:rPr>
        <w:t>(2), 10–18.</w:t>
      </w:r>
    </w:p>
    <w:p w14:paraId="7C5D6BB4" w14:textId="77777777" w:rsidR="00AC5DE5" w:rsidRDefault="00A86480" w:rsidP="009B0811">
      <w:pPr>
        <w:widowControl w:val="0"/>
        <w:autoSpaceDE w:val="0"/>
        <w:autoSpaceDN w:val="0"/>
        <w:adjustRightInd w:val="0"/>
        <w:spacing w:after="100" w:afterAutospacing="1" w:line="240" w:lineRule="auto"/>
        <w:ind w:left="482" w:hanging="482"/>
        <w:rPr>
          <w:lang w:val="en-US"/>
        </w:rPr>
      </w:pPr>
      <w:r w:rsidRPr="00A86480">
        <w:rPr>
          <w:lang w:val="en-US"/>
        </w:rPr>
        <w:fldChar w:fldCharType="end"/>
      </w:r>
    </w:p>
    <w:p w14:paraId="26F9D9B8" w14:textId="3FF8C295" w:rsidR="00AC5DE5" w:rsidRDefault="00AC5DE5" w:rsidP="00F00A9A">
      <w:pPr>
        <w:spacing w:line="276" w:lineRule="auto"/>
        <w:ind w:left="0" w:firstLine="0"/>
        <w:jc w:val="left"/>
        <w:rPr>
          <w:lang w:val="en-US"/>
        </w:rPr>
      </w:pPr>
    </w:p>
    <w:sectPr w:rsidR="00AC5DE5" w:rsidSect="009A6A6B">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B627" w14:textId="77777777" w:rsidR="00263B4E" w:rsidRDefault="00263B4E" w:rsidP="00BF5224">
      <w:pPr>
        <w:spacing w:line="240" w:lineRule="auto"/>
      </w:pPr>
      <w:r>
        <w:separator/>
      </w:r>
    </w:p>
  </w:endnote>
  <w:endnote w:type="continuationSeparator" w:id="0">
    <w:p w14:paraId="7AB85311" w14:textId="77777777" w:rsidR="00263B4E" w:rsidRDefault="00263B4E" w:rsidP="00BF5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6">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96485"/>
      <w:docPartObj>
        <w:docPartGallery w:val="Page Numbers (Bottom of Page)"/>
        <w:docPartUnique/>
      </w:docPartObj>
    </w:sdtPr>
    <w:sdtEndPr>
      <w:rPr>
        <w:noProof/>
      </w:rPr>
    </w:sdtEndPr>
    <w:sdtContent>
      <w:p w14:paraId="4CA656CD" w14:textId="77777777" w:rsidR="00F00A9A" w:rsidRDefault="00F00A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5CD51C" w14:textId="77777777" w:rsidR="00F00A9A" w:rsidRDefault="00F00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5266" w14:textId="77777777" w:rsidR="00263B4E" w:rsidRDefault="00263B4E" w:rsidP="00BF5224">
      <w:pPr>
        <w:spacing w:line="240" w:lineRule="auto"/>
      </w:pPr>
      <w:r>
        <w:separator/>
      </w:r>
    </w:p>
  </w:footnote>
  <w:footnote w:type="continuationSeparator" w:id="0">
    <w:p w14:paraId="230930E6" w14:textId="77777777" w:rsidR="00263B4E" w:rsidRDefault="00263B4E" w:rsidP="00BF522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B48D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935CB742"/>
    <w:lvl w:ilvl="0" w:tplc="04090019">
      <w:start w:val="1"/>
      <w:numFmt w:val="lowerLetter"/>
      <w:lvlText w:val="%1."/>
      <w:lvlJc w:val="left"/>
      <w:pPr>
        <w:ind w:left="720" w:hanging="360"/>
      </w:pPr>
      <w:rPr>
        <w:rFonts w:hint="default"/>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000002"/>
    <w:multiLevelType w:val="hybridMultilevel"/>
    <w:tmpl w:val="D2408C8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0000003"/>
    <w:multiLevelType w:val="hybridMultilevel"/>
    <w:tmpl w:val="5D7A9FAA"/>
    <w:lvl w:ilvl="0" w:tplc="C9124ADE">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4" w15:restartNumberingAfterBreak="0">
    <w:nsid w:val="00000004"/>
    <w:multiLevelType w:val="hybridMultilevel"/>
    <w:tmpl w:val="BE3EE5A0"/>
    <w:lvl w:ilvl="0" w:tplc="04090019">
      <w:start w:val="1"/>
      <w:numFmt w:val="low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0000005"/>
    <w:multiLevelType w:val="hybridMultilevel"/>
    <w:tmpl w:val="8998EE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0000006"/>
    <w:multiLevelType w:val="hybridMultilevel"/>
    <w:tmpl w:val="E5905B80"/>
    <w:lvl w:ilvl="0" w:tplc="D71006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0000008"/>
    <w:multiLevelType w:val="hybridMultilevel"/>
    <w:tmpl w:val="5F42F3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0000009"/>
    <w:multiLevelType w:val="hybridMultilevel"/>
    <w:tmpl w:val="204205A2"/>
    <w:lvl w:ilvl="0" w:tplc="04090017">
      <w:start w:val="1"/>
      <w:numFmt w:val="lowerLetter"/>
      <w:lvlText w:val="%1)"/>
      <w:lvlJc w:val="left"/>
      <w:pPr>
        <w:ind w:left="1440" w:hanging="360"/>
      </w:pPr>
    </w:lvl>
    <w:lvl w:ilvl="1" w:tplc="D71006F6">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0000000A"/>
    <w:multiLevelType w:val="hybridMultilevel"/>
    <w:tmpl w:val="CF00EA74"/>
    <w:lvl w:ilvl="0" w:tplc="04090017">
      <w:start w:val="1"/>
      <w:numFmt w:val="lowerLetter"/>
      <w:lvlText w:val="%1)"/>
      <w:lvlJc w:val="left"/>
      <w:pPr>
        <w:ind w:left="1080" w:hanging="360"/>
      </w:pPr>
      <w:rPr>
        <w:rFonts w:hint="default"/>
      </w:rPr>
    </w:lvl>
    <w:lvl w:ilvl="1" w:tplc="B5B2DECE">
      <w:start w:val="40"/>
      <w:numFmt w:val="bullet"/>
      <w:lvlText w:val=""/>
      <w:lvlJc w:val="left"/>
      <w:pPr>
        <w:ind w:left="1800" w:hanging="360"/>
      </w:pPr>
      <w:rPr>
        <w:rFonts w:ascii="Symbol" w:eastAsia="Calibri" w:hAnsi="Symbol"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0000000B"/>
    <w:multiLevelType w:val="multilevel"/>
    <w:tmpl w:val="DECA845A"/>
    <w:lvl w:ilvl="0">
      <w:start w:val="2"/>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000000C"/>
    <w:multiLevelType w:val="hybridMultilevel"/>
    <w:tmpl w:val="74E4A9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000000D"/>
    <w:multiLevelType w:val="hybridMultilevel"/>
    <w:tmpl w:val="B90CB100"/>
    <w:lvl w:ilvl="0" w:tplc="6D7E101E">
      <w:start w:val="1"/>
      <w:numFmt w:val="decimal"/>
      <w:lvlText w:val="%1."/>
      <w:lvlJc w:val="left"/>
      <w:pPr>
        <w:tabs>
          <w:tab w:val="left" w:pos="356"/>
        </w:tabs>
        <w:ind w:left="356" w:hanging="360"/>
      </w:pPr>
      <w:rPr>
        <w:rFonts w:hint="default"/>
      </w:rPr>
    </w:lvl>
    <w:lvl w:ilvl="1" w:tplc="04090019">
      <w:start w:val="1"/>
      <w:numFmt w:val="lowerLetter"/>
      <w:lvlText w:val="%2."/>
      <w:lvlJc w:val="left"/>
      <w:pPr>
        <w:ind w:left="1076" w:hanging="360"/>
      </w:pPr>
      <w:rPr>
        <w:rFonts w:hint="default"/>
        <w:i w:val="0"/>
        <w:sz w:val="24"/>
      </w:rPr>
    </w:lvl>
    <w:lvl w:ilvl="2" w:tplc="0409001B">
      <w:start w:val="1"/>
      <w:numFmt w:val="lowerRoman"/>
      <w:lvlText w:val="%3."/>
      <w:lvlJc w:val="right"/>
      <w:pPr>
        <w:tabs>
          <w:tab w:val="left" w:pos="1796"/>
        </w:tabs>
        <w:ind w:left="1796" w:hanging="180"/>
      </w:pPr>
    </w:lvl>
    <w:lvl w:ilvl="3" w:tplc="0409000F">
      <w:start w:val="1"/>
      <w:numFmt w:val="decimal"/>
      <w:lvlText w:val="%4."/>
      <w:lvlJc w:val="left"/>
      <w:pPr>
        <w:tabs>
          <w:tab w:val="left" w:pos="2516"/>
        </w:tabs>
        <w:ind w:left="2516" w:hanging="360"/>
      </w:pPr>
    </w:lvl>
    <w:lvl w:ilvl="4" w:tplc="04090019">
      <w:start w:val="1"/>
      <w:numFmt w:val="lowerLetter"/>
      <w:lvlText w:val="%5."/>
      <w:lvlJc w:val="left"/>
      <w:pPr>
        <w:tabs>
          <w:tab w:val="left" w:pos="3236"/>
        </w:tabs>
        <w:ind w:left="3236" w:hanging="360"/>
      </w:pPr>
    </w:lvl>
    <w:lvl w:ilvl="5" w:tplc="0409001B">
      <w:start w:val="1"/>
      <w:numFmt w:val="lowerRoman"/>
      <w:lvlText w:val="%6."/>
      <w:lvlJc w:val="right"/>
      <w:pPr>
        <w:tabs>
          <w:tab w:val="left" w:pos="3956"/>
        </w:tabs>
        <w:ind w:left="3956" w:hanging="180"/>
      </w:pPr>
    </w:lvl>
    <w:lvl w:ilvl="6" w:tplc="0409000F">
      <w:start w:val="1"/>
      <w:numFmt w:val="decimal"/>
      <w:lvlText w:val="%7."/>
      <w:lvlJc w:val="left"/>
      <w:pPr>
        <w:tabs>
          <w:tab w:val="left" w:pos="4676"/>
        </w:tabs>
        <w:ind w:left="4676" w:hanging="360"/>
      </w:pPr>
    </w:lvl>
    <w:lvl w:ilvl="7" w:tplc="04090019">
      <w:start w:val="1"/>
      <w:numFmt w:val="lowerLetter"/>
      <w:lvlText w:val="%8."/>
      <w:lvlJc w:val="left"/>
      <w:pPr>
        <w:tabs>
          <w:tab w:val="left" w:pos="5396"/>
        </w:tabs>
        <w:ind w:left="5396" w:hanging="360"/>
      </w:pPr>
    </w:lvl>
    <w:lvl w:ilvl="8" w:tplc="0409001B">
      <w:start w:val="1"/>
      <w:numFmt w:val="lowerRoman"/>
      <w:lvlText w:val="%9."/>
      <w:lvlJc w:val="right"/>
      <w:pPr>
        <w:tabs>
          <w:tab w:val="left" w:pos="6116"/>
        </w:tabs>
        <w:ind w:left="6116" w:hanging="180"/>
      </w:pPr>
    </w:lvl>
  </w:abstractNum>
  <w:abstractNum w:abstractNumId="13" w15:restartNumberingAfterBreak="0">
    <w:nsid w:val="0000000E"/>
    <w:multiLevelType w:val="hybridMultilevel"/>
    <w:tmpl w:val="A0F44E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000000F"/>
    <w:multiLevelType w:val="hybridMultilevel"/>
    <w:tmpl w:val="3C24B9B4"/>
    <w:lvl w:ilvl="0" w:tplc="94400056">
      <w:start w:val="1"/>
      <w:numFmt w:val="decimal"/>
      <w:lvlText w:val="%1)"/>
      <w:lvlJc w:val="left"/>
      <w:pPr>
        <w:ind w:left="1440" w:hanging="360"/>
      </w:pPr>
      <w:rPr>
        <w:rFonts w:eastAsia="CIDFont+F6" w:hint="default"/>
      </w:rPr>
    </w:lvl>
    <w:lvl w:ilvl="1" w:tplc="04090019">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00000011"/>
    <w:multiLevelType w:val="hybridMultilevel"/>
    <w:tmpl w:val="A4DAC67A"/>
    <w:lvl w:ilvl="0" w:tplc="94400056">
      <w:start w:val="1"/>
      <w:numFmt w:val="decimal"/>
      <w:lvlText w:val="%1)"/>
      <w:lvlJc w:val="left"/>
      <w:pPr>
        <w:ind w:left="1440" w:hanging="360"/>
      </w:pPr>
      <w:rPr>
        <w:rFonts w:eastAsia="CIDFont+F6" w:hint="default"/>
      </w:rPr>
    </w:lvl>
    <w:lvl w:ilvl="1" w:tplc="04090017">
      <w:start w:val="1"/>
      <w:numFmt w:val="lowerLetter"/>
      <w:lvlText w:val="%2)"/>
      <w:lvlJc w:val="left"/>
      <w:pPr>
        <w:ind w:left="2160" w:hanging="360"/>
      </w:pPr>
      <w:rPr>
        <w:rFonts w:hint="default"/>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00000013"/>
    <w:multiLevelType w:val="hybridMultilevel"/>
    <w:tmpl w:val="770225EC"/>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15:restartNumberingAfterBreak="0">
    <w:nsid w:val="00000014"/>
    <w:multiLevelType w:val="hybridMultilevel"/>
    <w:tmpl w:val="F6E6977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00000015"/>
    <w:multiLevelType w:val="hybridMultilevel"/>
    <w:tmpl w:val="5352C784"/>
    <w:lvl w:ilvl="0" w:tplc="04090017">
      <w:start w:val="1"/>
      <w:numFmt w:val="lowerLetter"/>
      <w:lvlText w:val="%1)"/>
      <w:lvlJc w:val="left"/>
      <w:pPr>
        <w:ind w:left="1440" w:hanging="360"/>
      </w:pPr>
    </w:lvl>
    <w:lvl w:ilvl="1" w:tplc="D71006F6">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00000016"/>
    <w:multiLevelType w:val="hybridMultilevel"/>
    <w:tmpl w:val="1F2A1658"/>
    <w:lvl w:ilvl="0" w:tplc="A4306AD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0000017"/>
    <w:multiLevelType w:val="hybridMultilevel"/>
    <w:tmpl w:val="E8F45D3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0000001A"/>
    <w:multiLevelType w:val="hybridMultilevel"/>
    <w:tmpl w:val="A52289C2"/>
    <w:lvl w:ilvl="0" w:tplc="5906A5FC">
      <w:start w:val="1"/>
      <w:numFmt w:val="decimal"/>
      <w:lvlText w:val="%1)"/>
      <w:lvlJc w:val="left"/>
      <w:pPr>
        <w:ind w:left="720" w:hanging="360"/>
      </w:pPr>
      <w:rPr>
        <w:rFonts w:hint="default"/>
      </w:rPr>
    </w:lvl>
    <w:lvl w:ilvl="1" w:tplc="4D786A04">
      <w:start w:val="1"/>
      <w:numFmt w:val="decimal"/>
      <w:lvlText w:val="%2)"/>
      <w:lvlJc w:val="left"/>
      <w:pPr>
        <w:ind w:left="1440" w:hanging="360"/>
      </w:pPr>
      <w:rPr>
        <w:rFonts w:hint="default"/>
      </w:rPr>
    </w:lvl>
    <w:lvl w:ilvl="2" w:tplc="87263CF2">
      <w:start w:val="1"/>
      <w:numFmt w:val="lowerRoman"/>
      <w:lvlText w:val="%3."/>
      <w:lvlJc w:val="right"/>
      <w:pPr>
        <w:ind w:left="2160" w:hanging="180"/>
      </w:pPr>
    </w:lvl>
    <w:lvl w:ilvl="3" w:tplc="924CFB1A">
      <w:start w:val="1"/>
      <w:numFmt w:val="decimal"/>
      <w:lvlText w:val="%4."/>
      <w:lvlJc w:val="left"/>
      <w:pPr>
        <w:ind w:left="2880" w:hanging="360"/>
      </w:pPr>
    </w:lvl>
    <w:lvl w:ilvl="4" w:tplc="A30C7D9C">
      <w:start w:val="1"/>
      <w:numFmt w:val="lowerLetter"/>
      <w:lvlText w:val="%5."/>
      <w:lvlJc w:val="left"/>
      <w:pPr>
        <w:ind w:left="3600" w:hanging="360"/>
      </w:pPr>
    </w:lvl>
    <w:lvl w:ilvl="5" w:tplc="43441CBC">
      <w:start w:val="1"/>
      <w:numFmt w:val="lowerRoman"/>
      <w:lvlText w:val="%6."/>
      <w:lvlJc w:val="right"/>
      <w:pPr>
        <w:ind w:left="4320" w:hanging="180"/>
      </w:pPr>
    </w:lvl>
    <w:lvl w:ilvl="6" w:tplc="9FF2A856">
      <w:start w:val="1"/>
      <w:numFmt w:val="decimal"/>
      <w:lvlText w:val="%7."/>
      <w:lvlJc w:val="left"/>
      <w:pPr>
        <w:ind w:left="5040" w:hanging="360"/>
      </w:pPr>
    </w:lvl>
    <w:lvl w:ilvl="7" w:tplc="6D24A05A">
      <w:start w:val="1"/>
      <w:numFmt w:val="lowerLetter"/>
      <w:lvlText w:val="%8."/>
      <w:lvlJc w:val="left"/>
      <w:pPr>
        <w:ind w:left="5760" w:hanging="360"/>
      </w:pPr>
    </w:lvl>
    <w:lvl w:ilvl="8" w:tplc="085629CC">
      <w:start w:val="1"/>
      <w:numFmt w:val="lowerRoman"/>
      <w:lvlText w:val="%9."/>
      <w:lvlJc w:val="right"/>
      <w:pPr>
        <w:ind w:left="6480" w:hanging="180"/>
      </w:pPr>
    </w:lvl>
  </w:abstractNum>
  <w:abstractNum w:abstractNumId="22" w15:restartNumberingAfterBreak="0">
    <w:nsid w:val="0000001B"/>
    <w:multiLevelType w:val="hybridMultilevel"/>
    <w:tmpl w:val="1A8CB694"/>
    <w:lvl w:ilvl="0" w:tplc="04210011">
      <w:start w:val="1"/>
      <w:numFmt w:val="decimal"/>
      <w:lvlText w:val="%1)"/>
      <w:lvlJc w:val="left"/>
      <w:pPr>
        <w:ind w:left="720" w:hanging="360"/>
      </w:pPr>
      <w:rPr>
        <w:rFonts w:hint="default"/>
      </w:rPr>
    </w:lvl>
    <w:lvl w:ilvl="1" w:tplc="04090011">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15:restartNumberingAfterBreak="0">
    <w:nsid w:val="0000001C"/>
    <w:multiLevelType w:val="hybridMultilevel"/>
    <w:tmpl w:val="B76C1978"/>
    <w:lvl w:ilvl="0" w:tplc="0409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15:restartNumberingAfterBreak="0">
    <w:nsid w:val="0000001D"/>
    <w:multiLevelType w:val="hybridMultilevel"/>
    <w:tmpl w:val="09B23EB6"/>
    <w:lvl w:ilvl="0" w:tplc="04090011">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0000001E"/>
    <w:multiLevelType w:val="hybridMultilevel"/>
    <w:tmpl w:val="202A6C7C"/>
    <w:lvl w:ilvl="0" w:tplc="04090017">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6" w15:restartNumberingAfterBreak="0">
    <w:nsid w:val="0000001F"/>
    <w:multiLevelType w:val="hybridMultilevel"/>
    <w:tmpl w:val="65F86684"/>
    <w:lvl w:ilvl="0" w:tplc="04090011">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00000020"/>
    <w:multiLevelType w:val="hybridMultilevel"/>
    <w:tmpl w:val="FC18D8B8"/>
    <w:lvl w:ilvl="0" w:tplc="04090017">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lowerLetter"/>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00000023"/>
    <w:multiLevelType w:val="hybridMultilevel"/>
    <w:tmpl w:val="12C47080"/>
    <w:lvl w:ilvl="0" w:tplc="CF720228">
      <w:start w:val="1"/>
      <w:numFmt w:val="lowerLetter"/>
      <w:lvlText w:val="%1."/>
      <w:lvlJc w:val="left"/>
      <w:pPr>
        <w:ind w:left="720" w:hanging="360"/>
      </w:pPr>
      <w:rPr>
        <w:rFonts w:hint="default"/>
        <w:i w:val="0"/>
      </w:rPr>
    </w:lvl>
    <w:lvl w:ilvl="1" w:tplc="FFC021C8" w:tentative="1">
      <w:start w:val="1"/>
      <w:numFmt w:val="lowerLetter"/>
      <w:lvlText w:val="%2."/>
      <w:lvlJc w:val="left"/>
      <w:pPr>
        <w:ind w:left="1440" w:hanging="360"/>
      </w:pPr>
    </w:lvl>
    <w:lvl w:ilvl="2" w:tplc="3640A248" w:tentative="1">
      <w:start w:val="1"/>
      <w:numFmt w:val="lowerRoman"/>
      <w:lvlText w:val="%3."/>
      <w:lvlJc w:val="right"/>
      <w:pPr>
        <w:ind w:left="2160" w:hanging="180"/>
      </w:pPr>
    </w:lvl>
    <w:lvl w:ilvl="3" w:tplc="2FD43B5E" w:tentative="1">
      <w:start w:val="1"/>
      <w:numFmt w:val="decimal"/>
      <w:lvlText w:val="%4."/>
      <w:lvlJc w:val="left"/>
      <w:pPr>
        <w:ind w:left="2880" w:hanging="360"/>
      </w:pPr>
    </w:lvl>
    <w:lvl w:ilvl="4" w:tplc="CFD245E6" w:tentative="1">
      <w:start w:val="1"/>
      <w:numFmt w:val="lowerLetter"/>
      <w:lvlText w:val="%5."/>
      <w:lvlJc w:val="left"/>
      <w:pPr>
        <w:ind w:left="3600" w:hanging="360"/>
      </w:pPr>
    </w:lvl>
    <w:lvl w:ilvl="5" w:tplc="0FAEF4BA" w:tentative="1">
      <w:start w:val="1"/>
      <w:numFmt w:val="lowerRoman"/>
      <w:lvlText w:val="%6."/>
      <w:lvlJc w:val="right"/>
      <w:pPr>
        <w:ind w:left="4320" w:hanging="180"/>
      </w:pPr>
    </w:lvl>
    <w:lvl w:ilvl="6" w:tplc="09F0C088" w:tentative="1">
      <w:start w:val="1"/>
      <w:numFmt w:val="decimal"/>
      <w:lvlText w:val="%7."/>
      <w:lvlJc w:val="left"/>
      <w:pPr>
        <w:ind w:left="5040" w:hanging="360"/>
      </w:pPr>
    </w:lvl>
    <w:lvl w:ilvl="7" w:tplc="DC0071D4" w:tentative="1">
      <w:start w:val="1"/>
      <w:numFmt w:val="lowerLetter"/>
      <w:lvlText w:val="%8."/>
      <w:lvlJc w:val="left"/>
      <w:pPr>
        <w:ind w:left="5760" w:hanging="360"/>
      </w:pPr>
    </w:lvl>
    <w:lvl w:ilvl="8" w:tplc="31865CC8" w:tentative="1">
      <w:start w:val="1"/>
      <w:numFmt w:val="lowerRoman"/>
      <w:lvlText w:val="%9."/>
      <w:lvlJc w:val="right"/>
      <w:pPr>
        <w:ind w:left="6480" w:hanging="180"/>
      </w:pPr>
    </w:lvl>
  </w:abstractNum>
  <w:abstractNum w:abstractNumId="29" w15:restartNumberingAfterBreak="0">
    <w:nsid w:val="00000025"/>
    <w:multiLevelType w:val="hybridMultilevel"/>
    <w:tmpl w:val="867EEE3C"/>
    <w:lvl w:ilvl="0" w:tplc="9914028C">
      <w:start w:val="1"/>
      <w:numFmt w:val="bullet"/>
      <w:lvlText w:val=""/>
      <w:lvlJc w:val="left"/>
      <w:pPr>
        <w:ind w:left="720" w:hanging="360"/>
      </w:pPr>
      <w:rPr>
        <w:rFonts w:ascii="Symbol" w:hAnsi="Symbol" w:hint="default"/>
      </w:rPr>
    </w:lvl>
    <w:lvl w:ilvl="1" w:tplc="126E432C" w:tentative="1">
      <w:start w:val="1"/>
      <w:numFmt w:val="bullet"/>
      <w:lvlText w:val="o"/>
      <w:lvlJc w:val="left"/>
      <w:pPr>
        <w:ind w:left="1440" w:hanging="360"/>
      </w:pPr>
      <w:rPr>
        <w:rFonts w:ascii="Courier New" w:hAnsi="Courier New" w:cs="Courier New" w:hint="default"/>
      </w:rPr>
    </w:lvl>
    <w:lvl w:ilvl="2" w:tplc="3FE6E8C8" w:tentative="1">
      <w:start w:val="1"/>
      <w:numFmt w:val="bullet"/>
      <w:lvlText w:val=""/>
      <w:lvlJc w:val="left"/>
      <w:pPr>
        <w:ind w:left="2160" w:hanging="360"/>
      </w:pPr>
      <w:rPr>
        <w:rFonts w:ascii="Wingdings" w:hAnsi="Wingdings" w:hint="default"/>
      </w:rPr>
    </w:lvl>
    <w:lvl w:ilvl="3" w:tplc="F9524274" w:tentative="1">
      <w:start w:val="1"/>
      <w:numFmt w:val="bullet"/>
      <w:lvlText w:val=""/>
      <w:lvlJc w:val="left"/>
      <w:pPr>
        <w:ind w:left="2880" w:hanging="360"/>
      </w:pPr>
      <w:rPr>
        <w:rFonts w:ascii="Symbol" w:hAnsi="Symbol" w:hint="default"/>
      </w:rPr>
    </w:lvl>
    <w:lvl w:ilvl="4" w:tplc="DCCC27A0" w:tentative="1">
      <w:start w:val="1"/>
      <w:numFmt w:val="bullet"/>
      <w:lvlText w:val="o"/>
      <w:lvlJc w:val="left"/>
      <w:pPr>
        <w:ind w:left="3600" w:hanging="360"/>
      </w:pPr>
      <w:rPr>
        <w:rFonts w:ascii="Courier New" w:hAnsi="Courier New" w:cs="Courier New" w:hint="default"/>
      </w:rPr>
    </w:lvl>
    <w:lvl w:ilvl="5" w:tplc="88BC0A7A" w:tentative="1">
      <w:start w:val="1"/>
      <w:numFmt w:val="bullet"/>
      <w:lvlText w:val=""/>
      <w:lvlJc w:val="left"/>
      <w:pPr>
        <w:ind w:left="4320" w:hanging="360"/>
      </w:pPr>
      <w:rPr>
        <w:rFonts w:ascii="Wingdings" w:hAnsi="Wingdings" w:hint="default"/>
      </w:rPr>
    </w:lvl>
    <w:lvl w:ilvl="6" w:tplc="59DA7626" w:tentative="1">
      <w:start w:val="1"/>
      <w:numFmt w:val="bullet"/>
      <w:lvlText w:val=""/>
      <w:lvlJc w:val="left"/>
      <w:pPr>
        <w:ind w:left="5040" w:hanging="360"/>
      </w:pPr>
      <w:rPr>
        <w:rFonts w:ascii="Symbol" w:hAnsi="Symbol" w:hint="default"/>
      </w:rPr>
    </w:lvl>
    <w:lvl w:ilvl="7" w:tplc="F69A34A4" w:tentative="1">
      <w:start w:val="1"/>
      <w:numFmt w:val="bullet"/>
      <w:lvlText w:val="o"/>
      <w:lvlJc w:val="left"/>
      <w:pPr>
        <w:ind w:left="5760" w:hanging="360"/>
      </w:pPr>
      <w:rPr>
        <w:rFonts w:ascii="Courier New" w:hAnsi="Courier New" w:cs="Courier New" w:hint="default"/>
      </w:rPr>
    </w:lvl>
    <w:lvl w:ilvl="8" w:tplc="C652EE22" w:tentative="1">
      <w:start w:val="1"/>
      <w:numFmt w:val="bullet"/>
      <w:lvlText w:val=""/>
      <w:lvlJc w:val="left"/>
      <w:pPr>
        <w:ind w:left="6480" w:hanging="360"/>
      </w:pPr>
      <w:rPr>
        <w:rFonts w:ascii="Wingdings" w:hAnsi="Wingdings" w:hint="default"/>
      </w:rPr>
    </w:lvl>
  </w:abstractNum>
  <w:abstractNum w:abstractNumId="30" w15:restartNumberingAfterBreak="0">
    <w:nsid w:val="00000027"/>
    <w:multiLevelType w:val="hybridMultilevel"/>
    <w:tmpl w:val="DDDAAEEE"/>
    <w:lvl w:ilvl="0" w:tplc="04090011">
      <w:start w:val="1"/>
      <w:numFmt w:val="lowerLetter"/>
      <w:lvlText w:val="%1."/>
      <w:lvlJc w:val="left"/>
      <w:pPr>
        <w:ind w:left="842" w:hanging="360"/>
      </w:pPr>
    </w:lvl>
    <w:lvl w:ilvl="1" w:tplc="04210019">
      <w:start w:val="1"/>
      <w:numFmt w:val="lowerLetter"/>
      <w:lvlText w:val="%2."/>
      <w:lvlJc w:val="left"/>
      <w:pPr>
        <w:ind w:left="1562" w:hanging="360"/>
      </w:pPr>
      <w:rPr>
        <w:rFonts w:cs="Times New Roman"/>
      </w:rPr>
    </w:lvl>
    <w:lvl w:ilvl="2" w:tplc="0421001B">
      <w:start w:val="1"/>
      <w:numFmt w:val="lowerRoman"/>
      <w:lvlText w:val="%3."/>
      <w:lvlJc w:val="right"/>
      <w:pPr>
        <w:ind w:left="2282" w:hanging="180"/>
      </w:pPr>
      <w:rPr>
        <w:rFonts w:cs="Times New Roman"/>
      </w:rPr>
    </w:lvl>
    <w:lvl w:ilvl="3" w:tplc="0421000F">
      <w:start w:val="1"/>
      <w:numFmt w:val="decimal"/>
      <w:lvlText w:val="%4."/>
      <w:lvlJc w:val="left"/>
      <w:pPr>
        <w:ind w:left="3002" w:hanging="360"/>
      </w:pPr>
      <w:rPr>
        <w:rFonts w:cs="Times New Roman"/>
      </w:rPr>
    </w:lvl>
    <w:lvl w:ilvl="4" w:tplc="04210019">
      <w:start w:val="1"/>
      <w:numFmt w:val="lowerLetter"/>
      <w:lvlText w:val="%5."/>
      <w:lvlJc w:val="left"/>
      <w:pPr>
        <w:ind w:left="3722" w:hanging="360"/>
      </w:pPr>
      <w:rPr>
        <w:rFonts w:cs="Times New Roman"/>
      </w:rPr>
    </w:lvl>
    <w:lvl w:ilvl="5" w:tplc="0421001B">
      <w:start w:val="1"/>
      <w:numFmt w:val="lowerRoman"/>
      <w:lvlText w:val="%6."/>
      <w:lvlJc w:val="right"/>
      <w:pPr>
        <w:ind w:left="4442" w:hanging="180"/>
      </w:pPr>
      <w:rPr>
        <w:rFonts w:cs="Times New Roman"/>
      </w:rPr>
    </w:lvl>
    <w:lvl w:ilvl="6" w:tplc="0421000F">
      <w:start w:val="1"/>
      <w:numFmt w:val="decimal"/>
      <w:lvlText w:val="%7."/>
      <w:lvlJc w:val="left"/>
      <w:pPr>
        <w:ind w:left="5162" w:hanging="360"/>
      </w:pPr>
      <w:rPr>
        <w:rFonts w:cs="Times New Roman"/>
      </w:rPr>
    </w:lvl>
    <w:lvl w:ilvl="7" w:tplc="04210019">
      <w:start w:val="1"/>
      <w:numFmt w:val="lowerLetter"/>
      <w:lvlText w:val="%8."/>
      <w:lvlJc w:val="left"/>
      <w:pPr>
        <w:ind w:left="5882" w:hanging="360"/>
      </w:pPr>
      <w:rPr>
        <w:rFonts w:cs="Times New Roman"/>
      </w:rPr>
    </w:lvl>
    <w:lvl w:ilvl="8" w:tplc="0421001B">
      <w:start w:val="1"/>
      <w:numFmt w:val="lowerRoman"/>
      <w:lvlText w:val="%9."/>
      <w:lvlJc w:val="right"/>
      <w:pPr>
        <w:ind w:left="6602" w:hanging="180"/>
      </w:pPr>
      <w:rPr>
        <w:rFonts w:cs="Times New Roman"/>
      </w:rPr>
    </w:lvl>
  </w:abstractNum>
  <w:abstractNum w:abstractNumId="31" w15:restartNumberingAfterBreak="0">
    <w:nsid w:val="00000028"/>
    <w:multiLevelType w:val="hybridMultilevel"/>
    <w:tmpl w:val="BA6EA5E2"/>
    <w:lvl w:ilvl="0" w:tplc="FFFFFFFF">
      <w:start w:val="1"/>
      <w:numFmt w:val="upperLetter"/>
      <w:lvlText w:val="%1."/>
      <w:lvlJc w:val="left"/>
      <w:pPr>
        <w:ind w:left="720" w:hanging="360"/>
      </w:pPr>
      <w:rPr>
        <w:rFonts w:hint="default"/>
        <w:i w:val="0"/>
      </w:rPr>
    </w:lvl>
    <w:lvl w:ilvl="1" w:tplc="FFFFFFFF">
      <w:start w:val="1"/>
      <w:numFmt w:val="lowerLetter"/>
      <w:lvlText w:val="%2."/>
      <w:lvlJc w:val="left"/>
      <w:pPr>
        <w:ind w:left="1440" w:hanging="360"/>
      </w:pPr>
    </w:lvl>
    <w:lvl w:ilvl="2" w:tplc="04090019" w:tentative="1">
      <w:start w:val="1"/>
      <w:numFmt w:val="lowerRoman"/>
      <w:lvlText w:val="%3."/>
      <w:lvlJc w:val="right"/>
      <w:pPr>
        <w:ind w:left="2160" w:hanging="180"/>
      </w:pPr>
    </w:lvl>
    <w:lvl w:ilvl="3" w:tplc="13BC76CC" w:tentative="1">
      <w:start w:val="1"/>
      <w:numFmt w:val="decimal"/>
      <w:lvlText w:val="%4."/>
      <w:lvlJc w:val="left"/>
      <w:pPr>
        <w:ind w:left="2880" w:hanging="360"/>
      </w:pPr>
    </w:lvl>
    <w:lvl w:ilvl="4" w:tplc="CC0A4EA0" w:tentative="1">
      <w:start w:val="1"/>
      <w:numFmt w:val="lowerLetter"/>
      <w:lvlText w:val="%5."/>
      <w:lvlJc w:val="left"/>
      <w:pPr>
        <w:ind w:left="3600" w:hanging="360"/>
      </w:pPr>
    </w:lvl>
    <w:lvl w:ilvl="5" w:tplc="E8BAAB38" w:tentative="1">
      <w:start w:val="1"/>
      <w:numFmt w:val="lowerRoman"/>
      <w:lvlText w:val="%6."/>
      <w:lvlJc w:val="right"/>
      <w:pPr>
        <w:ind w:left="4320" w:hanging="180"/>
      </w:pPr>
    </w:lvl>
    <w:lvl w:ilvl="6" w:tplc="07A6DADE" w:tentative="1">
      <w:start w:val="1"/>
      <w:numFmt w:val="decimal"/>
      <w:lvlText w:val="%7."/>
      <w:lvlJc w:val="left"/>
      <w:pPr>
        <w:ind w:left="5040" w:hanging="360"/>
      </w:pPr>
    </w:lvl>
    <w:lvl w:ilvl="7" w:tplc="14DC9490" w:tentative="1">
      <w:start w:val="1"/>
      <w:numFmt w:val="lowerLetter"/>
      <w:lvlText w:val="%8."/>
      <w:lvlJc w:val="left"/>
      <w:pPr>
        <w:ind w:left="5760" w:hanging="360"/>
      </w:pPr>
    </w:lvl>
    <w:lvl w:ilvl="8" w:tplc="EC32D9F6" w:tentative="1">
      <w:start w:val="1"/>
      <w:numFmt w:val="lowerRoman"/>
      <w:lvlText w:val="%9."/>
      <w:lvlJc w:val="right"/>
      <w:pPr>
        <w:ind w:left="6480" w:hanging="180"/>
      </w:pPr>
    </w:lvl>
  </w:abstractNum>
  <w:abstractNum w:abstractNumId="32" w15:restartNumberingAfterBreak="0">
    <w:nsid w:val="00000029"/>
    <w:multiLevelType w:val="hybridMultilevel"/>
    <w:tmpl w:val="4D9842CE"/>
    <w:lvl w:ilvl="0" w:tplc="A45030D4">
      <w:start w:val="1"/>
      <w:numFmt w:val="decimal"/>
      <w:lvlText w:val="%1."/>
      <w:lvlJc w:val="left"/>
      <w:pPr>
        <w:ind w:left="720" w:hanging="360"/>
      </w:pPr>
    </w:lvl>
    <w:lvl w:ilvl="1" w:tplc="04090019">
      <w:start w:val="1"/>
      <w:numFmt w:val="decimal"/>
      <w:lvlText w:val="%2."/>
      <w:lvlJc w:val="left"/>
      <w:pPr>
        <w:ind w:left="1440" w:hanging="360"/>
      </w:pPr>
    </w:lvl>
    <w:lvl w:ilvl="2" w:tplc="0409001B">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0000002A"/>
    <w:multiLevelType w:val="hybridMultilevel"/>
    <w:tmpl w:val="F9444160"/>
    <w:lvl w:ilvl="0" w:tplc="0409000F">
      <w:start w:val="1"/>
      <w:numFmt w:val="bullet"/>
      <w:lvlText w:val=""/>
      <w:lvlJc w:val="left"/>
      <w:pPr>
        <w:ind w:left="720" w:hanging="360"/>
      </w:pPr>
      <w:rPr>
        <w:rFonts w:ascii="Symbol" w:hAnsi="Symbol" w:hint="default"/>
      </w:rPr>
    </w:lvl>
    <w:lvl w:ilvl="1" w:tplc="0409000F" w:tentative="1">
      <w:start w:val="1"/>
      <w:numFmt w:val="bullet"/>
      <w:lvlText w:val="o"/>
      <w:lvlJc w:val="left"/>
      <w:pPr>
        <w:ind w:left="1440" w:hanging="360"/>
      </w:pPr>
      <w:rPr>
        <w:rFonts w:ascii="Courier New" w:hAnsi="Courier New" w:cs="Courier New" w:hint="default"/>
      </w:rPr>
    </w:lvl>
    <w:lvl w:ilvl="2" w:tplc="04090019"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15:restartNumberingAfterBreak="0">
    <w:nsid w:val="0000002B"/>
    <w:multiLevelType w:val="hybridMultilevel"/>
    <w:tmpl w:val="490601BE"/>
    <w:lvl w:ilvl="0" w:tplc="F5A8DCCA">
      <w:start w:val="1"/>
      <w:numFmt w:val="lowerLetter"/>
      <w:lvlText w:val="%1."/>
      <w:lvlJc w:val="left"/>
      <w:pPr>
        <w:ind w:left="720" w:hanging="360"/>
      </w:pPr>
      <w:rPr>
        <w:rFonts w:hint="default"/>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15:restartNumberingAfterBreak="0">
    <w:nsid w:val="0000002D"/>
    <w:multiLevelType w:val="hybridMultilevel"/>
    <w:tmpl w:val="7C8EF66A"/>
    <w:lvl w:ilvl="0" w:tplc="04090019">
      <w:start w:val="1"/>
      <w:numFmt w:val="decimal"/>
      <w:lvlText w:val="%1)"/>
      <w:lvlJc w:val="left"/>
      <w:pPr>
        <w:ind w:left="720" w:hanging="360"/>
      </w:p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6" w15:restartNumberingAfterBreak="0">
    <w:nsid w:val="0000002F"/>
    <w:multiLevelType w:val="hybridMultilevel"/>
    <w:tmpl w:val="32F2F19E"/>
    <w:lvl w:ilvl="0" w:tplc="04090011">
      <w:start w:val="1"/>
      <w:numFmt w:val="decimal"/>
      <w:lvlText w:val="%1."/>
      <w:lvlJc w:val="left"/>
      <w:pPr>
        <w:ind w:left="2880" w:hanging="360"/>
      </w:pPr>
    </w:lvl>
    <w:lvl w:ilvl="1" w:tplc="7F4045BC">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7" w15:restartNumberingAfterBreak="0">
    <w:nsid w:val="00000031"/>
    <w:multiLevelType w:val="multilevel"/>
    <w:tmpl w:val="3ED629E0"/>
    <w:lvl w:ilvl="0">
      <w:start w:val="1"/>
      <w:numFmt w:val="decimal"/>
      <w:lvlText w:val="%1."/>
      <w:lvlJc w:val="left"/>
      <w:pPr>
        <w:ind w:left="861" w:hanging="435"/>
      </w:pPr>
      <w:rPr>
        <w:rFonts w:ascii="Times New Roman" w:hAnsi="Times New Roman" w:cs="Times New Roman" w:hint="default"/>
        <w:sz w:val="24"/>
        <w:szCs w:val="24"/>
      </w:rPr>
    </w:lvl>
    <w:lvl w:ilvl="1">
      <w:start w:val="1"/>
      <w:numFmt w:val="decimal"/>
      <w:isLgl/>
      <w:lvlText w:val="%1.%2"/>
      <w:lvlJc w:val="left"/>
      <w:pPr>
        <w:ind w:left="906" w:hanging="480"/>
      </w:pPr>
      <w:rPr>
        <w:rFonts w:hint="default"/>
      </w:rPr>
    </w:lvl>
    <w:lvl w:ilvl="2">
      <w:start w:val="6"/>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02D67DE7"/>
    <w:multiLevelType w:val="hybridMultilevel"/>
    <w:tmpl w:val="D680933A"/>
    <w:lvl w:ilvl="0" w:tplc="04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0BFE52AD"/>
    <w:multiLevelType w:val="hybridMultilevel"/>
    <w:tmpl w:val="716238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109A21E6"/>
    <w:multiLevelType w:val="hybridMultilevel"/>
    <w:tmpl w:val="F08260F6"/>
    <w:lvl w:ilvl="0" w:tplc="6390EA12">
      <w:start w:val="1"/>
      <w:numFmt w:val="lowerLetter"/>
      <w:lvlText w:val="%1."/>
      <w:lvlJc w:val="left"/>
      <w:pPr>
        <w:ind w:left="1260" w:hanging="360"/>
      </w:pPr>
      <w:rPr>
        <w:rFonts w:hint="default"/>
        <w:i w:val="0"/>
        <w:sz w:val="24"/>
      </w:rPr>
    </w:lvl>
    <w:lvl w:ilvl="1" w:tplc="04090019">
      <w:start w:val="1"/>
      <w:numFmt w:val="lowerLetter"/>
      <w:lvlText w:val="%2."/>
      <w:lvlJc w:val="left"/>
      <w:pPr>
        <w:ind w:left="1980" w:hanging="360"/>
      </w:pPr>
      <w:rPr>
        <w:b w:val="0"/>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i w:val="0"/>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41" w15:restartNumberingAfterBreak="0">
    <w:nsid w:val="1C260C68"/>
    <w:multiLevelType w:val="multilevel"/>
    <w:tmpl w:val="402663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ind w:left="234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1D766D52"/>
    <w:multiLevelType w:val="hybridMultilevel"/>
    <w:tmpl w:val="41A0099A"/>
    <w:lvl w:ilvl="0" w:tplc="03E0FB5C">
      <w:start w:val="1"/>
      <w:numFmt w:val="decimal"/>
      <w:lvlText w:val="(%1)"/>
      <w:lvlJc w:val="left"/>
      <w:pPr>
        <w:ind w:left="1080" w:hanging="360"/>
      </w:pPr>
      <w:rPr>
        <w:rFonts w:hint="default"/>
      </w:rPr>
    </w:lvl>
    <w:lvl w:ilvl="1" w:tplc="7E1686DE">
      <w:start w:val="40"/>
      <w:numFmt w:val="bullet"/>
      <w:lvlText w:val=""/>
      <w:lvlJc w:val="left"/>
      <w:pPr>
        <w:ind w:left="1800" w:hanging="360"/>
      </w:pPr>
      <w:rPr>
        <w:rFonts w:ascii="Symbol" w:eastAsia="Calibri" w:hAnsi="Symbol" w:cs="Times New Roman" w:hint="default"/>
      </w:rPr>
    </w:lvl>
    <w:lvl w:ilvl="2" w:tplc="928809E8">
      <w:start w:val="1"/>
      <w:numFmt w:val="lowerRoman"/>
      <w:lvlText w:val="%3."/>
      <w:lvlJc w:val="right"/>
      <w:pPr>
        <w:ind w:left="2520" w:hanging="180"/>
      </w:pPr>
    </w:lvl>
    <w:lvl w:ilvl="3" w:tplc="5F0CB940">
      <w:start w:val="1"/>
      <w:numFmt w:val="decimal"/>
      <w:lvlText w:val="%4."/>
      <w:lvlJc w:val="left"/>
      <w:pPr>
        <w:ind w:left="3240" w:hanging="360"/>
      </w:pPr>
    </w:lvl>
    <w:lvl w:ilvl="4" w:tplc="449EBDCA">
      <w:start w:val="1"/>
      <w:numFmt w:val="lowerLetter"/>
      <w:lvlText w:val="%5."/>
      <w:lvlJc w:val="left"/>
      <w:pPr>
        <w:ind w:left="3960" w:hanging="360"/>
      </w:pPr>
    </w:lvl>
    <w:lvl w:ilvl="5" w:tplc="965819A8">
      <w:start w:val="1"/>
      <w:numFmt w:val="lowerRoman"/>
      <w:lvlText w:val="%6."/>
      <w:lvlJc w:val="right"/>
      <w:pPr>
        <w:ind w:left="4680" w:hanging="180"/>
      </w:pPr>
    </w:lvl>
    <w:lvl w:ilvl="6" w:tplc="81D8D4B8">
      <w:start w:val="1"/>
      <w:numFmt w:val="decimal"/>
      <w:lvlText w:val="%7."/>
      <w:lvlJc w:val="left"/>
      <w:pPr>
        <w:ind w:left="5400" w:hanging="360"/>
      </w:pPr>
    </w:lvl>
    <w:lvl w:ilvl="7" w:tplc="20F81C48">
      <w:start w:val="1"/>
      <w:numFmt w:val="lowerLetter"/>
      <w:lvlText w:val="%8."/>
      <w:lvlJc w:val="left"/>
      <w:pPr>
        <w:ind w:left="6120" w:hanging="360"/>
      </w:pPr>
    </w:lvl>
    <w:lvl w:ilvl="8" w:tplc="67D031EC">
      <w:start w:val="1"/>
      <w:numFmt w:val="lowerRoman"/>
      <w:lvlText w:val="%9."/>
      <w:lvlJc w:val="right"/>
      <w:pPr>
        <w:ind w:left="6840" w:hanging="180"/>
      </w:pPr>
    </w:lvl>
  </w:abstractNum>
  <w:abstractNum w:abstractNumId="43" w15:restartNumberingAfterBreak="0">
    <w:nsid w:val="20BE4831"/>
    <w:multiLevelType w:val="hybridMultilevel"/>
    <w:tmpl w:val="D9BC974A"/>
    <w:lvl w:ilvl="0" w:tplc="D71006F6">
      <w:start w:val="1"/>
      <w:numFmt w:val="ideographDigital"/>
      <w:lvlText w:val=""/>
      <w:lvlJc w:val="left"/>
    </w:lvl>
    <w:lvl w:ilvl="1" w:tplc="B5B2DECE">
      <w:start w:val="1"/>
      <w:numFmt w:val="decimal"/>
      <w:lvlText w:val="%2."/>
      <w:lvlJc w:val="left"/>
      <w:rPr>
        <w:rFonts w:ascii="Times New Roman" w:eastAsia="Calibri" w:hAnsi="Times New Roman" w:cs="Times New Roman"/>
      </w:rPr>
    </w:lvl>
    <w:lvl w:ilvl="2" w:tplc="0409001B">
      <w:start w:val="1"/>
      <w:numFmt w:val="decimal"/>
      <w:lvlText w:val=""/>
      <w:lvlJc w:val="left"/>
    </w:lvl>
    <w:lvl w:ilvl="3" w:tplc="0409000F">
      <w:start w:val="1"/>
      <w:numFmt w:val="decimal"/>
      <w:lvlText w:val=""/>
      <w:lvlJc w:val="left"/>
    </w:lvl>
    <w:lvl w:ilvl="4" w:tplc="04090019">
      <w:start w:val="1"/>
      <w:numFmt w:val="decimal"/>
      <w:lvlText w:val=""/>
      <w:lvlJc w:val="left"/>
    </w:lvl>
    <w:lvl w:ilvl="5" w:tplc="0409001B">
      <w:start w:val="1"/>
      <w:numFmt w:val="decimal"/>
      <w:lvlText w:val=""/>
      <w:lvlJc w:val="left"/>
    </w:lvl>
    <w:lvl w:ilvl="6" w:tplc="0409000F">
      <w:start w:val="1"/>
      <w:numFmt w:val="decimal"/>
      <w:lvlText w:val=""/>
      <w:lvlJc w:val="left"/>
    </w:lvl>
    <w:lvl w:ilvl="7" w:tplc="04090019">
      <w:start w:val="1"/>
      <w:numFmt w:val="decimal"/>
      <w:lvlText w:val=""/>
      <w:lvlJc w:val="left"/>
    </w:lvl>
    <w:lvl w:ilvl="8" w:tplc="0409001B">
      <w:start w:val="1"/>
      <w:numFmt w:val="decimal"/>
      <w:lvlText w:val=""/>
      <w:lvlJc w:val="left"/>
    </w:lvl>
  </w:abstractNum>
  <w:abstractNum w:abstractNumId="44" w15:restartNumberingAfterBreak="0">
    <w:nsid w:val="211421D9"/>
    <w:multiLevelType w:val="hybridMultilevel"/>
    <w:tmpl w:val="8998E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21001B">
      <w:start w:val="1"/>
      <w:numFmt w:val="lowerRoman"/>
      <w:lvlText w:val="%3."/>
      <w:lvlJc w:val="right"/>
      <w:pPr>
        <w:ind w:left="2160" w:hanging="180"/>
      </w:pPr>
    </w:lvl>
    <w:lvl w:ilvl="3" w:tplc="615C8586">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5" w15:restartNumberingAfterBreak="0">
    <w:nsid w:val="21B60D18"/>
    <w:multiLevelType w:val="hybridMultilevel"/>
    <w:tmpl w:val="E2243A6A"/>
    <w:lvl w:ilvl="0" w:tplc="59C657DE">
      <w:start w:val="1"/>
      <w:numFmt w:val="upperLetter"/>
      <w:pStyle w:val="Heading2"/>
      <w:lvlText w:val="%1."/>
      <w:lvlJc w:val="left"/>
      <w:pPr>
        <w:ind w:left="3600" w:hanging="360"/>
      </w:pPr>
      <w:rPr>
        <w:rFonts w:hint="default"/>
      </w:rPr>
    </w:lvl>
    <w:lvl w:ilvl="1" w:tplc="38090019" w:tentative="1">
      <w:start w:val="1"/>
      <w:numFmt w:val="lowerLetter"/>
      <w:lvlText w:val="%2."/>
      <w:lvlJc w:val="left"/>
      <w:pPr>
        <w:ind w:left="2790" w:hanging="360"/>
      </w:pPr>
    </w:lvl>
    <w:lvl w:ilvl="2" w:tplc="3809001B" w:tentative="1">
      <w:start w:val="1"/>
      <w:numFmt w:val="lowerRoman"/>
      <w:lvlText w:val="%3."/>
      <w:lvlJc w:val="right"/>
      <w:pPr>
        <w:ind w:left="3510" w:hanging="180"/>
      </w:pPr>
    </w:lvl>
    <w:lvl w:ilvl="3" w:tplc="3809000F" w:tentative="1">
      <w:start w:val="1"/>
      <w:numFmt w:val="decimal"/>
      <w:lvlText w:val="%4."/>
      <w:lvlJc w:val="left"/>
      <w:pPr>
        <w:ind w:left="4230" w:hanging="360"/>
      </w:pPr>
    </w:lvl>
    <w:lvl w:ilvl="4" w:tplc="38090019" w:tentative="1">
      <w:start w:val="1"/>
      <w:numFmt w:val="lowerLetter"/>
      <w:lvlText w:val="%5."/>
      <w:lvlJc w:val="left"/>
      <w:pPr>
        <w:ind w:left="4950" w:hanging="360"/>
      </w:pPr>
    </w:lvl>
    <w:lvl w:ilvl="5" w:tplc="3809001B" w:tentative="1">
      <w:start w:val="1"/>
      <w:numFmt w:val="lowerRoman"/>
      <w:lvlText w:val="%6."/>
      <w:lvlJc w:val="right"/>
      <w:pPr>
        <w:ind w:left="5670" w:hanging="180"/>
      </w:pPr>
    </w:lvl>
    <w:lvl w:ilvl="6" w:tplc="3809000F" w:tentative="1">
      <w:start w:val="1"/>
      <w:numFmt w:val="decimal"/>
      <w:lvlText w:val="%7."/>
      <w:lvlJc w:val="left"/>
      <w:pPr>
        <w:ind w:left="6390" w:hanging="360"/>
      </w:pPr>
    </w:lvl>
    <w:lvl w:ilvl="7" w:tplc="38090019" w:tentative="1">
      <w:start w:val="1"/>
      <w:numFmt w:val="lowerLetter"/>
      <w:lvlText w:val="%8."/>
      <w:lvlJc w:val="left"/>
      <w:pPr>
        <w:ind w:left="7110" w:hanging="360"/>
      </w:pPr>
    </w:lvl>
    <w:lvl w:ilvl="8" w:tplc="3809001B" w:tentative="1">
      <w:start w:val="1"/>
      <w:numFmt w:val="lowerRoman"/>
      <w:lvlText w:val="%9."/>
      <w:lvlJc w:val="right"/>
      <w:pPr>
        <w:ind w:left="7830" w:hanging="180"/>
      </w:pPr>
    </w:lvl>
  </w:abstractNum>
  <w:abstractNum w:abstractNumId="46" w15:restartNumberingAfterBreak="0">
    <w:nsid w:val="2A2623D3"/>
    <w:multiLevelType w:val="multilevel"/>
    <w:tmpl w:val="D2BE458C"/>
    <w:lvl w:ilvl="0">
      <w:start w:val="2"/>
      <w:numFmt w:val="decimal"/>
      <w:lvlText w:val="%1"/>
      <w:lvlJc w:val="left"/>
      <w:pPr>
        <w:ind w:left="480" w:hanging="480"/>
      </w:pPr>
      <w:rPr>
        <w:rFonts w:hint="default"/>
      </w:rPr>
    </w:lvl>
    <w:lvl w:ilvl="1">
      <w:start w:val="1"/>
      <w:numFmt w:val="lowerLetter"/>
      <w:lvlText w:val="%2."/>
      <w:lvlJc w:val="left"/>
      <w:pPr>
        <w:ind w:left="480" w:hanging="480"/>
      </w:pPr>
      <w:rPr>
        <w:rFonts w:hint="default"/>
        <w:color w:val="000000"/>
      </w:rPr>
    </w:lvl>
    <w:lvl w:ilvl="2">
      <w:start w:val="1"/>
      <w:numFmt w:val="decimal"/>
      <w:lvlText w:val="%1.%2.%3"/>
      <w:lvlJc w:val="left"/>
      <w:pPr>
        <w:ind w:left="720" w:hanging="720"/>
      </w:pPr>
      <w:rPr>
        <w:rFonts w:hint="default"/>
      </w:rPr>
    </w:lvl>
    <w:lvl w:ilvl="3">
      <w:start w:val="1"/>
      <w:numFmt w:val="lowerLetter"/>
      <w:lvlText w:val="%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A6C3012"/>
    <w:multiLevelType w:val="hybridMultilevel"/>
    <w:tmpl w:val="491AD83E"/>
    <w:lvl w:ilvl="0" w:tplc="BE14BE28">
      <w:start w:val="1"/>
      <w:numFmt w:val="decimal"/>
      <w:lvlText w:val="%1)"/>
      <w:lvlJc w:val="left"/>
      <w:pPr>
        <w:ind w:left="1865" w:hanging="360"/>
      </w:pPr>
    </w:lvl>
    <w:lvl w:ilvl="1" w:tplc="A6385626" w:tentative="1">
      <w:start w:val="1"/>
      <w:numFmt w:val="lowerLetter"/>
      <w:lvlText w:val="%2."/>
      <w:lvlJc w:val="left"/>
      <w:pPr>
        <w:ind w:left="2585" w:hanging="360"/>
      </w:pPr>
    </w:lvl>
    <w:lvl w:ilvl="2" w:tplc="5CA47560" w:tentative="1">
      <w:start w:val="1"/>
      <w:numFmt w:val="lowerRoman"/>
      <w:lvlText w:val="%3."/>
      <w:lvlJc w:val="right"/>
      <w:pPr>
        <w:ind w:left="3305" w:hanging="180"/>
      </w:pPr>
    </w:lvl>
    <w:lvl w:ilvl="3" w:tplc="5BB475AE" w:tentative="1">
      <w:start w:val="1"/>
      <w:numFmt w:val="decimal"/>
      <w:lvlText w:val="%4."/>
      <w:lvlJc w:val="left"/>
      <w:pPr>
        <w:ind w:left="4025" w:hanging="360"/>
      </w:pPr>
    </w:lvl>
    <w:lvl w:ilvl="4" w:tplc="2FCAA384" w:tentative="1">
      <w:start w:val="1"/>
      <w:numFmt w:val="lowerLetter"/>
      <w:lvlText w:val="%5."/>
      <w:lvlJc w:val="left"/>
      <w:pPr>
        <w:ind w:left="4745" w:hanging="360"/>
      </w:pPr>
    </w:lvl>
    <w:lvl w:ilvl="5" w:tplc="69B847FC" w:tentative="1">
      <w:start w:val="1"/>
      <w:numFmt w:val="lowerRoman"/>
      <w:lvlText w:val="%6."/>
      <w:lvlJc w:val="right"/>
      <w:pPr>
        <w:ind w:left="5465" w:hanging="180"/>
      </w:pPr>
    </w:lvl>
    <w:lvl w:ilvl="6" w:tplc="09EACC0E" w:tentative="1">
      <w:start w:val="1"/>
      <w:numFmt w:val="decimal"/>
      <w:lvlText w:val="%7."/>
      <w:lvlJc w:val="left"/>
      <w:pPr>
        <w:ind w:left="6185" w:hanging="360"/>
      </w:pPr>
    </w:lvl>
    <w:lvl w:ilvl="7" w:tplc="DE3E9054" w:tentative="1">
      <w:start w:val="1"/>
      <w:numFmt w:val="lowerLetter"/>
      <w:lvlText w:val="%8."/>
      <w:lvlJc w:val="left"/>
      <w:pPr>
        <w:ind w:left="6905" w:hanging="360"/>
      </w:pPr>
    </w:lvl>
    <w:lvl w:ilvl="8" w:tplc="7CA8C456" w:tentative="1">
      <w:start w:val="1"/>
      <w:numFmt w:val="lowerRoman"/>
      <w:lvlText w:val="%9."/>
      <w:lvlJc w:val="right"/>
      <w:pPr>
        <w:ind w:left="7625" w:hanging="180"/>
      </w:pPr>
    </w:lvl>
  </w:abstractNum>
  <w:abstractNum w:abstractNumId="48" w15:restartNumberingAfterBreak="0">
    <w:nsid w:val="2BA80DE8"/>
    <w:multiLevelType w:val="hybridMultilevel"/>
    <w:tmpl w:val="55A65C90"/>
    <w:lvl w:ilvl="0" w:tplc="7F0455B0">
      <w:start w:val="1"/>
      <w:numFmt w:val="decimal"/>
      <w:pStyle w:val="Heading3"/>
      <w:lvlText w:val="%1."/>
      <w:lvlJc w:val="left"/>
      <w:pPr>
        <w:ind w:left="1429"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6E2835C" w:tentative="1">
      <w:start w:val="1"/>
      <w:numFmt w:val="lowerLetter"/>
      <w:lvlText w:val="%2."/>
      <w:lvlJc w:val="left"/>
      <w:pPr>
        <w:ind w:left="2149" w:hanging="360"/>
      </w:pPr>
    </w:lvl>
    <w:lvl w:ilvl="2" w:tplc="09C4E330" w:tentative="1">
      <w:start w:val="1"/>
      <w:numFmt w:val="lowerRoman"/>
      <w:lvlText w:val="%3."/>
      <w:lvlJc w:val="right"/>
      <w:pPr>
        <w:ind w:left="2869" w:hanging="180"/>
      </w:pPr>
    </w:lvl>
    <w:lvl w:ilvl="3" w:tplc="354E83D2" w:tentative="1">
      <w:start w:val="1"/>
      <w:numFmt w:val="decimal"/>
      <w:lvlText w:val="%4."/>
      <w:lvlJc w:val="left"/>
      <w:pPr>
        <w:ind w:left="3589" w:hanging="360"/>
      </w:pPr>
    </w:lvl>
    <w:lvl w:ilvl="4" w:tplc="A5B6D10E" w:tentative="1">
      <w:start w:val="1"/>
      <w:numFmt w:val="lowerLetter"/>
      <w:lvlText w:val="%5."/>
      <w:lvlJc w:val="left"/>
      <w:pPr>
        <w:ind w:left="4309" w:hanging="360"/>
      </w:pPr>
    </w:lvl>
    <w:lvl w:ilvl="5" w:tplc="84BCA216" w:tentative="1">
      <w:start w:val="1"/>
      <w:numFmt w:val="lowerRoman"/>
      <w:lvlText w:val="%6."/>
      <w:lvlJc w:val="right"/>
      <w:pPr>
        <w:ind w:left="5029" w:hanging="180"/>
      </w:pPr>
    </w:lvl>
    <w:lvl w:ilvl="6" w:tplc="CAC43EB2" w:tentative="1">
      <w:start w:val="1"/>
      <w:numFmt w:val="decimal"/>
      <w:lvlText w:val="%7."/>
      <w:lvlJc w:val="left"/>
      <w:pPr>
        <w:ind w:left="5749" w:hanging="360"/>
      </w:pPr>
    </w:lvl>
    <w:lvl w:ilvl="7" w:tplc="89EC9034" w:tentative="1">
      <w:start w:val="1"/>
      <w:numFmt w:val="lowerLetter"/>
      <w:lvlText w:val="%8."/>
      <w:lvlJc w:val="left"/>
      <w:pPr>
        <w:ind w:left="6469" w:hanging="360"/>
      </w:pPr>
    </w:lvl>
    <w:lvl w:ilvl="8" w:tplc="93989CC2" w:tentative="1">
      <w:start w:val="1"/>
      <w:numFmt w:val="lowerRoman"/>
      <w:lvlText w:val="%9."/>
      <w:lvlJc w:val="right"/>
      <w:pPr>
        <w:ind w:left="7189" w:hanging="180"/>
      </w:pPr>
    </w:lvl>
  </w:abstractNum>
  <w:abstractNum w:abstractNumId="49" w15:restartNumberingAfterBreak="0">
    <w:nsid w:val="2D154CE2"/>
    <w:multiLevelType w:val="hybridMultilevel"/>
    <w:tmpl w:val="5DD2C2BE"/>
    <w:lvl w:ilvl="0" w:tplc="D0CE214C">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7ED2EA1"/>
    <w:multiLevelType w:val="hybridMultilevel"/>
    <w:tmpl w:val="146A7830"/>
    <w:lvl w:ilvl="0" w:tplc="F5A8DCC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8D16B15"/>
    <w:multiLevelType w:val="hybridMultilevel"/>
    <w:tmpl w:val="D02CE8F2"/>
    <w:lvl w:ilvl="0" w:tplc="04090011">
      <w:start w:val="1"/>
      <w:numFmt w:val="decimal"/>
      <w:lvlText w:val="%1)"/>
      <w:lvlJc w:val="left"/>
      <w:pPr>
        <w:ind w:left="2700" w:hanging="360"/>
      </w:pPr>
      <w:rPr>
        <w:color w:val="00000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2" w15:restartNumberingAfterBreak="0">
    <w:nsid w:val="3C956817"/>
    <w:multiLevelType w:val="hybridMultilevel"/>
    <w:tmpl w:val="19B47CA0"/>
    <w:lvl w:ilvl="0" w:tplc="04090011">
      <w:start w:val="1"/>
      <w:numFmt w:val="decimal"/>
      <w:lvlText w:val="%1)"/>
      <w:lvlJc w:val="left"/>
      <w:pPr>
        <w:ind w:left="2214" w:hanging="360"/>
      </w:pPr>
      <w:rPr>
        <w:rFonts w:hint="default"/>
      </w:rPr>
    </w:lvl>
    <w:lvl w:ilvl="1" w:tplc="DF8CBE20" w:tentative="1">
      <w:start w:val="1"/>
      <w:numFmt w:val="lowerLetter"/>
      <w:lvlText w:val="%2."/>
      <w:lvlJc w:val="left"/>
      <w:pPr>
        <w:ind w:left="2934" w:hanging="360"/>
      </w:pPr>
    </w:lvl>
    <w:lvl w:ilvl="2" w:tplc="60089794" w:tentative="1">
      <w:start w:val="1"/>
      <w:numFmt w:val="lowerRoman"/>
      <w:lvlText w:val="%3."/>
      <w:lvlJc w:val="right"/>
      <w:pPr>
        <w:ind w:left="3654" w:hanging="180"/>
      </w:pPr>
    </w:lvl>
    <w:lvl w:ilvl="3" w:tplc="724ADD0A" w:tentative="1">
      <w:start w:val="1"/>
      <w:numFmt w:val="decimal"/>
      <w:lvlText w:val="%4."/>
      <w:lvlJc w:val="left"/>
      <w:pPr>
        <w:ind w:left="4374" w:hanging="360"/>
      </w:pPr>
    </w:lvl>
    <w:lvl w:ilvl="4" w:tplc="85688724" w:tentative="1">
      <w:start w:val="1"/>
      <w:numFmt w:val="lowerLetter"/>
      <w:lvlText w:val="%5."/>
      <w:lvlJc w:val="left"/>
      <w:pPr>
        <w:ind w:left="5094" w:hanging="360"/>
      </w:pPr>
    </w:lvl>
    <w:lvl w:ilvl="5" w:tplc="E0E6962C" w:tentative="1">
      <w:start w:val="1"/>
      <w:numFmt w:val="lowerRoman"/>
      <w:lvlText w:val="%6."/>
      <w:lvlJc w:val="right"/>
      <w:pPr>
        <w:ind w:left="5814" w:hanging="180"/>
      </w:pPr>
    </w:lvl>
    <w:lvl w:ilvl="6" w:tplc="B2944894" w:tentative="1">
      <w:start w:val="1"/>
      <w:numFmt w:val="decimal"/>
      <w:lvlText w:val="%7."/>
      <w:lvlJc w:val="left"/>
      <w:pPr>
        <w:ind w:left="6534" w:hanging="360"/>
      </w:pPr>
    </w:lvl>
    <w:lvl w:ilvl="7" w:tplc="D5781734" w:tentative="1">
      <w:start w:val="1"/>
      <w:numFmt w:val="lowerLetter"/>
      <w:lvlText w:val="%8."/>
      <w:lvlJc w:val="left"/>
      <w:pPr>
        <w:ind w:left="7254" w:hanging="360"/>
      </w:pPr>
    </w:lvl>
    <w:lvl w:ilvl="8" w:tplc="97D6723E" w:tentative="1">
      <w:start w:val="1"/>
      <w:numFmt w:val="lowerRoman"/>
      <w:lvlText w:val="%9."/>
      <w:lvlJc w:val="right"/>
      <w:pPr>
        <w:ind w:left="7974" w:hanging="180"/>
      </w:pPr>
    </w:lvl>
  </w:abstractNum>
  <w:abstractNum w:abstractNumId="53" w15:restartNumberingAfterBreak="0">
    <w:nsid w:val="44AA7ECC"/>
    <w:multiLevelType w:val="hybridMultilevel"/>
    <w:tmpl w:val="7C3ED070"/>
    <w:lvl w:ilvl="0" w:tplc="04090011">
      <w:start w:val="1"/>
      <w:numFmt w:val="decimal"/>
      <w:lvlText w:val="%1)"/>
      <w:lvlJc w:val="left"/>
      <w:pPr>
        <w:tabs>
          <w:tab w:val="num" w:pos="810"/>
        </w:tabs>
        <w:ind w:left="810" w:hanging="45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34C4A56"/>
    <w:multiLevelType w:val="hybridMultilevel"/>
    <w:tmpl w:val="F15AAADE"/>
    <w:lvl w:ilvl="0" w:tplc="4FE446BA">
      <w:start w:val="1"/>
      <w:numFmt w:val="decimal"/>
      <w:lvlText w:val="%1)"/>
      <w:lvlJc w:val="left"/>
      <w:pPr>
        <w:ind w:left="1080" w:hanging="360"/>
      </w:pPr>
    </w:lvl>
    <w:lvl w:ilvl="1" w:tplc="0409000F" w:tentative="1">
      <w:start w:val="1"/>
      <w:numFmt w:val="lowerLetter"/>
      <w:lvlText w:val="%2."/>
      <w:lvlJc w:val="left"/>
      <w:pPr>
        <w:ind w:left="1800" w:hanging="360"/>
      </w:pPr>
    </w:lvl>
    <w:lvl w:ilvl="2" w:tplc="04090019"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A93763D"/>
    <w:multiLevelType w:val="multilevel"/>
    <w:tmpl w:val="F80EF9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ind w:left="81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5DDB641C"/>
    <w:multiLevelType w:val="hybridMultilevel"/>
    <w:tmpl w:val="1A8CB694"/>
    <w:lvl w:ilvl="0" w:tplc="F1247CB2">
      <w:start w:val="1"/>
      <w:numFmt w:val="decimal"/>
      <w:lvlText w:val="%1)"/>
      <w:lvlJc w:val="left"/>
      <w:pPr>
        <w:ind w:left="720" w:hanging="360"/>
      </w:pPr>
      <w:rPr>
        <w:rFonts w:hint="default"/>
      </w:rPr>
    </w:lvl>
    <w:lvl w:ilvl="1" w:tplc="201AE68E">
      <w:start w:val="1"/>
      <w:numFmt w:val="lowerLetter"/>
      <w:lvlText w:val="%2."/>
      <w:lvlJc w:val="left"/>
      <w:pPr>
        <w:ind w:left="1440" w:hanging="360"/>
      </w:pPr>
      <w:rPr>
        <w:rFonts w:hint="default"/>
      </w:rPr>
    </w:lvl>
    <w:lvl w:ilvl="2" w:tplc="573E6346">
      <w:start w:val="1"/>
      <w:numFmt w:val="lowerRoman"/>
      <w:lvlText w:val="%3."/>
      <w:lvlJc w:val="right"/>
      <w:pPr>
        <w:ind w:left="2160" w:hanging="180"/>
      </w:pPr>
    </w:lvl>
    <w:lvl w:ilvl="3" w:tplc="DC706860">
      <w:start w:val="1"/>
      <w:numFmt w:val="decimal"/>
      <w:lvlText w:val="%4."/>
      <w:lvlJc w:val="left"/>
      <w:pPr>
        <w:ind w:left="2880" w:hanging="360"/>
      </w:pPr>
    </w:lvl>
    <w:lvl w:ilvl="4" w:tplc="AE0A5F2C">
      <w:start w:val="1"/>
      <w:numFmt w:val="lowerLetter"/>
      <w:lvlText w:val="%5."/>
      <w:lvlJc w:val="left"/>
      <w:pPr>
        <w:ind w:left="3600" w:hanging="360"/>
      </w:pPr>
    </w:lvl>
    <w:lvl w:ilvl="5" w:tplc="B4ACBBEE">
      <w:start w:val="1"/>
      <w:numFmt w:val="lowerRoman"/>
      <w:lvlText w:val="%6."/>
      <w:lvlJc w:val="right"/>
      <w:pPr>
        <w:ind w:left="4320" w:hanging="180"/>
      </w:pPr>
    </w:lvl>
    <w:lvl w:ilvl="6" w:tplc="46242E3E">
      <w:start w:val="1"/>
      <w:numFmt w:val="decimal"/>
      <w:lvlText w:val="%7."/>
      <w:lvlJc w:val="left"/>
      <w:pPr>
        <w:ind w:left="5040" w:hanging="360"/>
      </w:pPr>
    </w:lvl>
    <w:lvl w:ilvl="7" w:tplc="665A10C4">
      <w:start w:val="1"/>
      <w:numFmt w:val="lowerLetter"/>
      <w:lvlText w:val="%8."/>
      <w:lvlJc w:val="left"/>
      <w:pPr>
        <w:ind w:left="5760" w:hanging="360"/>
      </w:pPr>
    </w:lvl>
    <w:lvl w:ilvl="8" w:tplc="887A2C1E">
      <w:start w:val="1"/>
      <w:numFmt w:val="lowerRoman"/>
      <w:lvlText w:val="%9."/>
      <w:lvlJc w:val="right"/>
      <w:pPr>
        <w:ind w:left="6480" w:hanging="180"/>
      </w:pPr>
    </w:lvl>
  </w:abstractNum>
  <w:abstractNum w:abstractNumId="57" w15:restartNumberingAfterBreak="0">
    <w:nsid w:val="633A6C9D"/>
    <w:multiLevelType w:val="hybridMultilevel"/>
    <w:tmpl w:val="5C56AEA0"/>
    <w:lvl w:ilvl="0" w:tplc="04090011">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decimal"/>
      <w:lvlText w:val="%5)"/>
      <w:lvlJc w:val="left"/>
      <w:pPr>
        <w:ind w:left="3960" w:hanging="360"/>
      </w:pPr>
      <w:rPr>
        <w:rFonts w:ascii="Times New Roman" w:eastAsia="Times New Roman" w:hAnsi="Times New Roman" w:cs="Times New Roman"/>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8" w15:restartNumberingAfterBreak="0">
    <w:nsid w:val="643F15AC"/>
    <w:multiLevelType w:val="multilevel"/>
    <w:tmpl w:val="9D72CDF8"/>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b w:val="0"/>
      </w:rPr>
    </w:lvl>
    <w:lvl w:ilvl="2">
      <w:start w:val="2"/>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59" w15:restartNumberingAfterBreak="0">
    <w:nsid w:val="68641ECC"/>
    <w:multiLevelType w:val="hybridMultilevel"/>
    <w:tmpl w:val="99E205DE"/>
    <w:lvl w:ilvl="0" w:tplc="04090011">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C4AF1B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FC0A9C"/>
    <w:multiLevelType w:val="hybridMultilevel"/>
    <w:tmpl w:val="DC684614"/>
    <w:lvl w:ilvl="0" w:tplc="04090019">
      <w:start w:val="1"/>
      <w:numFmt w:val="decimal"/>
      <w:lvlText w:val="%1)"/>
      <w:lvlJc w:val="left"/>
      <w:pPr>
        <w:ind w:left="720" w:hanging="360"/>
      </w:pPr>
    </w:lvl>
    <w:lvl w:ilvl="1" w:tplc="04090019">
      <w:start w:val="1"/>
      <w:numFmt w:val="decimal"/>
      <w:lvlText w:val="%2)"/>
      <w:lvlJc w:val="left"/>
      <w:pPr>
        <w:ind w:left="2100" w:hanging="1020"/>
      </w:pPr>
      <w:rPr>
        <w:rFonts w:eastAsiaTheme="minorHAnsi"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0EA0E3F"/>
    <w:multiLevelType w:val="multilevel"/>
    <w:tmpl w:val="199E189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810"/>
        </w:tabs>
        <w:ind w:left="810" w:hanging="360"/>
      </w:pPr>
      <w:rPr>
        <w:rFonts w:hint="default"/>
        <w:i w:val="0"/>
      </w:rPr>
    </w:lvl>
    <w:lvl w:ilvl="3">
      <w:start w:val="1"/>
      <w:numFmt w:val="decimal"/>
      <w:lvlText w:val="%4."/>
      <w:lvlJc w:val="left"/>
      <w:pPr>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78BE6ADD"/>
    <w:multiLevelType w:val="hybridMultilevel"/>
    <w:tmpl w:val="D1BEE9D2"/>
    <w:lvl w:ilvl="0" w:tplc="2A8A3306">
      <w:start w:val="1"/>
      <w:numFmt w:val="decimal"/>
      <w:lvlText w:val="%1)"/>
      <w:lvlJc w:val="left"/>
      <w:pPr>
        <w:ind w:left="1530" w:hanging="360"/>
      </w:pPr>
      <w:rPr>
        <w:rFonts w:hint="default"/>
        <w:color w:val="000000"/>
      </w:rPr>
    </w:lvl>
    <w:lvl w:ilvl="1" w:tplc="A6929C3C">
      <w:start w:val="1"/>
      <w:numFmt w:val="upperLetter"/>
      <w:lvlText w:val="%2."/>
      <w:lvlJc w:val="left"/>
      <w:pPr>
        <w:ind w:left="2250" w:hanging="360"/>
      </w:pPr>
      <w:rPr>
        <w:rFonts w:hint="default"/>
      </w:rPr>
    </w:lvl>
    <w:lvl w:ilvl="2" w:tplc="F8768D40">
      <w:start w:val="1"/>
      <w:numFmt w:val="lowerRoman"/>
      <w:lvlText w:val="%3."/>
      <w:lvlJc w:val="right"/>
      <w:pPr>
        <w:ind w:left="2970" w:hanging="180"/>
      </w:pPr>
    </w:lvl>
    <w:lvl w:ilvl="3" w:tplc="775C7524">
      <w:start w:val="1"/>
      <w:numFmt w:val="decimal"/>
      <w:lvlText w:val="%4."/>
      <w:lvlJc w:val="left"/>
      <w:pPr>
        <w:ind w:left="3690" w:hanging="360"/>
      </w:pPr>
      <w:rPr>
        <w:rFonts w:ascii="Garamond" w:eastAsia="Calibri" w:hAnsi="Garamond" w:cs="Times New Roman"/>
        <w:i w:val="0"/>
        <w:iCs/>
      </w:rPr>
    </w:lvl>
    <w:lvl w:ilvl="4" w:tplc="7DC0D040" w:tentative="1">
      <w:start w:val="1"/>
      <w:numFmt w:val="lowerLetter"/>
      <w:lvlText w:val="%5."/>
      <w:lvlJc w:val="left"/>
      <w:pPr>
        <w:ind w:left="4410" w:hanging="360"/>
      </w:pPr>
    </w:lvl>
    <w:lvl w:ilvl="5" w:tplc="CFC0ADF2" w:tentative="1">
      <w:start w:val="1"/>
      <w:numFmt w:val="lowerRoman"/>
      <w:lvlText w:val="%6."/>
      <w:lvlJc w:val="right"/>
      <w:pPr>
        <w:ind w:left="5130" w:hanging="180"/>
      </w:pPr>
    </w:lvl>
    <w:lvl w:ilvl="6" w:tplc="A010099C" w:tentative="1">
      <w:start w:val="1"/>
      <w:numFmt w:val="decimal"/>
      <w:lvlText w:val="%7."/>
      <w:lvlJc w:val="left"/>
      <w:pPr>
        <w:ind w:left="5850" w:hanging="360"/>
      </w:pPr>
    </w:lvl>
    <w:lvl w:ilvl="7" w:tplc="1CECE61A" w:tentative="1">
      <w:start w:val="1"/>
      <w:numFmt w:val="lowerLetter"/>
      <w:lvlText w:val="%8."/>
      <w:lvlJc w:val="left"/>
      <w:pPr>
        <w:ind w:left="6570" w:hanging="360"/>
      </w:pPr>
    </w:lvl>
    <w:lvl w:ilvl="8" w:tplc="03D8E784" w:tentative="1">
      <w:start w:val="1"/>
      <w:numFmt w:val="lowerRoman"/>
      <w:lvlText w:val="%9."/>
      <w:lvlJc w:val="right"/>
      <w:pPr>
        <w:ind w:left="7290" w:hanging="180"/>
      </w:pPr>
    </w:lvl>
  </w:abstractNum>
  <w:num w:numId="1">
    <w:abstractNumId w:val="7"/>
  </w:num>
  <w:num w:numId="2">
    <w:abstractNumId w:val="48"/>
  </w:num>
  <w:num w:numId="3">
    <w:abstractNumId w:val="16"/>
  </w:num>
  <w:num w:numId="4">
    <w:abstractNumId w:val="22"/>
  </w:num>
  <w:num w:numId="5">
    <w:abstractNumId w:val="12"/>
  </w:num>
  <w:num w:numId="6">
    <w:abstractNumId w:val="21"/>
  </w:num>
  <w:num w:numId="7">
    <w:abstractNumId w:val="20"/>
  </w:num>
  <w:num w:numId="8">
    <w:abstractNumId w:val="26"/>
  </w:num>
  <w:num w:numId="9">
    <w:abstractNumId w:val="9"/>
  </w:num>
  <w:num w:numId="10">
    <w:abstractNumId w:val="18"/>
  </w:num>
  <w:num w:numId="11">
    <w:abstractNumId w:val="8"/>
  </w:num>
  <w:num w:numId="12">
    <w:abstractNumId w:val="24"/>
  </w:num>
  <w:num w:numId="13">
    <w:abstractNumId w:val="6"/>
  </w:num>
  <w:num w:numId="14">
    <w:abstractNumId w:val="2"/>
  </w:num>
  <w:num w:numId="15">
    <w:abstractNumId w:val="17"/>
  </w:num>
  <w:num w:numId="16">
    <w:abstractNumId w:val="14"/>
  </w:num>
  <w:num w:numId="17">
    <w:abstractNumId w:val="15"/>
  </w:num>
  <w:num w:numId="18">
    <w:abstractNumId w:val="43"/>
  </w:num>
  <w:num w:numId="19">
    <w:abstractNumId w:val="11"/>
  </w:num>
  <w:num w:numId="20">
    <w:abstractNumId w:val="13"/>
  </w:num>
  <w:num w:numId="21">
    <w:abstractNumId w:val="23"/>
  </w:num>
  <w:num w:numId="22">
    <w:abstractNumId w:val="25"/>
  </w:num>
  <w:num w:numId="23">
    <w:abstractNumId w:val="3"/>
  </w:num>
  <w:num w:numId="24">
    <w:abstractNumId w:val="19"/>
  </w:num>
  <w:num w:numId="25">
    <w:abstractNumId w:val="4"/>
  </w:num>
  <w:num w:numId="26">
    <w:abstractNumId w:val="5"/>
  </w:num>
  <w:num w:numId="27">
    <w:abstractNumId w:val="1"/>
  </w:num>
  <w:num w:numId="28">
    <w:abstractNumId w:val="10"/>
  </w:num>
  <w:num w:numId="29">
    <w:abstractNumId w:val="34"/>
  </w:num>
  <w:num w:numId="30">
    <w:abstractNumId w:val="37"/>
  </w:num>
  <w:num w:numId="31">
    <w:abstractNumId w:val="40"/>
  </w:num>
  <w:num w:numId="32">
    <w:abstractNumId w:val="48"/>
    <w:lvlOverride w:ilvl="0">
      <w:startOverride w:val="1"/>
    </w:lvlOverride>
  </w:num>
  <w:num w:numId="33">
    <w:abstractNumId w:val="48"/>
    <w:lvlOverride w:ilvl="0">
      <w:startOverride w:val="1"/>
    </w:lvlOverride>
  </w:num>
  <w:num w:numId="34">
    <w:abstractNumId w:val="42"/>
  </w:num>
  <w:num w:numId="35">
    <w:abstractNumId w:val="46"/>
  </w:num>
  <w:num w:numId="36">
    <w:abstractNumId w:val="61"/>
  </w:num>
  <w:num w:numId="37">
    <w:abstractNumId w:val="41"/>
  </w:num>
  <w:num w:numId="38">
    <w:abstractNumId w:val="59"/>
  </w:num>
  <w:num w:numId="39">
    <w:abstractNumId w:val="55"/>
  </w:num>
  <w:num w:numId="40">
    <w:abstractNumId w:val="62"/>
  </w:num>
  <w:num w:numId="41">
    <w:abstractNumId w:val="51"/>
  </w:num>
  <w:num w:numId="42">
    <w:abstractNumId w:val="52"/>
  </w:num>
  <w:num w:numId="43">
    <w:abstractNumId w:val="47"/>
  </w:num>
  <w:num w:numId="44">
    <w:abstractNumId w:val="53"/>
  </w:num>
  <w:num w:numId="45">
    <w:abstractNumId w:val="48"/>
    <w:lvlOverride w:ilvl="0">
      <w:startOverride w:val="1"/>
    </w:lvlOverride>
  </w:num>
  <w:num w:numId="46">
    <w:abstractNumId w:val="60"/>
  </w:num>
  <w:num w:numId="47">
    <w:abstractNumId w:val="50"/>
  </w:num>
  <w:num w:numId="48">
    <w:abstractNumId w:val="57"/>
  </w:num>
  <w:num w:numId="49">
    <w:abstractNumId w:val="44"/>
  </w:num>
  <w:num w:numId="50">
    <w:abstractNumId w:val="54"/>
  </w:num>
  <w:num w:numId="51">
    <w:abstractNumId w:val="28"/>
  </w:num>
  <w:num w:numId="52">
    <w:abstractNumId w:val="31"/>
  </w:num>
  <w:num w:numId="53">
    <w:abstractNumId w:val="30"/>
  </w:num>
  <w:num w:numId="54">
    <w:abstractNumId w:val="36"/>
  </w:num>
  <w:num w:numId="55">
    <w:abstractNumId w:val="56"/>
  </w:num>
  <w:num w:numId="56">
    <w:abstractNumId w:val="35"/>
  </w:num>
  <w:num w:numId="57">
    <w:abstractNumId w:val="27"/>
  </w:num>
  <w:num w:numId="58">
    <w:abstractNumId w:val="0"/>
  </w:num>
  <w:num w:numId="59">
    <w:abstractNumId w:val="32"/>
  </w:num>
  <w:num w:numId="60">
    <w:abstractNumId w:val="33"/>
  </w:num>
  <w:num w:numId="61">
    <w:abstractNumId w:val="29"/>
  </w:num>
  <w:num w:numId="62">
    <w:abstractNumId w:val="49"/>
  </w:num>
  <w:num w:numId="63">
    <w:abstractNumId w:val="39"/>
  </w:num>
  <w:num w:numId="64">
    <w:abstractNumId w:val="58"/>
  </w:num>
  <w:num w:numId="65">
    <w:abstractNumId w:val="45"/>
  </w:num>
  <w:num w:numId="66">
    <w:abstractNumId w:val="48"/>
    <w:lvlOverride w:ilvl="0">
      <w:startOverride w:val="1"/>
    </w:lvlOverride>
  </w:num>
  <w:num w:numId="67">
    <w:abstractNumId w:val="48"/>
    <w:lvlOverride w:ilvl="0">
      <w:startOverride w:val="1"/>
    </w:lvlOverride>
  </w:num>
  <w:num w:numId="68">
    <w:abstractNumId w:val="45"/>
    <w:lvlOverride w:ilvl="0">
      <w:startOverride w:val="1"/>
    </w:lvlOverride>
  </w:num>
  <w:num w:numId="69">
    <w:abstractNumId w:val="45"/>
    <w:lvlOverride w:ilvl="0">
      <w:startOverride w:val="1"/>
    </w:lvlOverride>
  </w:num>
  <w:num w:numId="70">
    <w:abstractNumId w:val="48"/>
    <w:lvlOverride w:ilvl="0">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62B"/>
    <w:rsid w:val="00001429"/>
    <w:rsid w:val="00006C69"/>
    <w:rsid w:val="00023258"/>
    <w:rsid w:val="000427C5"/>
    <w:rsid w:val="000660A0"/>
    <w:rsid w:val="000674B7"/>
    <w:rsid w:val="00070582"/>
    <w:rsid w:val="00071655"/>
    <w:rsid w:val="000B2EA9"/>
    <w:rsid w:val="000E4F14"/>
    <w:rsid w:val="000F1BF1"/>
    <w:rsid w:val="000F6F17"/>
    <w:rsid w:val="001025C2"/>
    <w:rsid w:val="0011217F"/>
    <w:rsid w:val="0014066A"/>
    <w:rsid w:val="00144AC2"/>
    <w:rsid w:val="00150B1D"/>
    <w:rsid w:val="00197153"/>
    <w:rsid w:val="001A48B0"/>
    <w:rsid w:val="001A7A96"/>
    <w:rsid w:val="001E12B7"/>
    <w:rsid w:val="001E25A7"/>
    <w:rsid w:val="001F70AD"/>
    <w:rsid w:val="00216602"/>
    <w:rsid w:val="00236E20"/>
    <w:rsid w:val="00245312"/>
    <w:rsid w:val="00254A7B"/>
    <w:rsid w:val="002552F6"/>
    <w:rsid w:val="002553F4"/>
    <w:rsid w:val="00263B4E"/>
    <w:rsid w:val="00270C11"/>
    <w:rsid w:val="00270EC4"/>
    <w:rsid w:val="002778FA"/>
    <w:rsid w:val="0029459D"/>
    <w:rsid w:val="002A6853"/>
    <w:rsid w:val="002B1827"/>
    <w:rsid w:val="002D6E74"/>
    <w:rsid w:val="002E35B3"/>
    <w:rsid w:val="002F44F2"/>
    <w:rsid w:val="00326FD4"/>
    <w:rsid w:val="00330354"/>
    <w:rsid w:val="0033363D"/>
    <w:rsid w:val="00335CE4"/>
    <w:rsid w:val="00351D0F"/>
    <w:rsid w:val="0037016D"/>
    <w:rsid w:val="00371586"/>
    <w:rsid w:val="00382856"/>
    <w:rsid w:val="00396479"/>
    <w:rsid w:val="003A24D2"/>
    <w:rsid w:val="003A4A3D"/>
    <w:rsid w:val="003A56CE"/>
    <w:rsid w:val="003D2309"/>
    <w:rsid w:val="003D4330"/>
    <w:rsid w:val="003E7EB8"/>
    <w:rsid w:val="00405E36"/>
    <w:rsid w:val="00413803"/>
    <w:rsid w:val="0042501D"/>
    <w:rsid w:val="0046720B"/>
    <w:rsid w:val="004928CE"/>
    <w:rsid w:val="004A2143"/>
    <w:rsid w:val="004A43EA"/>
    <w:rsid w:val="004A5297"/>
    <w:rsid w:val="004B3E0A"/>
    <w:rsid w:val="004C3B58"/>
    <w:rsid w:val="004D51AC"/>
    <w:rsid w:val="004D57CA"/>
    <w:rsid w:val="004E1BCF"/>
    <w:rsid w:val="004E4FDB"/>
    <w:rsid w:val="004E55D0"/>
    <w:rsid w:val="004F52FB"/>
    <w:rsid w:val="00502A89"/>
    <w:rsid w:val="00545A3C"/>
    <w:rsid w:val="00576FA9"/>
    <w:rsid w:val="00587953"/>
    <w:rsid w:val="005A1ABC"/>
    <w:rsid w:val="005A1F01"/>
    <w:rsid w:val="005B3C06"/>
    <w:rsid w:val="005F047A"/>
    <w:rsid w:val="005F2655"/>
    <w:rsid w:val="005F2EED"/>
    <w:rsid w:val="00600832"/>
    <w:rsid w:val="00603CA1"/>
    <w:rsid w:val="00604081"/>
    <w:rsid w:val="00612E73"/>
    <w:rsid w:val="00663C13"/>
    <w:rsid w:val="006719FA"/>
    <w:rsid w:val="006735D8"/>
    <w:rsid w:val="006814E3"/>
    <w:rsid w:val="006868B0"/>
    <w:rsid w:val="00696CD1"/>
    <w:rsid w:val="006A2162"/>
    <w:rsid w:val="006A7D76"/>
    <w:rsid w:val="006B41DE"/>
    <w:rsid w:val="006C2255"/>
    <w:rsid w:val="006E1361"/>
    <w:rsid w:val="006E56B1"/>
    <w:rsid w:val="006F4D8F"/>
    <w:rsid w:val="00745ECB"/>
    <w:rsid w:val="00755A6B"/>
    <w:rsid w:val="00763101"/>
    <w:rsid w:val="0076372F"/>
    <w:rsid w:val="00765982"/>
    <w:rsid w:val="00767AF2"/>
    <w:rsid w:val="00773FB0"/>
    <w:rsid w:val="007753BE"/>
    <w:rsid w:val="00777128"/>
    <w:rsid w:val="0078221D"/>
    <w:rsid w:val="00782552"/>
    <w:rsid w:val="007869DF"/>
    <w:rsid w:val="007A73BC"/>
    <w:rsid w:val="007B1A59"/>
    <w:rsid w:val="007B31DF"/>
    <w:rsid w:val="007D04F4"/>
    <w:rsid w:val="007D179B"/>
    <w:rsid w:val="00802638"/>
    <w:rsid w:val="00802B25"/>
    <w:rsid w:val="00820C0C"/>
    <w:rsid w:val="0082361D"/>
    <w:rsid w:val="008304FC"/>
    <w:rsid w:val="00841CEC"/>
    <w:rsid w:val="008430BA"/>
    <w:rsid w:val="00854EC6"/>
    <w:rsid w:val="00857F24"/>
    <w:rsid w:val="008819EF"/>
    <w:rsid w:val="00883A9A"/>
    <w:rsid w:val="009059D9"/>
    <w:rsid w:val="009306C4"/>
    <w:rsid w:val="009323B7"/>
    <w:rsid w:val="00963330"/>
    <w:rsid w:val="00964705"/>
    <w:rsid w:val="0097105D"/>
    <w:rsid w:val="009843AC"/>
    <w:rsid w:val="009871A4"/>
    <w:rsid w:val="00990BD4"/>
    <w:rsid w:val="00997C01"/>
    <w:rsid w:val="009A6830"/>
    <w:rsid w:val="009A6A6B"/>
    <w:rsid w:val="009B0811"/>
    <w:rsid w:val="009C7A95"/>
    <w:rsid w:val="00A02EC6"/>
    <w:rsid w:val="00A1136B"/>
    <w:rsid w:val="00A1750D"/>
    <w:rsid w:val="00A2291D"/>
    <w:rsid w:val="00A326CC"/>
    <w:rsid w:val="00A80237"/>
    <w:rsid w:val="00A854B8"/>
    <w:rsid w:val="00A86480"/>
    <w:rsid w:val="00AA2D65"/>
    <w:rsid w:val="00AB7CA1"/>
    <w:rsid w:val="00AC28F5"/>
    <w:rsid w:val="00AC5DE5"/>
    <w:rsid w:val="00AD2984"/>
    <w:rsid w:val="00AD2B10"/>
    <w:rsid w:val="00AE02D7"/>
    <w:rsid w:val="00AF2847"/>
    <w:rsid w:val="00AF4853"/>
    <w:rsid w:val="00AF4F2D"/>
    <w:rsid w:val="00B10CE8"/>
    <w:rsid w:val="00B12335"/>
    <w:rsid w:val="00B34A15"/>
    <w:rsid w:val="00B505F0"/>
    <w:rsid w:val="00B6106E"/>
    <w:rsid w:val="00B723D8"/>
    <w:rsid w:val="00B72E05"/>
    <w:rsid w:val="00B91DB7"/>
    <w:rsid w:val="00B9365E"/>
    <w:rsid w:val="00BA1EE2"/>
    <w:rsid w:val="00BC27EB"/>
    <w:rsid w:val="00BC4C6C"/>
    <w:rsid w:val="00BC7061"/>
    <w:rsid w:val="00BD33F4"/>
    <w:rsid w:val="00BE563B"/>
    <w:rsid w:val="00BF5224"/>
    <w:rsid w:val="00C016CE"/>
    <w:rsid w:val="00C1711F"/>
    <w:rsid w:val="00C32BD4"/>
    <w:rsid w:val="00C349F1"/>
    <w:rsid w:val="00C46510"/>
    <w:rsid w:val="00C51236"/>
    <w:rsid w:val="00C74311"/>
    <w:rsid w:val="00C82A20"/>
    <w:rsid w:val="00C952F3"/>
    <w:rsid w:val="00CB42C3"/>
    <w:rsid w:val="00CC0C3F"/>
    <w:rsid w:val="00CD0971"/>
    <w:rsid w:val="00CD308E"/>
    <w:rsid w:val="00CD7B49"/>
    <w:rsid w:val="00CE7C34"/>
    <w:rsid w:val="00D02625"/>
    <w:rsid w:val="00D04012"/>
    <w:rsid w:val="00D22A8B"/>
    <w:rsid w:val="00D3444C"/>
    <w:rsid w:val="00D34D27"/>
    <w:rsid w:val="00D42880"/>
    <w:rsid w:val="00D55212"/>
    <w:rsid w:val="00D62CA5"/>
    <w:rsid w:val="00D80770"/>
    <w:rsid w:val="00D815FA"/>
    <w:rsid w:val="00DA75C0"/>
    <w:rsid w:val="00DA7BA9"/>
    <w:rsid w:val="00DB75FE"/>
    <w:rsid w:val="00DD30F2"/>
    <w:rsid w:val="00DE6B05"/>
    <w:rsid w:val="00E06776"/>
    <w:rsid w:val="00E14FF4"/>
    <w:rsid w:val="00E16341"/>
    <w:rsid w:val="00E2679A"/>
    <w:rsid w:val="00E45480"/>
    <w:rsid w:val="00E52602"/>
    <w:rsid w:val="00E573DB"/>
    <w:rsid w:val="00E6617A"/>
    <w:rsid w:val="00EB68B2"/>
    <w:rsid w:val="00EE362B"/>
    <w:rsid w:val="00EF1E4C"/>
    <w:rsid w:val="00EF249D"/>
    <w:rsid w:val="00EF2BC9"/>
    <w:rsid w:val="00F00A9A"/>
    <w:rsid w:val="00F12D14"/>
    <w:rsid w:val="00F16064"/>
    <w:rsid w:val="00F30365"/>
    <w:rsid w:val="00F3308F"/>
    <w:rsid w:val="00F34A13"/>
    <w:rsid w:val="00F4358A"/>
    <w:rsid w:val="00F6131F"/>
    <w:rsid w:val="00F759E3"/>
    <w:rsid w:val="00FA4D98"/>
    <w:rsid w:val="00FB4BEE"/>
    <w:rsid w:val="00FD05EE"/>
    <w:rsid w:val="00FF24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1BAAD"/>
  <w15:docId w15:val="{261D18D3-0C6A-429E-9816-66C60615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heme="minorHAnsi" w:hAnsiTheme="majorBidi"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62B"/>
    <w:pPr>
      <w:spacing w:after="0" w:line="480" w:lineRule="auto"/>
      <w:ind w:left="360" w:firstLine="709"/>
      <w:jc w:val="both"/>
    </w:pPr>
    <w:rPr>
      <w:rFonts w:ascii="Times New Roman" w:eastAsia="Times New Roman" w:hAnsi="Times New Roman" w:cs="Times New Roman"/>
      <w:color w:val="000000" w:themeColor="text1"/>
      <w:lang w:val="id-ID"/>
    </w:rPr>
  </w:style>
  <w:style w:type="paragraph" w:styleId="Heading1">
    <w:name w:val="heading 1"/>
    <w:basedOn w:val="Normal"/>
    <w:next w:val="NoSpacing"/>
    <w:link w:val="Heading1Char"/>
    <w:uiPriority w:val="9"/>
    <w:qFormat/>
    <w:rsid w:val="00EE362B"/>
    <w:pPr>
      <w:keepNext/>
      <w:keepLines/>
      <w:ind w:left="0" w:firstLine="0"/>
      <w:jc w:val="center"/>
      <w:outlineLvl w:val="0"/>
    </w:pPr>
    <w:rPr>
      <w:b/>
      <w:bCs/>
      <w:caps/>
      <w:lang w:val="en-US"/>
    </w:rPr>
  </w:style>
  <w:style w:type="paragraph" w:styleId="Heading2">
    <w:name w:val="heading 2"/>
    <w:basedOn w:val="Normal"/>
    <w:next w:val="Normal"/>
    <w:link w:val="Heading2Char"/>
    <w:uiPriority w:val="9"/>
    <w:unhideWhenUsed/>
    <w:qFormat/>
    <w:rsid w:val="00EF2BC9"/>
    <w:pPr>
      <w:keepNext/>
      <w:keepLines/>
      <w:numPr>
        <w:numId w:val="65"/>
      </w:numPr>
      <w:ind w:left="360"/>
      <w:outlineLvl w:val="1"/>
    </w:pPr>
    <w:rPr>
      <w:rFonts w:eastAsiaTheme="majorEastAsia"/>
      <w:b/>
      <w:bCs/>
      <w:lang w:val="en-US"/>
    </w:rPr>
  </w:style>
  <w:style w:type="paragraph" w:styleId="Heading3">
    <w:name w:val="heading 3"/>
    <w:basedOn w:val="Normal"/>
    <w:next w:val="Normal"/>
    <w:link w:val="Heading3Char"/>
    <w:uiPriority w:val="9"/>
    <w:unhideWhenUsed/>
    <w:qFormat/>
    <w:rsid w:val="00E52602"/>
    <w:pPr>
      <w:keepNext/>
      <w:keepLines/>
      <w:numPr>
        <w:numId w:val="2"/>
      </w:numPr>
      <w:ind w:left="720"/>
      <w:contextualSpacing/>
      <w:outlineLvl w:val="2"/>
    </w:pPr>
    <w:rPr>
      <w:rFonts w:eastAsiaTheme="majorEastAsia"/>
      <w:b/>
      <w:bCs/>
      <w:lang w:val="en-US"/>
    </w:rPr>
  </w:style>
  <w:style w:type="paragraph" w:styleId="Heading4">
    <w:name w:val="heading 4"/>
    <w:basedOn w:val="Normal"/>
    <w:next w:val="Normal"/>
    <w:link w:val="Heading4Char"/>
    <w:uiPriority w:val="9"/>
    <w:qFormat/>
    <w:rsid w:val="00C349F1"/>
    <w:pPr>
      <w:keepNext/>
      <w:tabs>
        <w:tab w:val="left" w:pos="2880"/>
      </w:tabs>
      <w:spacing w:before="240" w:after="60" w:line="240" w:lineRule="auto"/>
      <w:ind w:left="2880" w:hanging="720"/>
      <w:jc w:val="left"/>
      <w:outlineLvl w:val="3"/>
    </w:pPr>
    <w:rPr>
      <w:rFonts w:ascii="Calibri" w:hAnsi="Calibri"/>
      <w:b/>
      <w:bCs/>
      <w:color w:val="auto"/>
      <w:sz w:val="28"/>
      <w:szCs w:val="28"/>
      <w:lang w:val="en-US"/>
    </w:rPr>
  </w:style>
  <w:style w:type="paragraph" w:styleId="Heading5">
    <w:name w:val="heading 5"/>
    <w:basedOn w:val="Normal"/>
    <w:next w:val="Normal"/>
    <w:link w:val="Heading5Char"/>
    <w:uiPriority w:val="9"/>
    <w:qFormat/>
    <w:rsid w:val="00C349F1"/>
    <w:pPr>
      <w:tabs>
        <w:tab w:val="left" w:pos="3600"/>
      </w:tabs>
      <w:spacing w:before="240" w:after="60" w:line="240" w:lineRule="auto"/>
      <w:ind w:left="3600" w:hanging="720"/>
      <w:jc w:val="left"/>
      <w:outlineLvl w:val="4"/>
    </w:pPr>
    <w:rPr>
      <w:rFonts w:ascii="Calibri" w:hAnsi="Calibri"/>
      <w:b/>
      <w:bCs/>
      <w:i/>
      <w:iCs/>
      <w:color w:val="auto"/>
      <w:sz w:val="26"/>
      <w:szCs w:val="26"/>
      <w:lang w:val="en-US"/>
    </w:rPr>
  </w:style>
  <w:style w:type="paragraph" w:styleId="Heading6">
    <w:name w:val="heading 6"/>
    <w:basedOn w:val="Normal"/>
    <w:next w:val="Normal"/>
    <w:link w:val="Heading6Char"/>
    <w:qFormat/>
    <w:rsid w:val="00C349F1"/>
    <w:pPr>
      <w:tabs>
        <w:tab w:val="left" w:pos="4320"/>
      </w:tabs>
      <w:spacing w:before="240" w:after="60" w:line="240" w:lineRule="auto"/>
      <w:ind w:left="4320" w:hanging="720"/>
      <w:jc w:val="left"/>
      <w:outlineLvl w:val="5"/>
    </w:pPr>
    <w:rPr>
      <w:rFonts w:ascii="Calibri" w:hAnsi="Calibri"/>
      <w:b/>
      <w:bCs/>
      <w:color w:val="auto"/>
      <w:sz w:val="20"/>
      <w:szCs w:val="20"/>
      <w:lang w:val="en-US"/>
    </w:rPr>
  </w:style>
  <w:style w:type="paragraph" w:styleId="Heading7">
    <w:name w:val="heading 7"/>
    <w:basedOn w:val="Normal"/>
    <w:next w:val="Normal"/>
    <w:link w:val="Heading7Char"/>
    <w:uiPriority w:val="9"/>
    <w:qFormat/>
    <w:rsid w:val="00C349F1"/>
    <w:pPr>
      <w:tabs>
        <w:tab w:val="left" w:pos="5040"/>
      </w:tabs>
      <w:spacing w:before="240" w:after="60" w:line="240" w:lineRule="auto"/>
      <w:ind w:left="5040" w:hanging="720"/>
      <w:jc w:val="left"/>
      <w:outlineLvl w:val="6"/>
    </w:pPr>
    <w:rPr>
      <w:rFonts w:ascii="Calibri" w:hAnsi="Calibri"/>
      <w:color w:val="auto"/>
      <w:sz w:val="22"/>
      <w:lang w:val="en-US"/>
    </w:rPr>
  </w:style>
  <w:style w:type="paragraph" w:styleId="Heading8">
    <w:name w:val="heading 8"/>
    <w:basedOn w:val="Normal"/>
    <w:next w:val="Normal"/>
    <w:link w:val="Heading8Char"/>
    <w:uiPriority w:val="9"/>
    <w:qFormat/>
    <w:rsid w:val="00C349F1"/>
    <w:pPr>
      <w:tabs>
        <w:tab w:val="left" w:pos="5760"/>
      </w:tabs>
      <w:spacing w:before="240" w:after="60" w:line="240" w:lineRule="auto"/>
      <w:ind w:left="5760" w:hanging="720"/>
      <w:jc w:val="left"/>
      <w:outlineLvl w:val="7"/>
    </w:pPr>
    <w:rPr>
      <w:rFonts w:ascii="Calibri" w:hAnsi="Calibri"/>
      <w:i/>
      <w:iCs/>
      <w:color w:val="auto"/>
      <w:sz w:val="22"/>
      <w:lang w:val="en-US"/>
    </w:rPr>
  </w:style>
  <w:style w:type="paragraph" w:styleId="Heading9">
    <w:name w:val="heading 9"/>
    <w:basedOn w:val="Normal"/>
    <w:next w:val="Normal"/>
    <w:link w:val="Heading9Char"/>
    <w:uiPriority w:val="9"/>
    <w:qFormat/>
    <w:rsid w:val="00C349F1"/>
    <w:pPr>
      <w:tabs>
        <w:tab w:val="left" w:pos="6480"/>
      </w:tabs>
      <w:spacing w:before="240" w:after="60" w:line="240" w:lineRule="auto"/>
      <w:ind w:left="6480" w:hanging="720"/>
      <w:jc w:val="left"/>
      <w:outlineLvl w:val="8"/>
    </w:pPr>
    <w:rPr>
      <w:rFonts w:ascii="Cambria" w:hAnsi="Cambria"/>
      <w:color w:val="auto"/>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62B"/>
    <w:rPr>
      <w:rFonts w:ascii="Times New Roman" w:eastAsia="Times New Roman" w:hAnsi="Times New Roman" w:cs="Times New Roman"/>
      <w:b/>
      <w:bCs/>
      <w:caps/>
      <w:color w:val="000000" w:themeColor="text1"/>
    </w:rPr>
  </w:style>
  <w:style w:type="paragraph" w:styleId="BodyText">
    <w:name w:val="Body Text"/>
    <w:basedOn w:val="Normal"/>
    <w:link w:val="BodyTextChar"/>
    <w:rsid w:val="00EE362B"/>
    <w:pPr>
      <w:widowControl w:val="0"/>
      <w:suppressAutoHyphens/>
      <w:spacing w:after="120" w:line="240" w:lineRule="auto"/>
    </w:pPr>
    <w:rPr>
      <w:rFonts w:eastAsia="Lucida Sans Unicode"/>
      <w:kern w:val="1"/>
      <w:lang w:val="en-US" w:eastAsia="ar-SA"/>
    </w:rPr>
  </w:style>
  <w:style w:type="character" w:customStyle="1" w:styleId="BodyTextChar">
    <w:name w:val="Body Text Char"/>
    <w:basedOn w:val="DefaultParagraphFont"/>
    <w:link w:val="BodyText"/>
    <w:rsid w:val="00EE362B"/>
    <w:rPr>
      <w:rFonts w:ascii="Times New Roman" w:eastAsia="Lucida Sans Unicode" w:hAnsi="Times New Roman" w:cs="Times New Roman"/>
      <w:kern w:val="1"/>
      <w:lang w:eastAsia="ar-SA"/>
    </w:rPr>
  </w:style>
  <w:style w:type="paragraph" w:styleId="NoSpacing">
    <w:name w:val="No Spacing"/>
    <w:uiPriority w:val="1"/>
    <w:qFormat/>
    <w:rsid w:val="00EE362B"/>
    <w:pPr>
      <w:spacing w:after="0" w:line="240" w:lineRule="auto"/>
    </w:pPr>
    <w:rPr>
      <w:rFonts w:ascii="Calibri" w:eastAsia="Calibri" w:hAnsi="Calibri" w:cs="Times New Roman"/>
      <w:sz w:val="22"/>
      <w:szCs w:val="22"/>
      <w:lang w:val="id-ID"/>
    </w:rPr>
  </w:style>
  <w:style w:type="character" w:customStyle="1" w:styleId="Heading2Char">
    <w:name w:val="Heading 2 Char"/>
    <w:basedOn w:val="DefaultParagraphFont"/>
    <w:link w:val="Heading2"/>
    <w:uiPriority w:val="9"/>
    <w:rsid w:val="00EF2BC9"/>
    <w:rPr>
      <w:rFonts w:ascii="Times New Roman" w:eastAsiaTheme="majorEastAsia" w:hAnsi="Times New Roman" w:cs="Times New Roman"/>
      <w:b/>
      <w:bCs/>
      <w:color w:val="000000" w:themeColor="text1"/>
    </w:rPr>
  </w:style>
  <w:style w:type="character" w:customStyle="1" w:styleId="Heading3Char">
    <w:name w:val="Heading 3 Char"/>
    <w:basedOn w:val="DefaultParagraphFont"/>
    <w:link w:val="Heading3"/>
    <w:uiPriority w:val="9"/>
    <w:rsid w:val="00E52602"/>
    <w:rPr>
      <w:rFonts w:ascii="Times New Roman" w:eastAsiaTheme="majorEastAsia" w:hAnsi="Times New Roman" w:cs="Times New Roman"/>
      <w:b/>
      <w:bCs/>
      <w:color w:val="000000" w:themeColor="text1"/>
    </w:rPr>
  </w:style>
  <w:style w:type="character" w:customStyle="1" w:styleId="fontstyle01">
    <w:name w:val="fontstyle01"/>
    <w:rsid w:val="00EE362B"/>
    <w:rPr>
      <w:rFonts w:ascii="TimesNewRoman" w:eastAsia="Calibri" w:hAnsi="TimesNewRoman" w:cs="Times New Roman" w:hint="default"/>
      <w:b w:val="0"/>
      <w:bCs w:val="0"/>
      <w:i w:val="0"/>
      <w:iCs w:val="0"/>
      <w:color w:val="000000"/>
      <w:sz w:val="20"/>
      <w:szCs w:val="20"/>
    </w:rPr>
  </w:style>
  <w:style w:type="character" w:customStyle="1" w:styleId="isi11">
    <w:name w:val="isi11"/>
    <w:rsid w:val="00EE362B"/>
    <w:rPr>
      <w:rFonts w:ascii="Arial" w:eastAsia="Calibri" w:hAnsi="Arial" w:cs="Arial" w:hint="default"/>
      <w:color w:val="000000"/>
      <w:sz w:val="18"/>
      <w:szCs w:val="18"/>
      <w:u w:val="none"/>
      <w:effect w:val="none"/>
    </w:rPr>
  </w:style>
  <w:style w:type="character" w:customStyle="1" w:styleId="BodyTextIndent2Char">
    <w:name w:val="Body Text Indent 2 Char"/>
    <w:link w:val="BodyTextIndent2"/>
    <w:uiPriority w:val="99"/>
    <w:rsid w:val="00EE362B"/>
    <w:rPr>
      <w:rFonts w:ascii="Times New Roman" w:eastAsia="Calibri" w:hAnsi="Times New Roman" w:cs="Times New Roman"/>
      <w:lang w:bidi="en-US"/>
    </w:rPr>
  </w:style>
  <w:style w:type="paragraph" w:styleId="BodyTextIndent2">
    <w:name w:val="Body Text Indent 2"/>
    <w:basedOn w:val="Normal"/>
    <w:link w:val="BodyTextIndent2Char"/>
    <w:uiPriority w:val="99"/>
    <w:rsid w:val="00EE362B"/>
    <w:pPr>
      <w:spacing w:after="120"/>
      <w:ind w:left="283" w:right="851" w:hanging="992"/>
    </w:pPr>
    <w:rPr>
      <w:lang w:val="en-US" w:bidi="en-US"/>
    </w:rPr>
  </w:style>
  <w:style w:type="character" w:customStyle="1" w:styleId="BodyTextIndent2Char1">
    <w:name w:val="Body Text Indent 2 Char1"/>
    <w:basedOn w:val="DefaultParagraphFont"/>
    <w:uiPriority w:val="99"/>
    <w:semiHidden/>
    <w:rsid w:val="00EE362B"/>
    <w:rPr>
      <w:rFonts w:ascii="Calibri" w:eastAsia="Calibri" w:hAnsi="Calibri" w:cs="Times New Roman"/>
      <w:sz w:val="22"/>
      <w:szCs w:val="22"/>
      <w:lang w:val="id-ID"/>
    </w:rPr>
  </w:style>
  <w:style w:type="character" w:customStyle="1" w:styleId="ListParagraphChar">
    <w:name w:val="List Paragraph Char"/>
    <w:aliases w:val="UGEX'Z Char,sub3bab Char,Body of text Char,Daftar Pustaka Char,List Paragraph1 Char,Paragraf ISI Char,Heading 1 Char1 Char,PARAGRAPH Char,Head 5 Char,Heading 11 Char,Heading 111 Char,Heading 1111 Char,heading 1 Char"/>
    <w:link w:val="ListParagraph"/>
    <w:uiPriority w:val="34"/>
    <w:qFormat/>
    <w:rsid w:val="00EE362B"/>
    <w:rPr>
      <w:rFonts w:ascii="Times New Roman" w:eastAsia="Calibri" w:hAnsi="Times New Roman" w:cs="Times New Roman"/>
    </w:rPr>
  </w:style>
  <w:style w:type="paragraph" w:styleId="ListParagraph">
    <w:name w:val="List Paragraph"/>
    <w:aliases w:val="UGEX'Z,sub3bab,Body of text,Daftar Pustaka,List Paragraph1,Paragraf ISI,Heading 1 Char1,PARAGRAPH,Head 5,Heading 11,Heading 111,Heading 1111,heading 1"/>
    <w:basedOn w:val="Normal"/>
    <w:link w:val="ListParagraphChar"/>
    <w:qFormat/>
    <w:rsid w:val="00EE362B"/>
    <w:pPr>
      <w:spacing w:after="200" w:line="276" w:lineRule="auto"/>
      <w:ind w:left="720" w:right="851" w:hanging="992"/>
      <w:contextualSpacing/>
    </w:pPr>
    <w:rPr>
      <w:lang w:val="en-US"/>
    </w:rPr>
  </w:style>
  <w:style w:type="paragraph" w:styleId="Header">
    <w:name w:val="header"/>
    <w:basedOn w:val="Normal"/>
    <w:link w:val="HeaderChar"/>
    <w:uiPriority w:val="99"/>
    <w:unhideWhenUsed/>
    <w:rsid w:val="00BF5224"/>
    <w:pPr>
      <w:tabs>
        <w:tab w:val="center" w:pos="4680"/>
        <w:tab w:val="right" w:pos="9360"/>
      </w:tabs>
      <w:spacing w:line="240" w:lineRule="auto"/>
    </w:pPr>
  </w:style>
  <w:style w:type="character" w:customStyle="1" w:styleId="HeaderChar">
    <w:name w:val="Header Char"/>
    <w:basedOn w:val="DefaultParagraphFont"/>
    <w:link w:val="Header"/>
    <w:uiPriority w:val="99"/>
    <w:rsid w:val="00BF5224"/>
    <w:rPr>
      <w:rFonts w:ascii="Times New Roman" w:eastAsia="Times New Roman" w:hAnsi="Times New Roman" w:cs="Times New Roman"/>
      <w:color w:val="000000" w:themeColor="text1"/>
      <w:lang w:val="id-ID"/>
    </w:rPr>
  </w:style>
  <w:style w:type="paragraph" w:styleId="Footer">
    <w:name w:val="footer"/>
    <w:basedOn w:val="Normal"/>
    <w:link w:val="FooterChar"/>
    <w:uiPriority w:val="99"/>
    <w:unhideWhenUsed/>
    <w:rsid w:val="00BF5224"/>
    <w:pPr>
      <w:tabs>
        <w:tab w:val="center" w:pos="4680"/>
        <w:tab w:val="right" w:pos="9360"/>
      </w:tabs>
      <w:spacing w:line="240" w:lineRule="auto"/>
    </w:pPr>
  </w:style>
  <w:style w:type="character" w:customStyle="1" w:styleId="FooterChar">
    <w:name w:val="Footer Char"/>
    <w:basedOn w:val="DefaultParagraphFont"/>
    <w:link w:val="Footer"/>
    <w:uiPriority w:val="99"/>
    <w:rsid w:val="00BF5224"/>
    <w:rPr>
      <w:rFonts w:ascii="Times New Roman" w:eastAsia="Times New Roman" w:hAnsi="Times New Roman" w:cs="Times New Roman"/>
      <w:color w:val="000000" w:themeColor="text1"/>
      <w:lang w:val="id-ID"/>
    </w:rPr>
  </w:style>
  <w:style w:type="paragraph" w:styleId="BalloonText">
    <w:name w:val="Balloon Text"/>
    <w:basedOn w:val="Normal"/>
    <w:link w:val="BalloonTextChar"/>
    <w:uiPriority w:val="99"/>
    <w:unhideWhenUsed/>
    <w:rsid w:val="000F6F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F6F17"/>
    <w:rPr>
      <w:rFonts w:ascii="Tahoma" w:eastAsia="Times New Roman" w:hAnsi="Tahoma" w:cs="Tahoma"/>
      <w:color w:val="000000" w:themeColor="text1"/>
      <w:sz w:val="16"/>
      <w:szCs w:val="16"/>
      <w:lang w:val="id-ID"/>
    </w:rPr>
  </w:style>
  <w:style w:type="character" w:customStyle="1" w:styleId="fontstyle21">
    <w:name w:val="fontstyle21"/>
    <w:rsid w:val="002E35B3"/>
    <w:rPr>
      <w:rFonts w:ascii="Wingdings-Regular" w:eastAsia="Calibri" w:hAnsi="Wingdings-Regular" w:cs="Times New Roman" w:hint="default"/>
      <w:b w:val="0"/>
      <w:bCs w:val="0"/>
      <w:i w:val="0"/>
      <w:iCs w:val="0"/>
      <w:color w:val="1C1C1C"/>
      <w:sz w:val="30"/>
      <w:szCs w:val="30"/>
    </w:rPr>
  </w:style>
  <w:style w:type="paragraph" w:customStyle="1" w:styleId="Default">
    <w:name w:val="Default"/>
    <w:rsid w:val="002E35B3"/>
    <w:pPr>
      <w:autoSpaceDE w:val="0"/>
      <w:autoSpaceDN w:val="0"/>
      <w:adjustRightInd w:val="0"/>
      <w:spacing w:after="0" w:line="240" w:lineRule="auto"/>
    </w:pPr>
    <w:rPr>
      <w:rFonts w:ascii="Times New Roman" w:eastAsia="Calibri" w:hAnsi="Times New Roman" w:cs="Times New Roman"/>
      <w:color w:val="000000"/>
    </w:rPr>
  </w:style>
  <w:style w:type="character" w:styleId="Emphasis">
    <w:name w:val="Emphasis"/>
    <w:uiPriority w:val="20"/>
    <w:qFormat/>
    <w:rsid w:val="002E35B3"/>
    <w:rPr>
      <w:rFonts w:ascii="Calibri" w:eastAsia="Calibri" w:hAnsi="Calibri" w:cs="Times New Roman"/>
      <w:i/>
      <w:iCs/>
    </w:rPr>
  </w:style>
  <w:style w:type="character" w:customStyle="1" w:styleId="st">
    <w:name w:val="st"/>
    <w:rsid w:val="002E35B3"/>
    <w:rPr>
      <w:rFonts w:ascii="Calibri" w:eastAsia="Calibri" w:hAnsi="Calibri" w:cs="Times New Roman"/>
    </w:rPr>
  </w:style>
  <w:style w:type="paragraph" w:styleId="Caption">
    <w:name w:val="caption"/>
    <w:basedOn w:val="Normal"/>
    <w:next w:val="Normal"/>
    <w:uiPriority w:val="35"/>
    <w:qFormat/>
    <w:rsid w:val="002E35B3"/>
    <w:pPr>
      <w:spacing w:line="240" w:lineRule="auto"/>
      <w:ind w:left="1418" w:right="-1" w:hanging="1418"/>
    </w:pPr>
    <w:rPr>
      <w:rFonts w:eastAsia="Calibri"/>
      <w:b/>
      <w:color w:val="auto"/>
      <w:lang w:val="en-US" w:bidi="en-US"/>
    </w:rPr>
  </w:style>
  <w:style w:type="character" w:customStyle="1" w:styleId="e24kjd">
    <w:name w:val="e24kjd"/>
    <w:rsid w:val="00AE02D7"/>
  </w:style>
  <w:style w:type="paragraph" w:styleId="ListBullet">
    <w:name w:val="List Bullet"/>
    <w:basedOn w:val="Normal"/>
    <w:uiPriority w:val="99"/>
    <w:unhideWhenUsed/>
    <w:rsid w:val="00396479"/>
    <w:pPr>
      <w:numPr>
        <w:numId w:val="58"/>
      </w:numPr>
      <w:spacing w:after="200" w:line="276" w:lineRule="auto"/>
      <w:contextualSpacing/>
      <w:jc w:val="left"/>
    </w:pPr>
    <w:rPr>
      <w:rFonts w:asciiTheme="minorHAnsi" w:eastAsiaTheme="minorHAnsi" w:hAnsiTheme="minorHAnsi" w:cstheme="minorBidi"/>
      <w:color w:val="auto"/>
      <w:sz w:val="22"/>
      <w:szCs w:val="22"/>
      <w:lang w:val="en-US"/>
    </w:rPr>
  </w:style>
  <w:style w:type="character" w:styleId="PlaceholderText">
    <w:name w:val="Placeholder Text"/>
    <w:basedOn w:val="DefaultParagraphFont"/>
    <w:uiPriority w:val="99"/>
    <w:semiHidden/>
    <w:rsid w:val="00396479"/>
    <w:rPr>
      <w:color w:val="808080"/>
    </w:rPr>
  </w:style>
  <w:style w:type="table" w:styleId="TableGrid">
    <w:name w:val="Table Grid"/>
    <w:basedOn w:val="TableNormal"/>
    <w:uiPriority w:val="59"/>
    <w:rsid w:val="00AC5D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349F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C349F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C349F1"/>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rsid w:val="00C349F1"/>
    <w:rPr>
      <w:rFonts w:ascii="Calibri" w:eastAsia="Times New Roman" w:hAnsi="Calibri" w:cs="Times New Roman"/>
      <w:sz w:val="22"/>
    </w:rPr>
  </w:style>
  <w:style w:type="character" w:customStyle="1" w:styleId="Heading8Char">
    <w:name w:val="Heading 8 Char"/>
    <w:basedOn w:val="DefaultParagraphFont"/>
    <w:link w:val="Heading8"/>
    <w:uiPriority w:val="9"/>
    <w:rsid w:val="00C349F1"/>
    <w:rPr>
      <w:rFonts w:ascii="Calibri" w:eastAsia="Times New Roman" w:hAnsi="Calibri" w:cs="Times New Roman"/>
      <w:i/>
      <w:iCs/>
      <w:sz w:val="22"/>
    </w:rPr>
  </w:style>
  <w:style w:type="character" w:customStyle="1" w:styleId="Heading9Char">
    <w:name w:val="Heading 9 Char"/>
    <w:basedOn w:val="DefaultParagraphFont"/>
    <w:link w:val="Heading9"/>
    <w:uiPriority w:val="9"/>
    <w:rsid w:val="00C349F1"/>
    <w:rPr>
      <w:rFonts w:ascii="Cambria" w:eastAsia="Times New Roman" w:hAnsi="Cambria" w:cs="Times New Roman"/>
      <w:sz w:val="20"/>
      <w:szCs w:val="20"/>
    </w:rPr>
  </w:style>
  <w:style w:type="paragraph" w:styleId="Title">
    <w:name w:val="Title"/>
    <w:basedOn w:val="Normal"/>
    <w:link w:val="TitleChar"/>
    <w:qFormat/>
    <w:rsid w:val="00C349F1"/>
    <w:pPr>
      <w:spacing w:line="259" w:lineRule="auto"/>
      <w:ind w:left="0" w:firstLine="0"/>
      <w:jc w:val="center"/>
    </w:pPr>
    <w:rPr>
      <w:rFonts w:ascii="Calibri" w:hAnsi="Calibri"/>
      <w:b/>
      <w:bCs/>
      <w:color w:val="auto"/>
      <w:sz w:val="22"/>
      <w:lang w:val="en-US"/>
    </w:rPr>
  </w:style>
  <w:style w:type="character" w:customStyle="1" w:styleId="TitleChar">
    <w:name w:val="Title Char"/>
    <w:basedOn w:val="DefaultParagraphFont"/>
    <w:link w:val="Title"/>
    <w:rsid w:val="00C349F1"/>
    <w:rPr>
      <w:rFonts w:ascii="Calibri" w:eastAsia="Times New Roman" w:hAnsi="Calibri" w:cs="Times New Roman"/>
      <w:b/>
      <w:bCs/>
      <w:sz w:val="22"/>
    </w:rPr>
  </w:style>
  <w:style w:type="paragraph" w:styleId="TOCHeading">
    <w:name w:val="TOC Heading"/>
    <w:basedOn w:val="Heading1"/>
    <w:next w:val="Normal"/>
    <w:uiPriority w:val="39"/>
    <w:qFormat/>
    <w:rsid w:val="00C349F1"/>
    <w:pPr>
      <w:spacing w:line="276" w:lineRule="auto"/>
      <w:jc w:val="left"/>
      <w:outlineLvl w:val="9"/>
    </w:pPr>
    <w:rPr>
      <w:rFonts w:ascii="Cambria" w:hAnsi="Cambria"/>
      <w:caps w:val="0"/>
      <w:color w:val="365F91"/>
      <w:sz w:val="28"/>
      <w:szCs w:val="28"/>
      <w:lang w:eastAsia="ja-JP"/>
    </w:rPr>
  </w:style>
  <w:style w:type="character" w:customStyle="1" w:styleId="tlid-translation">
    <w:name w:val="tlid-translation"/>
    <w:rsid w:val="00C349F1"/>
    <w:rPr>
      <w:rFonts w:ascii="Times New Roman" w:hAnsi="Times New Roman" w:cs="Times New Roman" w:hint="default"/>
    </w:rPr>
  </w:style>
  <w:style w:type="character" w:customStyle="1" w:styleId="FooterChar1">
    <w:name w:val="Footer Char1"/>
    <w:basedOn w:val="DefaultParagraphFont"/>
    <w:uiPriority w:val="99"/>
    <w:rsid w:val="00C349F1"/>
    <w:rPr>
      <w:sz w:val="22"/>
      <w:szCs w:val="22"/>
      <w:lang w:val="id-ID"/>
    </w:rPr>
  </w:style>
  <w:style w:type="character" w:customStyle="1" w:styleId="HeaderChar1">
    <w:name w:val="Header Char1"/>
    <w:basedOn w:val="DefaultParagraphFont"/>
    <w:uiPriority w:val="99"/>
    <w:rsid w:val="00C349F1"/>
    <w:rPr>
      <w:sz w:val="22"/>
      <w:szCs w:val="22"/>
      <w:lang w:val="id-ID"/>
    </w:rPr>
  </w:style>
  <w:style w:type="character" w:customStyle="1" w:styleId="hgkelc">
    <w:name w:val="hgkelc"/>
    <w:basedOn w:val="DefaultParagraphFont"/>
    <w:rsid w:val="00C349F1"/>
  </w:style>
  <w:style w:type="paragraph" w:styleId="CommentText">
    <w:name w:val="annotation text"/>
    <w:basedOn w:val="Normal"/>
    <w:link w:val="CommentTextChar"/>
    <w:uiPriority w:val="99"/>
    <w:semiHidden/>
    <w:unhideWhenUsed/>
    <w:rsid w:val="00C349F1"/>
    <w:pPr>
      <w:spacing w:after="160" w:line="240" w:lineRule="auto"/>
      <w:ind w:left="0" w:firstLine="0"/>
      <w:jc w:val="left"/>
    </w:pPr>
    <w:rPr>
      <w:rFonts w:ascii="Calibri" w:eastAsia="Calibri" w:hAnsi="Calibri"/>
      <w:color w:val="auto"/>
      <w:sz w:val="20"/>
      <w:szCs w:val="20"/>
    </w:rPr>
  </w:style>
  <w:style w:type="character" w:customStyle="1" w:styleId="CommentTextChar">
    <w:name w:val="Comment Text Char"/>
    <w:basedOn w:val="DefaultParagraphFont"/>
    <w:link w:val="CommentText"/>
    <w:uiPriority w:val="99"/>
    <w:semiHidden/>
    <w:rsid w:val="00C349F1"/>
    <w:rPr>
      <w:rFonts w:ascii="Calibri" w:eastAsia="Calibri" w:hAnsi="Calibri" w:cs="Times New Roman"/>
      <w:sz w:val="20"/>
      <w:szCs w:val="20"/>
      <w:lang w:val="id-ID"/>
    </w:rPr>
  </w:style>
  <w:style w:type="character" w:styleId="CommentReference">
    <w:name w:val="annotation reference"/>
    <w:basedOn w:val="DefaultParagraphFont"/>
    <w:uiPriority w:val="99"/>
    <w:unhideWhenUsed/>
    <w:rsid w:val="00C349F1"/>
    <w:rPr>
      <w:sz w:val="16"/>
      <w:szCs w:val="16"/>
    </w:rPr>
  </w:style>
  <w:style w:type="paragraph" w:customStyle="1" w:styleId="TableParagraph">
    <w:name w:val="Table Paragraph"/>
    <w:basedOn w:val="Normal"/>
    <w:uiPriority w:val="1"/>
    <w:qFormat/>
    <w:rsid w:val="00C349F1"/>
    <w:pPr>
      <w:widowControl w:val="0"/>
      <w:autoSpaceDE w:val="0"/>
      <w:autoSpaceDN w:val="0"/>
      <w:spacing w:line="240" w:lineRule="auto"/>
      <w:ind w:left="0" w:firstLine="0"/>
      <w:jc w:val="left"/>
    </w:pPr>
    <w:rPr>
      <w:rFonts w:ascii="Arial" w:eastAsia="Arial" w:hAnsi="Arial"/>
      <w:color w:val="auto"/>
      <w:sz w:val="22"/>
      <w:szCs w:val="22"/>
    </w:rPr>
  </w:style>
  <w:style w:type="paragraph" w:styleId="TOC1">
    <w:name w:val="toc 1"/>
    <w:basedOn w:val="Normal"/>
    <w:next w:val="Normal"/>
    <w:autoRedefine/>
    <w:uiPriority w:val="39"/>
    <w:unhideWhenUsed/>
    <w:rsid w:val="00C349F1"/>
    <w:pPr>
      <w:tabs>
        <w:tab w:val="right" w:leader="dot" w:pos="8499"/>
      </w:tabs>
      <w:spacing w:line="360" w:lineRule="auto"/>
      <w:ind w:left="0" w:firstLine="0"/>
      <w:jc w:val="left"/>
    </w:pPr>
    <w:rPr>
      <w:rFonts w:eastAsia="Calibri"/>
      <w:color w:val="auto"/>
      <w:lang w:val="en-US"/>
    </w:rPr>
  </w:style>
  <w:style w:type="paragraph" w:styleId="TOC2">
    <w:name w:val="toc 2"/>
    <w:basedOn w:val="Normal"/>
    <w:next w:val="Normal"/>
    <w:autoRedefine/>
    <w:uiPriority w:val="39"/>
    <w:unhideWhenUsed/>
    <w:rsid w:val="00C349F1"/>
    <w:pPr>
      <w:tabs>
        <w:tab w:val="right" w:leader="dot" w:pos="8499"/>
      </w:tabs>
      <w:spacing w:line="360" w:lineRule="auto"/>
      <w:ind w:left="993" w:hanging="284"/>
      <w:jc w:val="left"/>
    </w:pPr>
    <w:rPr>
      <w:rFonts w:ascii="Calibri" w:eastAsia="Calibri" w:hAnsi="Calibri"/>
      <w:color w:val="auto"/>
      <w:sz w:val="22"/>
      <w:szCs w:val="22"/>
    </w:rPr>
  </w:style>
  <w:style w:type="paragraph" w:styleId="TOC3">
    <w:name w:val="toc 3"/>
    <w:basedOn w:val="Normal"/>
    <w:next w:val="Normal"/>
    <w:autoRedefine/>
    <w:uiPriority w:val="39"/>
    <w:unhideWhenUsed/>
    <w:rsid w:val="00C32BD4"/>
    <w:pPr>
      <w:tabs>
        <w:tab w:val="left" w:pos="880"/>
        <w:tab w:val="left" w:pos="1540"/>
        <w:tab w:val="right" w:leader="dot" w:pos="8499"/>
      </w:tabs>
      <w:spacing w:line="360" w:lineRule="auto"/>
      <w:ind w:left="1277" w:hanging="284"/>
      <w:jc w:val="left"/>
    </w:pPr>
    <w:rPr>
      <w:rFonts w:ascii="Calibri" w:eastAsia="Calibri" w:hAnsi="Calibri"/>
      <w:color w:val="auto"/>
      <w:sz w:val="22"/>
      <w:szCs w:val="22"/>
    </w:rPr>
  </w:style>
  <w:style w:type="character" w:styleId="Hyperlink">
    <w:name w:val="Hyperlink"/>
    <w:basedOn w:val="DefaultParagraphFont"/>
    <w:uiPriority w:val="99"/>
    <w:unhideWhenUsed/>
    <w:rsid w:val="00C349F1"/>
    <w:rPr>
      <w:rFonts w:cs="Times New Roman"/>
      <w:color w:val="0563C1"/>
      <w:u w:val="single"/>
    </w:rPr>
  </w:style>
  <w:style w:type="character" w:customStyle="1" w:styleId="jlqj4b">
    <w:name w:val="jlqj4b"/>
    <w:rsid w:val="00C349F1"/>
  </w:style>
  <w:style w:type="paragraph" w:styleId="TOC4">
    <w:name w:val="toc 4"/>
    <w:basedOn w:val="Normal"/>
    <w:next w:val="Normal"/>
    <w:autoRedefine/>
    <w:uiPriority w:val="39"/>
    <w:unhideWhenUsed/>
    <w:rsid w:val="00C349F1"/>
    <w:pPr>
      <w:spacing w:after="100" w:line="276" w:lineRule="auto"/>
      <w:ind w:left="660" w:firstLine="0"/>
      <w:jc w:val="left"/>
    </w:pPr>
    <w:rPr>
      <w:rFonts w:asciiTheme="minorHAnsi" w:eastAsiaTheme="minorEastAsia" w:hAnsiTheme="minorHAnsi" w:cstheme="minorBidi"/>
      <w:color w:val="auto"/>
      <w:sz w:val="22"/>
      <w:szCs w:val="22"/>
      <w:lang w:val="en-US"/>
    </w:rPr>
  </w:style>
  <w:style w:type="paragraph" w:styleId="TOC5">
    <w:name w:val="toc 5"/>
    <w:basedOn w:val="Normal"/>
    <w:next w:val="Normal"/>
    <w:autoRedefine/>
    <w:uiPriority w:val="39"/>
    <w:unhideWhenUsed/>
    <w:rsid w:val="00C349F1"/>
    <w:pPr>
      <w:spacing w:after="100" w:line="276" w:lineRule="auto"/>
      <w:ind w:left="880" w:firstLine="0"/>
      <w:jc w:val="left"/>
    </w:pPr>
    <w:rPr>
      <w:rFonts w:asciiTheme="minorHAnsi" w:eastAsiaTheme="minorEastAsia" w:hAnsiTheme="minorHAnsi" w:cstheme="minorBidi"/>
      <w:color w:val="auto"/>
      <w:sz w:val="22"/>
      <w:szCs w:val="22"/>
      <w:lang w:val="en-US"/>
    </w:rPr>
  </w:style>
  <w:style w:type="paragraph" w:styleId="TOC6">
    <w:name w:val="toc 6"/>
    <w:basedOn w:val="Normal"/>
    <w:next w:val="Normal"/>
    <w:autoRedefine/>
    <w:uiPriority w:val="39"/>
    <w:unhideWhenUsed/>
    <w:rsid w:val="00C349F1"/>
    <w:pPr>
      <w:spacing w:after="100" w:line="276" w:lineRule="auto"/>
      <w:ind w:left="1100" w:firstLine="0"/>
      <w:jc w:val="left"/>
    </w:pPr>
    <w:rPr>
      <w:rFonts w:asciiTheme="minorHAnsi" w:eastAsiaTheme="minorEastAsia" w:hAnsiTheme="minorHAnsi" w:cstheme="minorBidi"/>
      <w:color w:val="auto"/>
      <w:sz w:val="22"/>
      <w:szCs w:val="22"/>
      <w:lang w:val="en-US"/>
    </w:rPr>
  </w:style>
  <w:style w:type="paragraph" w:styleId="TOC7">
    <w:name w:val="toc 7"/>
    <w:basedOn w:val="Normal"/>
    <w:next w:val="Normal"/>
    <w:autoRedefine/>
    <w:uiPriority w:val="39"/>
    <w:unhideWhenUsed/>
    <w:rsid w:val="00C349F1"/>
    <w:pPr>
      <w:spacing w:after="100" w:line="276" w:lineRule="auto"/>
      <w:ind w:left="1320" w:firstLine="0"/>
      <w:jc w:val="left"/>
    </w:pPr>
    <w:rPr>
      <w:rFonts w:asciiTheme="minorHAnsi" w:eastAsiaTheme="minorEastAsia" w:hAnsiTheme="minorHAnsi" w:cstheme="minorBidi"/>
      <w:color w:val="auto"/>
      <w:sz w:val="22"/>
      <w:szCs w:val="22"/>
      <w:lang w:val="en-US"/>
    </w:rPr>
  </w:style>
  <w:style w:type="paragraph" w:styleId="TOC8">
    <w:name w:val="toc 8"/>
    <w:basedOn w:val="Normal"/>
    <w:next w:val="Normal"/>
    <w:autoRedefine/>
    <w:uiPriority w:val="39"/>
    <w:unhideWhenUsed/>
    <w:rsid w:val="00C349F1"/>
    <w:pPr>
      <w:spacing w:after="100" w:line="276" w:lineRule="auto"/>
      <w:ind w:left="1540" w:firstLine="0"/>
      <w:jc w:val="left"/>
    </w:pPr>
    <w:rPr>
      <w:rFonts w:asciiTheme="minorHAnsi" w:eastAsiaTheme="minorEastAsia" w:hAnsiTheme="minorHAnsi" w:cstheme="minorBidi"/>
      <w:color w:val="auto"/>
      <w:sz w:val="22"/>
      <w:szCs w:val="22"/>
      <w:lang w:val="en-US"/>
    </w:rPr>
  </w:style>
  <w:style w:type="paragraph" w:styleId="TOC9">
    <w:name w:val="toc 9"/>
    <w:basedOn w:val="Normal"/>
    <w:next w:val="Normal"/>
    <w:autoRedefine/>
    <w:uiPriority w:val="39"/>
    <w:unhideWhenUsed/>
    <w:rsid w:val="00C349F1"/>
    <w:pPr>
      <w:spacing w:after="100" w:line="276" w:lineRule="auto"/>
      <w:ind w:left="1760" w:firstLine="0"/>
      <w:jc w:val="left"/>
    </w:pPr>
    <w:rPr>
      <w:rFonts w:asciiTheme="minorHAnsi" w:eastAsiaTheme="minorEastAsia" w:hAnsiTheme="minorHAnsi" w:cstheme="minorBidi"/>
      <w:color w:val="auto"/>
      <w:sz w:val="22"/>
      <w:szCs w:val="22"/>
      <w:lang w:val="en-US"/>
    </w:rPr>
  </w:style>
  <w:style w:type="paragraph" w:styleId="TableofFigures">
    <w:name w:val="table of figures"/>
    <w:basedOn w:val="Normal"/>
    <w:next w:val="Normal"/>
    <w:uiPriority w:val="99"/>
    <w:unhideWhenUsed/>
    <w:rsid w:val="00C349F1"/>
    <w:pPr>
      <w:spacing w:line="259" w:lineRule="auto"/>
      <w:ind w:left="0" w:firstLine="0"/>
      <w:jc w:val="left"/>
    </w:pPr>
    <w:rPr>
      <w:rFonts w:ascii="Calibri" w:eastAsia="Calibri" w:hAnsi="Calibri"/>
      <w:color w:val="auto"/>
      <w:sz w:val="22"/>
      <w:szCs w:val="22"/>
    </w:rPr>
  </w:style>
  <w:style w:type="character" w:customStyle="1" w:styleId="lrzxr">
    <w:name w:val="lrzxr"/>
    <w:basedOn w:val="DefaultParagraphFont"/>
    <w:rsid w:val="00DA75C0"/>
  </w:style>
  <w:style w:type="character" w:customStyle="1" w:styleId="q4iawc">
    <w:name w:val="q4iawc"/>
    <w:basedOn w:val="DefaultParagraphFont"/>
    <w:rsid w:val="009C7A95"/>
  </w:style>
  <w:style w:type="character" w:styleId="UnresolvedMention">
    <w:name w:val="Unresolved Mention"/>
    <w:basedOn w:val="DefaultParagraphFont"/>
    <w:uiPriority w:val="99"/>
    <w:semiHidden/>
    <w:unhideWhenUsed/>
    <w:rsid w:val="00971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030466">
      <w:bodyDiv w:val="1"/>
      <w:marLeft w:val="0"/>
      <w:marRight w:val="0"/>
      <w:marTop w:val="0"/>
      <w:marBottom w:val="0"/>
      <w:divBdr>
        <w:top w:val="none" w:sz="0" w:space="0" w:color="auto"/>
        <w:left w:val="none" w:sz="0" w:space="0" w:color="auto"/>
        <w:bottom w:val="none" w:sz="0" w:space="0" w:color="auto"/>
        <w:right w:val="none" w:sz="0" w:space="0" w:color="auto"/>
      </w:divBdr>
    </w:div>
    <w:div w:id="21315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ikaners8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lo.wanir86@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ujiadi.k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DB41A-B13D-4657-862E-36B2CE46C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6689</Words>
  <Characters>38128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V130-14IGM</dc:creator>
  <cp:lastModifiedBy>Nufa</cp:lastModifiedBy>
  <cp:revision>12</cp:revision>
  <cp:lastPrinted>2022-09-02T23:35:00Z</cp:lastPrinted>
  <dcterms:created xsi:type="dcterms:W3CDTF">2022-08-21T00:01:00Z</dcterms:created>
  <dcterms:modified xsi:type="dcterms:W3CDTF">2022-09-02T23:36:00Z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bd37692d-8a62-3543-831f-5901c5e613cf</vt:lpwstr>
  </property>
  <property fmtid="{D5CDD505-2E9C-101B-9397-08002B2CF9AE}" pid="24" name="Mendeley Citation Style_1">
    <vt:lpwstr>http://www.zotero.org/styles/apa</vt:lpwstr>
  </property>
</Properties>
</file>