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4AF9" w14:textId="18B31CB6" w:rsidR="00F4434B" w:rsidRDefault="00F4434B" w:rsidP="00C946E2">
      <w:pPr>
        <w:pStyle w:val="Heading1"/>
        <w:spacing w:before="208" w:line="360" w:lineRule="auto"/>
        <w:ind w:left="3539" w:right="2838" w:hanging="704"/>
        <w:jc w:val="center"/>
      </w:pPr>
      <w:r>
        <w:t xml:space="preserve">JURNAL </w:t>
      </w:r>
      <w:r w:rsidR="00C946E2">
        <w:rPr>
          <w:lang w:val="id-ID"/>
        </w:rPr>
        <w:t>S</w:t>
      </w:r>
      <w:r>
        <w:t>KRIPSI</w:t>
      </w:r>
    </w:p>
    <w:p w14:paraId="673C1A4E" w14:textId="77777777" w:rsidR="00F4434B" w:rsidRDefault="00F4434B" w:rsidP="008731BB">
      <w:pPr>
        <w:pStyle w:val="BodyText"/>
        <w:spacing w:before="8" w:line="360" w:lineRule="auto"/>
        <w:rPr>
          <w:b/>
          <w:sz w:val="25"/>
        </w:rPr>
      </w:pPr>
    </w:p>
    <w:p w14:paraId="07CA1940" w14:textId="77777777" w:rsidR="007C715B" w:rsidRPr="006D4D5F" w:rsidRDefault="007C715B" w:rsidP="008731BB">
      <w:pPr>
        <w:spacing w:line="360" w:lineRule="auto"/>
        <w:jc w:val="center"/>
        <w:rPr>
          <w:b/>
          <w:bCs/>
          <w:sz w:val="24"/>
          <w:lang w:val="id-ID"/>
        </w:rPr>
      </w:pPr>
      <w:r>
        <w:rPr>
          <w:b/>
          <w:bCs/>
          <w:sz w:val="24"/>
          <w:lang w:val="id-ID"/>
        </w:rPr>
        <w:t>HUBUNGAN TINGKAT PENGETAHUAN PERILAKU HIDUP BERSIH DAN SEHAT (PHBS) DENGAN STATUS KESEHATAN KELUARGA</w:t>
      </w:r>
    </w:p>
    <w:p w14:paraId="6F3769D7" w14:textId="77777777" w:rsidR="007C715B" w:rsidRDefault="007C715B" w:rsidP="008731BB">
      <w:pPr>
        <w:shd w:val="clear" w:color="auto" w:fill="FFFFFF"/>
        <w:spacing w:line="360" w:lineRule="auto"/>
        <w:ind w:right="240"/>
        <w:jc w:val="center"/>
        <w:outlineLvl w:val="2"/>
        <w:rPr>
          <w:b/>
          <w:bCs/>
          <w:sz w:val="24"/>
          <w:lang w:val="id-ID"/>
        </w:rPr>
      </w:pPr>
      <w:r w:rsidRPr="006D4D5F">
        <w:rPr>
          <w:b/>
          <w:bCs/>
          <w:sz w:val="24"/>
          <w:lang w:val="id-ID"/>
        </w:rPr>
        <w:t xml:space="preserve">DI DESA KEDUNGREJO </w:t>
      </w:r>
      <w:r>
        <w:rPr>
          <w:b/>
          <w:bCs/>
          <w:sz w:val="24"/>
          <w:lang w:val="id-ID"/>
        </w:rPr>
        <w:t xml:space="preserve">WILAYAH KERJA </w:t>
      </w:r>
      <w:r w:rsidRPr="006D4D5F">
        <w:rPr>
          <w:b/>
          <w:bCs/>
          <w:sz w:val="24"/>
          <w:lang w:val="id-ID"/>
        </w:rPr>
        <w:t>PUSKESMAS WINONGAN</w:t>
      </w:r>
      <w:r>
        <w:rPr>
          <w:b/>
          <w:bCs/>
          <w:sz w:val="24"/>
          <w:lang w:val="id-ID"/>
        </w:rPr>
        <w:t xml:space="preserve"> KABUPATEN PASURUAN </w:t>
      </w:r>
      <w:r w:rsidRPr="006D4D5F">
        <w:rPr>
          <w:b/>
          <w:bCs/>
          <w:sz w:val="24"/>
          <w:lang w:val="id-ID"/>
        </w:rPr>
        <w:t>TAHUN 2022</w:t>
      </w:r>
    </w:p>
    <w:p w14:paraId="3BE442C9" w14:textId="77777777" w:rsidR="00F4434B" w:rsidRDefault="00F4434B" w:rsidP="008731BB">
      <w:pPr>
        <w:pStyle w:val="BodyText"/>
        <w:spacing w:line="360" w:lineRule="auto"/>
        <w:rPr>
          <w:b/>
          <w:sz w:val="20"/>
        </w:rPr>
      </w:pPr>
    </w:p>
    <w:p w14:paraId="209A957B" w14:textId="77777777" w:rsidR="00F4434B" w:rsidRDefault="00F4434B" w:rsidP="008731BB">
      <w:pPr>
        <w:pStyle w:val="BodyText"/>
        <w:spacing w:line="360" w:lineRule="auto"/>
        <w:rPr>
          <w:b/>
          <w:sz w:val="20"/>
        </w:rPr>
      </w:pPr>
    </w:p>
    <w:p w14:paraId="65654841" w14:textId="77777777" w:rsidR="00F4434B" w:rsidRDefault="00F4434B" w:rsidP="008731BB">
      <w:pPr>
        <w:pStyle w:val="BodyText"/>
        <w:spacing w:line="360" w:lineRule="auto"/>
        <w:rPr>
          <w:b/>
          <w:sz w:val="20"/>
        </w:rPr>
      </w:pPr>
    </w:p>
    <w:p w14:paraId="7991C4C5" w14:textId="77777777" w:rsidR="00F4434B" w:rsidRDefault="00F4434B" w:rsidP="008731BB">
      <w:pPr>
        <w:pStyle w:val="BodyText"/>
        <w:spacing w:line="360" w:lineRule="auto"/>
        <w:rPr>
          <w:b/>
          <w:sz w:val="20"/>
        </w:rPr>
      </w:pPr>
    </w:p>
    <w:p w14:paraId="6836ADA1" w14:textId="77777777" w:rsidR="00F4434B" w:rsidRDefault="00F4434B" w:rsidP="008731BB">
      <w:pPr>
        <w:pStyle w:val="BodyText"/>
        <w:spacing w:before="5" w:line="360" w:lineRule="auto"/>
        <w:rPr>
          <w:b/>
          <w:sz w:val="10"/>
        </w:rPr>
      </w:pPr>
      <w:r>
        <w:rPr>
          <w:noProof/>
          <w:lang w:val="en-US"/>
        </w:rPr>
        <w:drawing>
          <wp:anchor distT="0" distB="0" distL="0" distR="0" simplePos="0" relativeHeight="251659264" behindDoc="0" locked="0" layoutInCell="1" allowOverlap="1" wp14:anchorId="145E79A9" wp14:editId="076E10A1">
            <wp:simplePos x="0" y="0"/>
            <wp:positionH relativeFrom="page">
              <wp:posOffset>2846070</wp:posOffset>
            </wp:positionH>
            <wp:positionV relativeFrom="paragraph">
              <wp:posOffset>101466</wp:posOffset>
            </wp:positionV>
            <wp:extent cx="2220626" cy="221151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20626" cy="2211514"/>
                    </a:xfrm>
                    <a:prstGeom prst="rect">
                      <a:avLst/>
                    </a:prstGeom>
                  </pic:spPr>
                </pic:pic>
              </a:graphicData>
            </a:graphic>
          </wp:anchor>
        </w:drawing>
      </w:r>
    </w:p>
    <w:p w14:paraId="14AFE144" w14:textId="77777777" w:rsidR="00F4434B" w:rsidRDefault="00F4434B" w:rsidP="008731BB">
      <w:pPr>
        <w:pStyle w:val="BodyText"/>
        <w:spacing w:line="360" w:lineRule="auto"/>
        <w:rPr>
          <w:b/>
          <w:sz w:val="26"/>
        </w:rPr>
      </w:pPr>
    </w:p>
    <w:p w14:paraId="3A61B722" w14:textId="77777777" w:rsidR="00F4434B" w:rsidRDefault="00F4434B" w:rsidP="008731BB">
      <w:pPr>
        <w:pStyle w:val="BodyText"/>
        <w:spacing w:line="360" w:lineRule="auto"/>
        <w:rPr>
          <w:b/>
          <w:sz w:val="26"/>
        </w:rPr>
      </w:pPr>
    </w:p>
    <w:p w14:paraId="51BB6D7D" w14:textId="77777777" w:rsidR="00F4434B" w:rsidRDefault="00F4434B" w:rsidP="008731BB">
      <w:pPr>
        <w:pStyle w:val="BodyText"/>
        <w:spacing w:before="8" w:line="360" w:lineRule="auto"/>
        <w:rPr>
          <w:b/>
          <w:sz w:val="23"/>
        </w:rPr>
      </w:pPr>
    </w:p>
    <w:p w14:paraId="1E6441F5" w14:textId="77777777" w:rsidR="007C715B" w:rsidRPr="006D4D5F" w:rsidRDefault="007C715B" w:rsidP="008731BB">
      <w:pPr>
        <w:spacing w:line="360" w:lineRule="auto"/>
        <w:jc w:val="center"/>
        <w:rPr>
          <w:b/>
          <w:sz w:val="24"/>
        </w:rPr>
      </w:pPr>
      <w:r w:rsidRPr="006D4D5F">
        <w:rPr>
          <w:b/>
          <w:sz w:val="24"/>
        </w:rPr>
        <w:t>KHURNIA NISYAH</w:t>
      </w:r>
    </w:p>
    <w:p w14:paraId="07431CEA" w14:textId="77777777" w:rsidR="007C715B" w:rsidRPr="006D4D5F" w:rsidRDefault="007C715B" w:rsidP="008731BB">
      <w:pPr>
        <w:spacing w:line="360" w:lineRule="auto"/>
        <w:jc w:val="center"/>
        <w:rPr>
          <w:b/>
          <w:sz w:val="24"/>
        </w:rPr>
      </w:pPr>
      <w:r w:rsidRPr="006D4D5F">
        <w:rPr>
          <w:b/>
          <w:sz w:val="24"/>
        </w:rPr>
        <w:t>2023201011</w:t>
      </w:r>
    </w:p>
    <w:p w14:paraId="34B8E65F" w14:textId="77777777" w:rsidR="00F4434B" w:rsidRDefault="00F4434B" w:rsidP="008731BB">
      <w:pPr>
        <w:pStyle w:val="BodyText"/>
        <w:spacing w:line="360" w:lineRule="auto"/>
        <w:rPr>
          <w:b/>
          <w:sz w:val="26"/>
        </w:rPr>
      </w:pPr>
    </w:p>
    <w:p w14:paraId="346A882E" w14:textId="77777777" w:rsidR="00F4434B" w:rsidRDefault="00F4434B" w:rsidP="008731BB">
      <w:pPr>
        <w:pStyle w:val="BodyText"/>
        <w:spacing w:line="360" w:lineRule="auto"/>
        <w:rPr>
          <w:b/>
          <w:sz w:val="26"/>
        </w:rPr>
      </w:pPr>
    </w:p>
    <w:p w14:paraId="75F712FE" w14:textId="77777777" w:rsidR="00F4434B" w:rsidRDefault="00F4434B" w:rsidP="008731BB">
      <w:pPr>
        <w:pStyle w:val="BodyText"/>
        <w:spacing w:line="360" w:lineRule="auto"/>
        <w:rPr>
          <w:b/>
          <w:sz w:val="26"/>
        </w:rPr>
      </w:pPr>
    </w:p>
    <w:p w14:paraId="151C8C4B" w14:textId="77777777" w:rsidR="00C946E2" w:rsidRDefault="00F4434B" w:rsidP="00C946E2">
      <w:pPr>
        <w:spacing w:line="360" w:lineRule="auto"/>
        <w:ind w:right="3"/>
        <w:jc w:val="center"/>
        <w:rPr>
          <w:b/>
          <w:sz w:val="24"/>
        </w:rPr>
      </w:pPr>
      <w:r>
        <w:rPr>
          <w:b/>
          <w:sz w:val="24"/>
        </w:rPr>
        <w:t xml:space="preserve">PROGRAM STUDI S1 KESEHATAN MASYARAKAT SEKOLAH TINGGI ILMU KESEHATANMAJAPAHIT </w:t>
      </w:r>
    </w:p>
    <w:p w14:paraId="3B3F95C0" w14:textId="77777777" w:rsidR="00C946E2" w:rsidRDefault="00F4434B" w:rsidP="00C946E2">
      <w:pPr>
        <w:spacing w:line="360" w:lineRule="auto"/>
        <w:ind w:right="3"/>
        <w:jc w:val="center"/>
        <w:rPr>
          <w:b/>
          <w:sz w:val="24"/>
        </w:rPr>
      </w:pPr>
      <w:r>
        <w:rPr>
          <w:b/>
          <w:sz w:val="24"/>
        </w:rPr>
        <w:t>MOJOKERTO</w:t>
      </w:r>
    </w:p>
    <w:p w14:paraId="3F8B3F4E" w14:textId="1E79A1C4" w:rsidR="00F4434B" w:rsidRDefault="00F4434B" w:rsidP="00C946E2">
      <w:pPr>
        <w:spacing w:line="360" w:lineRule="auto"/>
        <w:ind w:right="3"/>
        <w:jc w:val="center"/>
        <w:rPr>
          <w:b/>
          <w:sz w:val="24"/>
        </w:rPr>
      </w:pPr>
      <w:r>
        <w:rPr>
          <w:b/>
          <w:sz w:val="24"/>
        </w:rPr>
        <w:t>2022</w:t>
      </w:r>
    </w:p>
    <w:p w14:paraId="3EE656BD" w14:textId="77777777" w:rsidR="007C715B" w:rsidRDefault="007C715B" w:rsidP="008731BB">
      <w:pPr>
        <w:spacing w:line="360" w:lineRule="auto"/>
        <w:jc w:val="center"/>
        <w:rPr>
          <w:sz w:val="24"/>
        </w:rPr>
      </w:pPr>
    </w:p>
    <w:p w14:paraId="33C7CD43" w14:textId="729EDE98" w:rsidR="004D001C" w:rsidRPr="00CD565C" w:rsidRDefault="00C946E2" w:rsidP="00C946E2">
      <w:pPr>
        <w:spacing w:line="360" w:lineRule="auto"/>
        <w:jc w:val="center"/>
        <w:rPr>
          <w:lang w:val="id-ID"/>
        </w:rPr>
      </w:pPr>
      <w:r>
        <w:rPr>
          <w:noProof/>
        </w:rPr>
        <w:lastRenderedPageBreak/>
        <w:drawing>
          <wp:inline distT="0" distB="0" distL="0" distR="0" wp14:anchorId="40C7EA53" wp14:editId="0179B4C7">
            <wp:extent cx="5746559" cy="8130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1235" cy="8137156"/>
                    </a:xfrm>
                    <a:prstGeom prst="rect">
                      <a:avLst/>
                    </a:prstGeom>
                    <a:noFill/>
                    <a:ln>
                      <a:noFill/>
                    </a:ln>
                  </pic:spPr>
                </pic:pic>
              </a:graphicData>
            </a:graphic>
          </wp:inline>
        </w:drawing>
      </w:r>
      <w:r w:rsidR="007C715B">
        <w:lastRenderedPageBreak/>
        <w:t xml:space="preserve">      </w:t>
      </w:r>
      <w:r w:rsidR="004D001C">
        <w:rPr>
          <w:noProof/>
        </w:rPr>
        <w:drawing>
          <wp:anchor distT="0" distB="0" distL="114300" distR="114300" simplePos="0" relativeHeight="251660288" behindDoc="1" locked="0" layoutInCell="1" allowOverlap="1" wp14:anchorId="4856A4AA" wp14:editId="47DC03BB">
            <wp:simplePos x="1438275" y="1476375"/>
            <wp:positionH relativeFrom="margin">
              <wp:posOffset>-1905</wp:posOffset>
            </wp:positionH>
            <wp:positionV relativeFrom="margin">
              <wp:align>center</wp:align>
            </wp:positionV>
            <wp:extent cx="5667375" cy="8015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67375" cy="8015605"/>
                    </a:xfrm>
                    <a:prstGeom prst="rect">
                      <a:avLst/>
                    </a:prstGeom>
                  </pic:spPr>
                </pic:pic>
              </a:graphicData>
            </a:graphic>
          </wp:anchor>
        </w:drawing>
      </w:r>
      <w:r w:rsidR="007C715B">
        <w:t xml:space="preserve">  </w:t>
      </w:r>
      <w:r w:rsidR="004D001C">
        <w:rPr>
          <w:noProof/>
          <w:lang w:val="id-ID"/>
        </w:rPr>
        <w:drawing>
          <wp:anchor distT="0" distB="0" distL="114300" distR="114300" simplePos="0" relativeHeight="251661312" behindDoc="0" locked="0" layoutInCell="1" allowOverlap="1" wp14:anchorId="5D5C1398" wp14:editId="6A44E6F9">
            <wp:simplePos x="1438275" y="1076325"/>
            <wp:positionH relativeFrom="margin">
              <wp:align>center</wp:align>
            </wp:positionH>
            <wp:positionV relativeFrom="margin">
              <wp:align>center</wp:align>
            </wp:positionV>
            <wp:extent cx="5734050" cy="81102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4050" cy="8110220"/>
                    </a:xfrm>
                    <a:prstGeom prst="rect">
                      <a:avLst/>
                    </a:prstGeom>
                  </pic:spPr>
                </pic:pic>
              </a:graphicData>
            </a:graphic>
          </wp:anchor>
        </w:drawing>
      </w:r>
    </w:p>
    <w:p w14:paraId="63BF47BC" w14:textId="77777777" w:rsidR="00D96E2F" w:rsidRPr="006D4D5F" w:rsidRDefault="00D96E2F" w:rsidP="008731BB">
      <w:pPr>
        <w:spacing w:line="360" w:lineRule="auto"/>
        <w:jc w:val="center"/>
        <w:rPr>
          <w:b/>
          <w:bCs/>
          <w:sz w:val="24"/>
          <w:lang w:val="id-ID"/>
        </w:rPr>
      </w:pPr>
      <w:r>
        <w:rPr>
          <w:b/>
          <w:bCs/>
          <w:sz w:val="24"/>
          <w:lang w:val="id-ID"/>
        </w:rPr>
        <w:lastRenderedPageBreak/>
        <w:t>HUBUNGAN TINGKAT PENGETAHUAN PERILAKU HIDUP BERSIH DAN SEHAT (PHBS) DENGAN STATUS KESEHATAN KELUARGA</w:t>
      </w:r>
    </w:p>
    <w:p w14:paraId="3C2FF208" w14:textId="77777777" w:rsidR="00D96E2F" w:rsidRDefault="00D96E2F" w:rsidP="008731BB">
      <w:pPr>
        <w:shd w:val="clear" w:color="auto" w:fill="FFFFFF"/>
        <w:spacing w:line="360" w:lineRule="auto"/>
        <w:ind w:right="240"/>
        <w:jc w:val="center"/>
        <w:outlineLvl w:val="2"/>
        <w:rPr>
          <w:b/>
          <w:bCs/>
          <w:sz w:val="24"/>
          <w:lang w:val="id-ID"/>
        </w:rPr>
      </w:pPr>
      <w:r w:rsidRPr="006D4D5F">
        <w:rPr>
          <w:b/>
          <w:bCs/>
          <w:sz w:val="24"/>
          <w:lang w:val="id-ID"/>
        </w:rPr>
        <w:t xml:space="preserve">DI DESA KEDUNGREJO </w:t>
      </w:r>
      <w:r>
        <w:rPr>
          <w:b/>
          <w:bCs/>
          <w:sz w:val="24"/>
          <w:lang w:val="id-ID"/>
        </w:rPr>
        <w:t xml:space="preserve">WILAYAH KERJA </w:t>
      </w:r>
      <w:r w:rsidRPr="006D4D5F">
        <w:rPr>
          <w:b/>
          <w:bCs/>
          <w:sz w:val="24"/>
          <w:lang w:val="id-ID"/>
        </w:rPr>
        <w:t>PUSKESMAS WINONGAN</w:t>
      </w:r>
      <w:r>
        <w:rPr>
          <w:b/>
          <w:bCs/>
          <w:sz w:val="24"/>
          <w:lang w:val="id-ID"/>
        </w:rPr>
        <w:t xml:space="preserve"> KABUPATEN PASURUAN </w:t>
      </w:r>
      <w:r w:rsidRPr="006D4D5F">
        <w:rPr>
          <w:b/>
          <w:bCs/>
          <w:sz w:val="24"/>
          <w:lang w:val="id-ID"/>
        </w:rPr>
        <w:t>TAHUN 2022</w:t>
      </w:r>
    </w:p>
    <w:p w14:paraId="1664E49E" w14:textId="77777777" w:rsidR="007C715B" w:rsidRPr="007C715B" w:rsidRDefault="007C715B" w:rsidP="008731BB">
      <w:pPr>
        <w:shd w:val="clear" w:color="auto" w:fill="FFFFFF"/>
        <w:spacing w:line="360" w:lineRule="auto"/>
        <w:ind w:right="240"/>
        <w:jc w:val="center"/>
        <w:outlineLvl w:val="2"/>
        <w:rPr>
          <w:b/>
          <w:bCs/>
          <w:sz w:val="24"/>
          <w:lang w:val="en-US"/>
        </w:rPr>
      </w:pPr>
    </w:p>
    <w:p w14:paraId="37A32E5B" w14:textId="77777777" w:rsidR="00F4434B" w:rsidRDefault="00D96E2F" w:rsidP="00DD172B">
      <w:pPr>
        <w:jc w:val="center"/>
        <w:rPr>
          <w:b/>
          <w:bCs/>
          <w:sz w:val="24"/>
          <w:szCs w:val="24"/>
        </w:rPr>
      </w:pPr>
      <w:r>
        <w:rPr>
          <w:b/>
          <w:bCs/>
          <w:sz w:val="24"/>
          <w:szCs w:val="24"/>
        </w:rPr>
        <w:t>Khurnia Nisyah</w:t>
      </w:r>
    </w:p>
    <w:p w14:paraId="0A36324D" w14:textId="77777777" w:rsidR="00F4434B" w:rsidRDefault="00F4434B" w:rsidP="00DD172B">
      <w:pPr>
        <w:jc w:val="center"/>
        <w:rPr>
          <w:sz w:val="24"/>
          <w:szCs w:val="24"/>
        </w:rPr>
      </w:pPr>
      <w:r>
        <w:rPr>
          <w:sz w:val="24"/>
          <w:szCs w:val="24"/>
        </w:rPr>
        <w:t xml:space="preserve">Program </w:t>
      </w:r>
      <w:proofErr w:type="spellStart"/>
      <w:r>
        <w:rPr>
          <w:sz w:val="24"/>
          <w:szCs w:val="24"/>
        </w:rPr>
        <w:t>Studi</w:t>
      </w:r>
      <w:proofErr w:type="spellEnd"/>
      <w:r>
        <w:rPr>
          <w:sz w:val="24"/>
          <w:szCs w:val="24"/>
        </w:rPr>
        <w:t xml:space="preserve"> S1 Kesehatan Masyarakat STIKES </w:t>
      </w:r>
      <w:proofErr w:type="spellStart"/>
      <w:r>
        <w:rPr>
          <w:sz w:val="24"/>
          <w:szCs w:val="24"/>
        </w:rPr>
        <w:t>Majapahit</w:t>
      </w:r>
      <w:proofErr w:type="spellEnd"/>
      <w:r>
        <w:rPr>
          <w:sz w:val="24"/>
          <w:szCs w:val="24"/>
        </w:rPr>
        <w:t xml:space="preserve"> Mojokerto</w:t>
      </w:r>
    </w:p>
    <w:p w14:paraId="5C347442" w14:textId="77777777" w:rsidR="00F4434B" w:rsidRPr="001301E2" w:rsidRDefault="00F4434B" w:rsidP="00DD172B">
      <w:pPr>
        <w:jc w:val="center"/>
        <w:rPr>
          <w:sz w:val="24"/>
          <w:szCs w:val="24"/>
          <w:lang w:val="id-ID"/>
        </w:rPr>
      </w:pPr>
      <w:proofErr w:type="gramStart"/>
      <w:r>
        <w:rPr>
          <w:sz w:val="24"/>
          <w:szCs w:val="24"/>
        </w:rPr>
        <w:t>Email :</w:t>
      </w:r>
      <w:proofErr w:type="gramEnd"/>
      <w:r w:rsidR="001301E2">
        <w:rPr>
          <w:sz w:val="24"/>
          <w:szCs w:val="24"/>
          <w:lang w:val="id-ID"/>
        </w:rPr>
        <w:t xml:space="preserve"> nyo.reyna@gmail.com</w:t>
      </w:r>
    </w:p>
    <w:p w14:paraId="635D0255" w14:textId="77777777" w:rsidR="00D96E2F" w:rsidRPr="00D96E2F" w:rsidRDefault="00D96E2F" w:rsidP="00DD172B">
      <w:pPr>
        <w:jc w:val="center"/>
        <w:rPr>
          <w:b/>
          <w:sz w:val="24"/>
          <w:szCs w:val="24"/>
        </w:rPr>
      </w:pPr>
      <w:r w:rsidRPr="00D96E2F">
        <w:rPr>
          <w:b/>
          <w:sz w:val="24"/>
          <w:szCs w:val="24"/>
        </w:rPr>
        <w:t xml:space="preserve">Agustin </w:t>
      </w:r>
      <w:proofErr w:type="spellStart"/>
      <w:r w:rsidRPr="00D96E2F">
        <w:rPr>
          <w:b/>
          <w:sz w:val="24"/>
          <w:szCs w:val="24"/>
        </w:rPr>
        <w:t>Dwi</w:t>
      </w:r>
      <w:proofErr w:type="spellEnd"/>
      <w:r w:rsidRPr="00D96E2F">
        <w:rPr>
          <w:b/>
          <w:sz w:val="24"/>
          <w:szCs w:val="24"/>
        </w:rPr>
        <w:t xml:space="preserve"> S</w:t>
      </w:r>
      <w:r w:rsidRPr="00D96E2F">
        <w:rPr>
          <w:b/>
          <w:sz w:val="24"/>
          <w:szCs w:val="24"/>
          <w:lang w:val="id-ID"/>
        </w:rPr>
        <w:t>yalfina</w:t>
      </w:r>
      <w:r w:rsidRPr="00D96E2F">
        <w:rPr>
          <w:b/>
          <w:sz w:val="24"/>
          <w:szCs w:val="24"/>
        </w:rPr>
        <w:t xml:space="preserve">, </w:t>
      </w:r>
      <w:r w:rsidRPr="00D96E2F">
        <w:rPr>
          <w:b/>
          <w:sz w:val="24"/>
          <w:szCs w:val="24"/>
          <w:lang w:val="id-ID"/>
        </w:rPr>
        <w:t xml:space="preserve">S.ST., </w:t>
      </w:r>
      <w:r w:rsidRPr="00D96E2F">
        <w:rPr>
          <w:b/>
          <w:sz w:val="24"/>
          <w:szCs w:val="24"/>
        </w:rPr>
        <w:t xml:space="preserve">S.KM., </w:t>
      </w:r>
      <w:proofErr w:type="gramStart"/>
      <w:r w:rsidRPr="00D96E2F">
        <w:rPr>
          <w:b/>
          <w:sz w:val="24"/>
          <w:szCs w:val="24"/>
          <w:lang w:val="id-ID"/>
        </w:rPr>
        <w:t>M.Kes</w:t>
      </w:r>
      <w:proofErr w:type="gramEnd"/>
    </w:p>
    <w:p w14:paraId="022F6879" w14:textId="77777777" w:rsidR="00F4434B" w:rsidRDefault="00F4434B" w:rsidP="00DD172B">
      <w:pPr>
        <w:jc w:val="center"/>
        <w:rPr>
          <w:sz w:val="24"/>
          <w:szCs w:val="24"/>
        </w:rPr>
      </w:pPr>
      <w:proofErr w:type="spellStart"/>
      <w:r>
        <w:rPr>
          <w:sz w:val="24"/>
          <w:szCs w:val="24"/>
        </w:rPr>
        <w:t>Dosen</w:t>
      </w:r>
      <w:proofErr w:type="spellEnd"/>
      <w:r>
        <w:rPr>
          <w:sz w:val="24"/>
          <w:szCs w:val="24"/>
        </w:rPr>
        <w:t xml:space="preserve"> Prodi S1 Kesehatan Masyarakat STIKES </w:t>
      </w:r>
      <w:proofErr w:type="spellStart"/>
      <w:r>
        <w:rPr>
          <w:sz w:val="24"/>
          <w:szCs w:val="24"/>
        </w:rPr>
        <w:t>Majapahit</w:t>
      </w:r>
      <w:proofErr w:type="spellEnd"/>
      <w:r>
        <w:rPr>
          <w:sz w:val="24"/>
          <w:szCs w:val="24"/>
        </w:rPr>
        <w:t xml:space="preserve"> Mojokerto</w:t>
      </w:r>
    </w:p>
    <w:p w14:paraId="6FC7AB84" w14:textId="77777777" w:rsidR="00F4434B" w:rsidRPr="001301E2" w:rsidRDefault="00F4434B" w:rsidP="00DD172B">
      <w:pPr>
        <w:jc w:val="center"/>
        <w:rPr>
          <w:sz w:val="24"/>
          <w:szCs w:val="24"/>
          <w:lang w:val="id-ID"/>
        </w:rPr>
      </w:pPr>
      <w:proofErr w:type="gramStart"/>
      <w:r>
        <w:rPr>
          <w:sz w:val="24"/>
          <w:szCs w:val="24"/>
        </w:rPr>
        <w:t>Email :</w:t>
      </w:r>
      <w:proofErr w:type="gramEnd"/>
      <w:r>
        <w:rPr>
          <w:sz w:val="24"/>
          <w:szCs w:val="24"/>
        </w:rPr>
        <w:t xml:space="preserve"> </w:t>
      </w:r>
      <w:r w:rsidR="001301E2">
        <w:rPr>
          <w:lang w:val="id-ID"/>
        </w:rPr>
        <w:t>agustinpipin2@gmail.com</w:t>
      </w:r>
    </w:p>
    <w:p w14:paraId="5A0BE4AF" w14:textId="77777777" w:rsidR="00D96E2F" w:rsidRPr="00D96E2F" w:rsidRDefault="00D96E2F" w:rsidP="00DD172B">
      <w:pPr>
        <w:jc w:val="center"/>
        <w:rPr>
          <w:b/>
          <w:sz w:val="24"/>
          <w:szCs w:val="24"/>
        </w:rPr>
      </w:pPr>
      <w:r w:rsidRPr="00D96E2F">
        <w:rPr>
          <w:b/>
          <w:bCs/>
          <w:sz w:val="24"/>
          <w:szCs w:val="24"/>
        </w:rPr>
        <w:t>E</w:t>
      </w:r>
      <w:r w:rsidRPr="00D96E2F">
        <w:rPr>
          <w:b/>
          <w:sz w:val="24"/>
          <w:szCs w:val="24"/>
          <w:lang w:val="id-ID"/>
        </w:rPr>
        <w:t>lyana Mafticha, M.P.H</w:t>
      </w:r>
    </w:p>
    <w:p w14:paraId="1550F68D" w14:textId="77777777" w:rsidR="00F4434B" w:rsidRDefault="00F4434B" w:rsidP="00DD172B">
      <w:pPr>
        <w:jc w:val="center"/>
        <w:rPr>
          <w:sz w:val="24"/>
          <w:szCs w:val="24"/>
        </w:rPr>
      </w:pPr>
      <w:proofErr w:type="spellStart"/>
      <w:r>
        <w:rPr>
          <w:sz w:val="24"/>
          <w:szCs w:val="24"/>
        </w:rPr>
        <w:t>Dosen</w:t>
      </w:r>
      <w:proofErr w:type="spellEnd"/>
      <w:r>
        <w:rPr>
          <w:sz w:val="24"/>
          <w:szCs w:val="24"/>
        </w:rPr>
        <w:t xml:space="preserve"> Prodi S1 Kesehatan Masyarakat STIKES </w:t>
      </w:r>
      <w:proofErr w:type="spellStart"/>
      <w:r>
        <w:rPr>
          <w:sz w:val="24"/>
          <w:szCs w:val="24"/>
        </w:rPr>
        <w:t>Majapahit</w:t>
      </w:r>
      <w:proofErr w:type="spellEnd"/>
      <w:r>
        <w:rPr>
          <w:sz w:val="24"/>
          <w:szCs w:val="24"/>
        </w:rPr>
        <w:t xml:space="preserve"> Mojokerto</w:t>
      </w:r>
    </w:p>
    <w:p w14:paraId="5E0F450E" w14:textId="77777777" w:rsidR="00F4434B" w:rsidRPr="001301E2" w:rsidRDefault="00F4434B" w:rsidP="00DD172B">
      <w:pPr>
        <w:jc w:val="center"/>
        <w:rPr>
          <w:color w:val="FF0000"/>
          <w:sz w:val="24"/>
          <w:szCs w:val="24"/>
          <w:lang w:val="id-ID"/>
        </w:rPr>
      </w:pPr>
      <w:proofErr w:type="gramStart"/>
      <w:r>
        <w:rPr>
          <w:sz w:val="24"/>
          <w:szCs w:val="24"/>
        </w:rPr>
        <w:t>Email :</w:t>
      </w:r>
      <w:proofErr w:type="gramEnd"/>
      <w:r>
        <w:rPr>
          <w:sz w:val="24"/>
          <w:szCs w:val="24"/>
        </w:rPr>
        <w:t xml:space="preserve"> </w:t>
      </w:r>
      <w:r w:rsidR="001301E2">
        <w:rPr>
          <w:lang w:val="id-ID"/>
        </w:rPr>
        <w:t>elyanama@gmail.com</w:t>
      </w:r>
    </w:p>
    <w:p w14:paraId="0AD90F05" w14:textId="77777777" w:rsidR="00F4434B" w:rsidRDefault="00F4434B" w:rsidP="00DD172B">
      <w:pPr>
        <w:rPr>
          <w:sz w:val="24"/>
          <w:szCs w:val="24"/>
        </w:rPr>
      </w:pPr>
    </w:p>
    <w:p w14:paraId="4421D9A1" w14:textId="77777777" w:rsidR="00D96E2F" w:rsidRDefault="00D96E2F" w:rsidP="00DD172B">
      <w:pPr>
        <w:pStyle w:val="HTMLPreformatted"/>
        <w:jc w:val="both"/>
        <w:rPr>
          <w:rStyle w:val="y2iqfc"/>
          <w:rFonts w:ascii="Times New Roman" w:eastAsia="Calibri" w:hAnsi="Times New Roman" w:cs="Times New Roman"/>
          <w:color w:val="202124"/>
          <w:sz w:val="24"/>
          <w:szCs w:val="24"/>
        </w:rPr>
      </w:pPr>
      <w:proofErr w:type="spellStart"/>
      <w:r w:rsidRPr="00D96E2F">
        <w:rPr>
          <w:rStyle w:val="y2iqfc"/>
          <w:rFonts w:ascii="Times New Roman" w:eastAsia="Calibri" w:hAnsi="Times New Roman" w:cs="Times New Roman"/>
          <w:b/>
          <w:color w:val="202124"/>
          <w:sz w:val="24"/>
          <w:szCs w:val="24"/>
          <w:lang w:val="en-US"/>
        </w:rPr>
        <w:t>Abstrak</w:t>
      </w:r>
      <w:proofErr w:type="spellEnd"/>
      <w:r w:rsidRPr="00D96E2F">
        <w:rPr>
          <w:rStyle w:val="y2iqfc"/>
          <w:rFonts w:ascii="Times New Roman" w:eastAsia="Calibri" w:hAnsi="Times New Roman" w:cs="Times New Roman"/>
          <w:b/>
          <w:color w:val="202124"/>
          <w:sz w:val="24"/>
          <w:szCs w:val="24"/>
          <w:lang w:val="en-US"/>
        </w:rPr>
        <w:t xml:space="preserve"> </w:t>
      </w:r>
      <w:r>
        <w:rPr>
          <w:rStyle w:val="y2iqfc"/>
          <w:rFonts w:ascii="Times New Roman" w:eastAsia="Calibri" w:hAnsi="Times New Roman" w:cs="Times New Roman"/>
          <w:color w:val="202124"/>
          <w:sz w:val="24"/>
          <w:szCs w:val="24"/>
          <w:lang w:val="en-US"/>
        </w:rPr>
        <w:t>- R</w:t>
      </w:r>
      <w:r w:rsidRPr="00D26ED7">
        <w:rPr>
          <w:rStyle w:val="y2iqfc"/>
          <w:rFonts w:ascii="Times New Roman" w:eastAsia="Calibri" w:hAnsi="Times New Roman" w:cs="Times New Roman"/>
          <w:color w:val="202124"/>
          <w:sz w:val="24"/>
          <w:szCs w:val="24"/>
        </w:rPr>
        <w:t xml:space="preserve">endahnya nilai Indeks Keluarga Sehat di Desa Kedungrejo berdasarkan survei Program Indonesia Sehat dengan Pendekatan Keluarga (PIS-PK) mencerminkan status kesehatan keluarga di Desa Kedungrejo. Desain penelitian menggunakan </w:t>
      </w:r>
      <w:r w:rsidR="00204717">
        <w:rPr>
          <w:rStyle w:val="y2iqfc"/>
          <w:rFonts w:ascii="Times New Roman" w:eastAsia="Calibri" w:hAnsi="Times New Roman" w:cs="Times New Roman"/>
          <w:i/>
          <w:color w:val="202124"/>
          <w:sz w:val="24"/>
          <w:szCs w:val="24"/>
        </w:rPr>
        <w:t xml:space="preserve">Cross Sectional </w:t>
      </w:r>
      <w:proofErr w:type="spellStart"/>
      <w:r w:rsidR="00204717">
        <w:rPr>
          <w:rStyle w:val="y2iqfc"/>
          <w:rFonts w:ascii="Times New Roman" w:eastAsia="Calibri" w:hAnsi="Times New Roman" w:cs="Times New Roman"/>
          <w:color w:val="202124"/>
          <w:sz w:val="24"/>
          <w:szCs w:val="24"/>
          <w:lang w:val="en-US"/>
        </w:rPr>
        <w:t>dengan</w:t>
      </w:r>
      <w:proofErr w:type="spellEnd"/>
      <w:r w:rsidR="00204717">
        <w:rPr>
          <w:rStyle w:val="y2iqfc"/>
          <w:rFonts w:ascii="Times New Roman" w:eastAsia="Calibri" w:hAnsi="Times New Roman" w:cs="Times New Roman"/>
          <w:color w:val="202124"/>
          <w:sz w:val="24"/>
          <w:szCs w:val="24"/>
          <w:lang w:val="en-US"/>
        </w:rPr>
        <w:t xml:space="preserve"> </w:t>
      </w:r>
      <w:proofErr w:type="spellStart"/>
      <w:r w:rsidR="00204717">
        <w:rPr>
          <w:rStyle w:val="y2iqfc"/>
          <w:rFonts w:ascii="Times New Roman" w:eastAsia="Calibri" w:hAnsi="Times New Roman" w:cs="Times New Roman"/>
          <w:color w:val="202124"/>
          <w:sz w:val="24"/>
          <w:szCs w:val="24"/>
          <w:lang w:val="en-US"/>
        </w:rPr>
        <w:t>teknik</w:t>
      </w:r>
      <w:proofErr w:type="spellEnd"/>
      <w:r w:rsidRPr="00204717">
        <w:rPr>
          <w:rStyle w:val="y2iqfc"/>
          <w:rFonts w:ascii="Times New Roman" w:eastAsia="Calibri" w:hAnsi="Times New Roman" w:cs="Times New Roman"/>
          <w:i/>
          <w:color w:val="202124"/>
          <w:sz w:val="24"/>
          <w:szCs w:val="24"/>
        </w:rPr>
        <w:t xml:space="preserve"> simple random sampling </w:t>
      </w:r>
      <w:r w:rsidRPr="00D26ED7">
        <w:rPr>
          <w:rStyle w:val="y2iqfc"/>
          <w:rFonts w:ascii="Times New Roman" w:eastAsia="Calibri" w:hAnsi="Times New Roman" w:cs="Times New Roman"/>
          <w:color w:val="202124"/>
          <w:sz w:val="24"/>
          <w:szCs w:val="24"/>
        </w:rPr>
        <w:t>dengan jumlah sampel 119 responden. Variabel bebas dalam penelitian ini adalah tingkat pengetahuan Perilaku Hidup Bersih dan Sehat (PHBS) dan status kesehatan keluarga sebagai variabel terikat.</w:t>
      </w:r>
      <w:r w:rsidR="002942C9">
        <w:rPr>
          <w:rStyle w:val="y2iqfc"/>
          <w:rFonts w:ascii="Times New Roman" w:eastAsia="Calibri" w:hAnsi="Times New Roman" w:cs="Times New Roman"/>
          <w:color w:val="202124"/>
          <w:sz w:val="24"/>
          <w:szCs w:val="24"/>
          <w:lang w:val="en-US"/>
        </w:rPr>
        <w:t xml:space="preserve"> </w:t>
      </w:r>
      <w:r w:rsidRPr="00D26ED7">
        <w:rPr>
          <w:rStyle w:val="y2iqfc"/>
          <w:rFonts w:ascii="Times New Roman" w:eastAsia="Calibri" w:hAnsi="Times New Roman" w:cs="Times New Roman"/>
          <w:color w:val="202124"/>
          <w:sz w:val="24"/>
          <w:szCs w:val="24"/>
        </w:rPr>
        <w:t>Hasil perhitungan uji statistik Spearman Rho diperoleh p-value 0,000 &lt; α (0,05) keeratan tinggi (0,753), artinya ada hubungan antara tingkat pengetahuan Perilaku Hidup Bersih dan Sehat (PHBS) dengan status kesehatan keluarga di Desa Kedungrejo wilayah kerja Puskesmas Winongan tahun 2022 dengan tingkat korelasi yang tinggi, artinya semakin tinggi pengetahuan PHBS suatu keluarga maka semakin tinggi status kesehatan keluarga tersebut.</w:t>
      </w:r>
      <w:r w:rsidR="002942C9">
        <w:rPr>
          <w:rStyle w:val="y2iqfc"/>
          <w:rFonts w:ascii="Times New Roman" w:eastAsia="Calibri" w:hAnsi="Times New Roman" w:cs="Times New Roman"/>
          <w:color w:val="202124"/>
          <w:sz w:val="24"/>
          <w:szCs w:val="24"/>
          <w:lang w:val="en-US"/>
        </w:rPr>
        <w:t xml:space="preserve"> </w:t>
      </w:r>
      <w:r w:rsidRPr="00D26ED7">
        <w:rPr>
          <w:rStyle w:val="y2iqfc"/>
          <w:rFonts w:ascii="Times New Roman" w:eastAsia="Calibri" w:hAnsi="Times New Roman" w:cs="Times New Roman"/>
          <w:color w:val="202124"/>
          <w:sz w:val="24"/>
          <w:szCs w:val="24"/>
        </w:rPr>
        <w:t>Tingkat pengetahuan Perilaku Hidup Bersih dan Sehat (PHBS) dapat berkontribusi dalam meningkatkan derajat kesehatan keluarga. Pengetahuan masyarakat yang baik dapat mengetahui dan memahami 12 indikator yang digunakan untuk menghitung status kesehatan keluarga. Dengan begitu, status kesehatan keluarga bisa meningkat. Selain pengetahuan, peran tenaga kesehatan juga diperlukan untuk memberikan informasi dan edukasi tentang kesehatan secara berkesinambungan agar masyarakat mampu terus melakukan perilaku hidup bersih dan sehat.</w:t>
      </w:r>
    </w:p>
    <w:p w14:paraId="61A6D2C6" w14:textId="77777777" w:rsidR="00D96E2F" w:rsidRPr="00D96E2F" w:rsidRDefault="00D96E2F" w:rsidP="00DD172B">
      <w:pPr>
        <w:pStyle w:val="HTMLPreformatted"/>
        <w:jc w:val="both"/>
        <w:rPr>
          <w:rStyle w:val="y2iqfc"/>
          <w:rFonts w:ascii="Times New Roman" w:eastAsia="Calibri" w:hAnsi="Times New Roman" w:cs="Times New Roman"/>
          <w:bCs/>
          <w:i/>
          <w:color w:val="202124"/>
          <w:sz w:val="24"/>
          <w:szCs w:val="24"/>
        </w:rPr>
      </w:pPr>
      <w:r w:rsidRPr="00D96E2F">
        <w:rPr>
          <w:rStyle w:val="y2iqfc"/>
          <w:rFonts w:ascii="Times New Roman" w:eastAsia="Calibri" w:hAnsi="Times New Roman" w:cs="Times New Roman"/>
          <w:bCs/>
          <w:i/>
          <w:color w:val="202124"/>
          <w:sz w:val="24"/>
          <w:szCs w:val="24"/>
        </w:rPr>
        <w:t>Kata Kunci : pengetahuan, bersih, status, sehat, keluarga</w:t>
      </w:r>
    </w:p>
    <w:p w14:paraId="57F0D53D" w14:textId="77777777" w:rsidR="00D96E2F" w:rsidRPr="009E0B04" w:rsidRDefault="00D96E2F" w:rsidP="00DD172B">
      <w:pPr>
        <w:jc w:val="both"/>
        <w:rPr>
          <w:i/>
          <w:iCs/>
          <w:sz w:val="24"/>
          <w:szCs w:val="24"/>
        </w:rPr>
      </w:pPr>
    </w:p>
    <w:p w14:paraId="4D3160CC" w14:textId="77777777" w:rsidR="00D96E2F" w:rsidRPr="00E0536B" w:rsidRDefault="00F4434B" w:rsidP="002942C9">
      <w:pPr>
        <w:jc w:val="both"/>
        <w:rPr>
          <w:bCs/>
          <w:i/>
          <w:iCs/>
          <w:sz w:val="24"/>
          <w:lang w:val="id-ID"/>
        </w:rPr>
      </w:pPr>
      <w:r>
        <w:rPr>
          <w:b/>
          <w:bCs/>
          <w:i/>
          <w:iCs/>
          <w:sz w:val="24"/>
          <w:szCs w:val="24"/>
        </w:rPr>
        <w:t xml:space="preserve">Abstract - </w:t>
      </w:r>
      <w:r w:rsidR="00D96E2F" w:rsidRPr="00E0536B">
        <w:rPr>
          <w:bCs/>
          <w:i/>
          <w:iCs/>
          <w:sz w:val="24"/>
          <w:lang w:val="id-ID"/>
        </w:rPr>
        <w:t>The low value of the Healthy Family Index in Kedungrejo Village based on a survey by the Healthy Indonesia Program with a Family Approach (PIS-PK) reflects the health status of families in Kedungrejo Village. The research design used Cross Sectional with a simple random sampling technique with 119 respondents as a sample. The independent variables in this study were the knowledge level of clean and healthy living behavior (PHBS) and family health status as the dependent variable.</w:t>
      </w:r>
      <w:r w:rsidR="002942C9">
        <w:rPr>
          <w:bCs/>
          <w:i/>
          <w:iCs/>
          <w:sz w:val="24"/>
          <w:lang w:val="en-US"/>
        </w:rPr>
        <w:t xml:space="preserve"> </w:t>
      </w:r>
      <w:r w:rsidR="00D96E2F" w:rsidRPr="00E0536B">
        <w:rPr>
          <w:bCs/>
          <w:i/>
          <w:iCs/>
          <w:sz w:val="24"/>
          <w:lang w:val="id-ID"/>
        </w:rPr>
        <w:t xml:space="preserve">The results of the calculation of the Spearman Rho statistical test obtained a p-value of 0.000 &lt;α (0.05) high closeness (0.753), which means there is a relationship between the level of knowledge of clean and </w:t>
      </w:r>
      <w:r w:rsidR="00D96E2F" w:rsidRPr="00E0536B">
        <w:rPr>
          <w:bCs/>
          <w:i/>
          <w:iCs/>
          <w:sz w:val="24"/>
          <w:lang w:val="id-ID"/>
        </w:rPr>
        <w:lastRenderedPageBreak/>
        <w:t>healthy living behavior (PHBS) and the health status of families in Kedungrejo Village, Winongan Health Center work area in 2022 with a high correlation level, which means that the higher the PHBS knowledge of a family, the higher the health status of the family.</w:t>
      </w:r>
      <w:r w:rsidR="002942C9">
        <w:rPr>
          <w:bCs/>
          <w:i/>
          <w:iCs/>
          <w:sz w:val="24"/>
          <w:lang w:val="en-US"/>
        </w:rPr>
        <w:t xml:space="preserve"> </w:t>
      </w:r>
      <w:r w:rsidR="00D96E2F" w:rsidRPr="00E0536B">
        <w:rPr>
          <w:bCs/>
          <w:i/>
          <w:iCs/>
          <w:sz w:val="24"/>
          <w:lang w:val="id-ID"/>
        </w:rPr>
        <w:t>The level of knowledge of clean and healthy living behavior (PHBS) can contribute to improving family health status. Good public knowledge can know and understand the 12 indicators used to calculate family health status. That way, the health status of the family can improve. In addition to knowledge, the role of health workers is also needed to provide information and education about health on an ongoing basis so that people are able to continue to carry out clean and healthy living behaviors.</w:t>
      </w:r>
    </w:p>
    <w:p w14:paraId="7A5B5191" w14:textId="77777777" w:rsidR="00D96E2F" w:rsidRPr="00E0536B" w:rsidRDefault="00D96E2F" w:rsidP="00DD172B">
      <w:pPr>
        <w:jc w:val="both"/>
        <w:rPr>
          <w:b/>
          <w:i/>
          <w:iCs/>
        </w:rPr>
      </w:pPr>
      <w:r w:rsidRPr="00E0536B">
        <w:rPr>
          <w:b/>
          <w:i/>
          <w:iCs/>
          <w:sz w:val="24"/>
          <w:lang w:val="id-ID"/>
        </w:rPr>
        <w:t>Keywords: knowledge, clean, status, health, family</w:t>
      </w:r>
    </w:p>
    <w:p w14:paraId="1C551141" w14:textId="77777777" w:rsidR="00F4434B" w:rsidRDefault="00F4434B" w:rsidP="008731BB">
      <w:pPr>
        <w:spacing w:line="360" w:lineRule="auto"/>
        <w:jc w:val="both"/>
        <w:rPr>
          <w:b/>
          <w:i/>
          <w:sz w:val="24"/>
          <w:szCs w:val="24"/>
        </w:rPr>
      </w:pPr>
    </w:p>
    <w:p w14:paraId="06839B8C" w14:textId="77777777" w:rsidR="00F4434B" w:rsidRDefault="00F4434B" w:rsidP="008731BB">
      <w:pPr>
        <w:shd w:val="clear" w:color="auto" w:fill="FFFFFF" w:themeFill="background1"/>
        <w:spacing w:line="360" w:lineRule="auto"/>
        <w:contextualSpacing/>
        <w:jc w:val="both"/>
        <w:rPr>
          <w:b/>
          <w:iCs/>
          <w:sz w:val="24"/>
          <w:szCs w:val="24"/>
        </w:rPr>
      </w:pPr>
      <w:r>
        <w:rPr>
          <w:b/>
          <w:iCs/>
          <w:sz w:val="24"/>
          <w:szCs w:val="24"/>
        </w:rPr>
        <w:t xml:space="preserve">PENDAHULUAN </w:t>
      </w:r>
    </w:p>
    <w:p w14:paraId="01F2EE6E" w14:textId="77777777" w:rsidR="00204717" w:rsidRPr="00B34A98" w:rsidRDefault="00204717" w:rsidP="008731BB">
      <w:pPr>
        <w:pStyle w:val="Default"/>
        <w:spacing w:line="360" w:lineRule="auto"/>
        <w:ind w:firstLine="720"/>
        <w:jc w:val="both"/>
        <w:rPr>
          <w:color w:val="auto"/>
          <w:shd w:val="clear" w:color="auto" w:fill="FFFFFF"/>
          <w:lang w:val="id-ID"/>
        </w:rPr>
      </w:pPr>
      <w:r>
        <w:rPr>
          <w:color w:val="auto"/>
          <w:shd w:val="clear" w:color="auto" w:fill="FFFFFF"/>
          <w:lang w:val="id-ID"/>
        </w:rPr>
        <w:t xml:space="preserve">Program Indonesia Sehat dengan Pendekatan Keluarga (PIS-PK) merupakan </w:t>
      </w:r>
      <w:r w:rsidRPr="00B34A98">
        <w:rPr>
          <w:color w:val="auto"/>
          <w:shd w:val="clear" w:color="auto" w:fill="FFFFFF"/>
        </w:rPr>
        <w:t xml:space="preserve">Program Indonesia </w:t>
      </w:r>
      <w:proofErr w:type="spellStart"/>
      <w:r w:rsidRPr="00B34A98">
        <w:rPr>
          <w:color w:val="auto"/>
          <w:shd w:val="clear" w:color="auto" w:fill="FFFFFF"/>
        </w:rPr>
        <w:t>Sehat</w:t>
      </w:r>
      <w:proofErr w:type="spellEnd"/>
      <w:r w:rsidRPr="00B34A98">
        <w:rPr>
          <w:color w:val="auto"/>
          <w:shd w:val="clear" w:color="auto" w:fill="FFFFFF"/>
        </w:rPr>
        <w:t xml:space="preserve"> </w:t>
      </w:r>
      <w:proofErr w:type="spellStart"/>
      <w:r w:rsidRPr="00B34A98">
        <w:rPr>
          <w:color w:val="auto"/>
          <w:shd w:val="clear" w:color="auto" w:fill="FFFFFF"/>
        </w:rPr>
        <w:t>merupakan</w:t>
      </w:r>
      <w:proofErr w:type="spellEnd"/>
      <w:r w:rsidRPr="00B34A98">
        <w:rPr>
          <w:color w:val="auto"/>
          <w:shd w:val="clear" w:color="auto" w:fill="FFFFFF"/>
        </w:rPr>
        <w:t xml:space="preserve"> salah </w:t>
      </w:r>
      <w:proofErr w:type="spellStart"/>
      <w:r w:rsidRPr="00B34A98">
        <w:rPr>
          <w:color w:val="auto"/>
          <w:shd w:val="clear" w:color="auto" w:fill="FFFFFF"/>
        </w:rPr>
        <w:t>satu</w:t>
      </w:r>
      <w:proofErr w:type="spellEnd"/>
      <w:r w:rsidRPr="00B34A98">
        <w:rPr>
          <w:color w:val="auto"/>
          <w:shd w:val="clear" w:color="auto" w:fill="FFFFFF"/>
        </w:rPr>
        <w:t xml:space="preserve"> program </w:t>
      </w:r>
      <w:proofErr w:type="spellStart"/>
      <w:r w:rsidRPr="00B34A98">
        <w:rPr>
          <w:color w:val="auto"/>
          <w:shd w:val="clear" w:color="auto" w:fill="FFFFFF"/>
        </w:rPr>
        <w:t>dari</w:t>
      </w:r>
      <w:proofErr w:type="spellEnd"/>
      <w:r w:rsidRPr="00B34A98">
        <w:rPr>
          <w:color w:val="auto"/>
          <w:shd w:val="clear" w:color="auto" w:fill="FFFFFF"/>
        </w:rPr>
        <w:t xml:space="preserve"> Agenda ke-5 Nawa </w:t>
      </w:r>
      <w:proofErr w:type="spellStart"/>
      <w:r w:rsidRPr="00B34A98">
        <w:rPr>
          <w:color w:val="auto"/>
          <w:shd w:val="clear" w:color="auto" w:fill="FFFFFF"/>
        </w:rPr>
        <w:t>Cita</w:t>
      </w:r>
      <w:proofErr w:type="spellEnd"/>
      <w:r w:rsidRPr="00B34A98">
        <w:rPr>
          <w:color w:val="auto"/>
          <w:shd w:val="clear" w:color="auto" w:fill="FFFFFF"/>
        </w:rPr>
        <w:t xml:space="preserve">, </w:t>
      </w:r>
      <w:proofErr w:type="spellStart"/>
      <w:r w:rsidRPr="00B34A98">
        <w:rPr>
          <w:color w:val="auto"/>
          <w:shd w:val="clear" w:color="auto" w:fill="FFFFFF"/>
        </w:rPr>
        <w:t>yaitu</w:t>
      </w:r>
      <w:proofErr w:type="spellEnd"/>
      <w:r w:rsidRPr="00B34A98">
        <w:rPr>
          <w:color w:val="auto"/>
          <w:shd w:val="clear" w:color="auto" w:fill="FFFFFF"/>
        </w:rPr>
        <w:t xml:space="preserve"> </w:t>
      </w:r>
      <w:proofErr w:type="spellStart"/>
      <w:r w:rsidRPr="00B34A98">
        <w:rPr>
          <w:color w:val="auto"/>
          <w:shd w:val="clear" w:color="auto" w:fill="FFFFFF"/>
        </w:rPr>
        <w:t>Meningkatkan</w:t>
      </w:r>
      <w:proofErr w:type="spellEnd"/>
      <w:r w:rsidRPr="00B34A98">
        <w:rPr>
          <w:color w:val="auto"/>
          <w:shd w:val="clear" w:color="auto" w:fill="FFFFFF"/>
        </w:rPr>
        <w:t xml:space="preserve"> </w:t>
      </w:r>
      <w:proofErr w:type="spellStart"/>
      <w:r w:rsidRPr="00B34A98">
        <w:rPr>
          <w:color w:val="auto"/>
          <w:shd w:val="clear" w:color="auto" w:fill="FFFFFF"/>
        </w:rPr>
        <w:t>Kualitas</w:t>
      </w:r>
      <w:proofErr w:type="spellEnd"/>
      <w:r w:rsidRPr="00B34A98">
        <w:rPr>
          <w:color w:val="auto"/>
          <w:shd w:val="clear" w:color="auto" w:fill="FFFFFF"/>
        </w:rPr>
        <w:t xml:space="preserve"> </w:t>
      </w:r>
      <w:proofErr w:type="spellStart"/>
      <w:r w:rsidRPr="00B34A98">
        <w:rPr>
          <w:color w:val="auto"/>
          <w:shd w:val="clear" w:color="auto" w:fill="FFFFFF"/>
        </w:rPr>
        <w:t>Hidup</w:t>
      </w:r>
      <w:proofErr w:type="spellEnd"/>
      <w:r w:rsidRPr="00B34A98">
        <w:rPr>
          <w:color w:val="auto"/>
          <w:shd w:val="clear" w:color="auto" w:fill="FFFFFF"/>
        </w:rPr>
        <w:t xml:space="preserve"> </w:t>
      </w:r>
      <w:proofErr w:type="spellStart"/>
      <w:r w:rsidRPr="00B34A98">
        <w:rPr>
          <w:color w:val="auto"/>
          <w:shd w:val="clear" w:color="auto" w:fill="FFFFFF"/>
        </w:rPr>
        <w:t>Manusia</w:t>
      </w:r>
      <w:proofErr w:type="spellEnd"/>
      <w:r w:rsidRPr="00B34A98">
        <w:rPr>
          <w:color w:val="auto"/>
          <w:shd w:val="clear" w:color="auto" w:fill="FFFFFF"/>
        </w:rPr>
        <w:t xml:space="preserve"> Indonesia. </w:t>
      </w:r>
      <w:proofErr w:type="spellStart"/>
      <w:r w:rsidRPr="00B34A98">
        <w:rPr>
          <w:color w:val="auto"/>
          <w:shd w:val="clear" w:color="auto" w:fill="FFFFFF"/>
        </w:rPr>
        <w:t>Sasaran</w:t>
      </w:r>
      <w:proofErr w:type="spellEnd"/>
      <w:r w:rsidRPr="00B34A98">
        <w:rPr>
          <w:color w:val="auto"/>
          <w:shd w:val="clear" w:color="auto" w:fill="FFFFFF"/>
        </w:rPr>
        <w:t xml:space="preserve"> </w:t>
      </w:r>
      <w:proofErr w:type="spellStart"/>
      <w:r w:rsidRPr="00B34A98">
        <w:rPr>
          <w:color w:val="auto"/>
          <w:shd w:val="clear" w:color="auto" w:fill="FFFFFF"/>
        </w:rPr>
        <w:t>dari</w:t>
      </w:r>
      <w:proofErr w:type="spellEnd"/>
      <w:r w:rsidRPr="00B34A98">
        <w:rPr>
          <w:color w:val="auto"/>
          <w:shd w:val="clear" w:color="auto" w:fill="FFFFFF"/>
        </w:rPr>
        <w:t xml:space="preserve"> Program Indonesia </w:t>
      </w:r>
      <w:proofErr w:type="spellStart"/>
      <w:r w:rsidRPr="00B34A98">
        <w:rPr>
          <w:color w:val="auto"/>
          <w:shd w:val="clear" w:color="auto" w:fill="FFFFFF"/>
        </w:rPr>
        <w:t>Sehat</w:t>
      </w:r>
      <w:proofErr w:type="spellEnd"/>
      <w:r w:rsidRPr="00B34A98">
        <w:rPr>
          <w:color w:val="auto"/>
          <w:shd w:val="clear" w:color="auto" w:fill="FFFFFF"/>
        </w:rPr>
        <w:t xml:space="preserve"> </w:t>
      </w:r>
      <w:proofErr w:type="spellStart"/>
      <w:r w:rsidRPr="00B34A98">
        <w:rPr>
          <w:color w:val="auto"/>
          <w:shd w:val="clear" w:color="auto" w:fill="FFFFFF"/>
        </w:rPr>
        <w:t>adalah</w:t>
      </w:r>
      <w:proofErr w:type="spellEnd"/>
      <w:r w:rsidRPr="00B34A98">
        <w:rPr>
          <w:color w:val="auto"/>
          <w:shd w:val="clear" w:color="auto" w:fill="FFFFFF"/>
        </w:rPr>
        <w:t xml:space="preserve"> </w:t>
      </w:r>
      <w:proofErr w:type="spellStart"/>
      <w:r w:rsidRPr="00B34A98">
        <w:rPr>
          <w:color w:val="auto"/>
          <w:shd w:val="clear" w:color="auto" w:fill="FFFFFF"/>
        </w:rPr>
        <w:t>meningkatnya</w:t>
      </w:r>
      <w:proofErr w:type="spellEnd"/>
      <w:r w:rsidRPr="00B34A98">
        <w:rPr>
          <w:color w:val="auto"/>
          <w:shd w:val="clear" w:color="auto" w:fill="FFFFFF"/>
        </w:rPr>
        <w:t xml:space="preserve"> </w:t>
      </w:r>
      <w:proofErr w:type="spellStart"/>
      <w:r w:rsidRPr="00B34A98">
        <w:rPr>
          <w:color w:val="auto"/>
          <w:shd w:val="clear" w:color="auto" w:fill="FFFFFF"/>
        </w:rPr>
        <w:t>derajat</w:t>
      </w:r>
      <w:proofErr w:type="spellEnd"/>
      <w:r w:rsidRPr="00B34A98">
        <w:rPr>
          <w:color w:val="auto"/>
          <w:shd w:val="clear" w:color="auto" w:fill="FFFFFF"/>
        </w:rPr>
        <w:t xml:space="preserve"> </w:t>
      </w:r>
      <w:proofErr w:type="spellStart"/>
      <w:r w:rsidRPr="00B34A98">
        <w:rPr>
          <w:color w:val="auto"/>
          <w:shd w:val="clear" w:color="auto" w:fill="FFFFFF"/>
        </w:rPr>
        <w:t>kesehatan</w:t>
      </w:r>
      <w:proofErr w:type="spellEnd"/>
      <w:r w:rsidRPr="00B34A98">
        <w:rPr>
          <w:color w:val="auto"/>
          <w:shd w:val="clear" w:color="auto" w:fill="FFFFFF"/>
        </w:rPr>
        <w:t xml:space="preserve"> dan status </w:t>
      </w:r>
      <w:proofErr w:type="spellStart"/>
      <w:r w:rsidRPr="00B34A98">
        <w:rPr>
          <w:color w:val="auto"/>
          <w:shd w:val="clear" w:color="auto" w:fill="FFFFFF"/>
        </w:rPr>
        <w:t>gizi</w:t>
      </w:r>
      <w:proofErr w:type="spellEnd"/>
      <w:r w:rsidRPr="00B34A98">
        <w:rPr>
          <w:color w:val="auto"/>
          <w:shd w:val="clear" w:color="auto" w:fill="FFFFFF"/>
        </w:rPr>
        <w:t xml:space="preserve"> </w:t>
      </w:r>
      <w:proofErr w:type="spellStart"/>
      <w:r w:rsidRPr="00B34A98">
        <w:rPr>
          <w:color w:val="auto"/>
          <w:shd w:val="clear" w:color="auto" w:fill="FFFFFF"/>
        </w:rPr>
        <w:t>masyarakat</w:t>
      </w:r>
      <w:proofErr w:type="spellEnd"/>
      <w:r w:rsidRPr="00B34A98">
        <w:rPr>
          <w:color w:val="auto"/>
          <w:shd w:val="clear" w:color="auto" w:fill="FFFFFF"/>
        </w:rPr>
        <w:t xml:space="preserve"> </w:t>
      </w:r>
      <w:proofErr w:type="spellStart"/>
      <w:r w:rsidRPr="00B34A98">
        <w:rPr>
          <w:color w:val="auto"/>
          <w:shd w:val="clear" w:color="auto" w:fill="FFFFFF"/>
        </w:rPr>
        <w:t>melalui</w:t>
      </w:r>
      <w:proofErr w:type="spellEnd"/>
      <w:r w:rsidRPr="00B34A98">
        <w:rPr>
          <w:color w:val="auto"/>
          <w:shd w:val="clear" w:color="auto" w:fill="FFFFFF"/>
        </w:rPr>
        <w:t xml:space="preserve"> </w:t>
      </w:r>
      <w:proofErr w:type="spellStart"/>
      <w:r w:rsidRPr="00B34A98">
        <w:rPr>
          <w:color w:val="auto"/>
          <w:shd w:val="clear" w:color="auto" w:fill="FFFFFF"/>
        </w:rPr>
        <w:t>upaya</w:t>
      </w:r>
      <w:proofErr w:type="spellEnd"/>
      <w:r w:rsidRPr="00B34A98">
        <w:rPr>
          <w:color w:val="auto"/>
          <w:shd w:val="clear" w:color="auto" w:fill="FFFFFF"/>
        </w:rPr>
        <w:t xml:space="preserve"> </w:t>
      </w:r>
      <w:proofErr w:type="spellStart"/>
      <w:r w:rsidRPr="00B34A98">
        <w:rPr>
          <w:color w:val="auto"/>
          <w:shd w:val="clear" w:color="auto" w:fill="FFFFFF"/>
        </w:rPr>
        <w:t>kesehatan</w:t>
      </w:r>
      <w:proofErr w:type="spellEnd"/>
      <w:r w:rsidRPr="00B34A98">
        <w:rPr>
          <w:color w:val="auto"/>
          <w:shd w:val="clear" w:color="auto" w:fill="FFFFFF"/>
        </w:rPr>
        <w:t xml:space="preserve"> dan </w:t>
      </w:r>
      <w:proofErr w:type="spellStart"/>
      <w:r w:rsidRPr="00B34A98">
        <w:rPr>
          <w:color w:val="auto"/>
          <w:shd w:val="clear" w:color="auto" w:fill="FFFFFF"/>
        </w:rPr>
        <w:t>pemberdayaan</w:t>
      </w:r>
      <w:proofErr w:type="spellEnd"/>
      <w:r w:rsidRPr="00B34A98">
        <w:rPr>
          <w:color w:val="auto"/>
          <w:shd w:val="clear" w:color="auto" w:fill="FFFFFF"/>
        </w:rPr>
        <w:t xml:space="preserve"> </w:t>
      </w:r>
      <w:proofErr w:type="spellStart"/>
      <w:r w:rsidRPr="00B34A98">
        <w:rPr>
          <w:color w:val="auto"/>
          <w:shd w:val="clear" w:color="auto" w:fill="FFFFFF"/>
        </w:rPr>
        <w:t>masyarakat</w:t>
      </w:r>
      <w:proofErr w:type="spellEnd"/>
      <w:r w:rsidRPr="00B34A98">
        <w:rPr>
          <w:color w:val="auto"/>
          <w:shd w:val="clear" w:color="auto" w:fill="FFFFFF"/>
        </w:rPr>
        <w:t xml:space="preserve"> yang </w:t>
      </w:r>
      <w:proofErr w:type="spellStart"/>
      <w:r w:rsidRPr="00B34A98">
        <w:rPr>
          <w:color w:val="auto"/>
          <w:shd w:val="clear" w:color="auto" w:fill="FFFFFF"/>
        </w:rPr>
        <w:t>didukung</w:t>
      </w:r>
      <w:proofErr w:type="spellEnd"/>
      <w:r w:rsidRPr="00B34A98">
        <w:rPr>
          <w:color w:val="auto"/>
          <w:shd w:val="clear" w:color="auto" w:fill="FFFFFF"/>
        </w:rPr>
        <w:t xml:space="preserve"> </w:t>
      </w:r>
      <w:proofErr w:type="spellStart"/>
      <w:r w:rsidRPr="00B34A98">
        <w:rPr>
          <w:color w:val="auto"/>
          <w:shd w:val="clear" w:color="auto" w:fill="FFFFFF"/>
        </w:rPr>
        <w:t>dengan</w:t>
      </w:r>
      <w:proofErr w:type="spellEnd"/>
      <w:r w:rsidRPr="00B34A98">
        <w:rPr>
          <w:color w:val="auto"/>
          <w:shd w:val="clear" w:color="auto" w:fill="FFFFFF"/>
        </w:rPr>
        <w:t xml:space="preserve"> </w:t>
      </w:r>
      <w:proofErr w:type="spellStart"/>
      <w:r w:rsidRPr="00B34A98">
        <w:rPr>
          <w:color w:val="auto"/>
          <w:shd w:val="clear" w:color="auto" w:fill="FFFFFF"/>
        </w:rPr>
        <w:t>perlindungan</w:t>
      </w:r>
      <w:proofErr w:type="spellEnd"/>
      <w:r w:rsidRPr="00B34A98">
        <w:rPr>
          <w:color w:val="auto"/>
          <w:shd w:val="clear" w:color="auto" w:fill="FFFFFF"/>
        </w:rPr>
        <w:t xml:space="preserve"> </w:t>
      </w:r>
      <w:proofErr w:type="spellStart"/>
      <w:r w:rsidRPr="00B34A98">
        <w:rPr>
          <w:color w:val="auto"/>
          <w:shd w:val="clear" w:color="auto" w:fill="FFFFFF"/>
        </w:rPr>
        <w:t>finansial</w:t>
      </w:r>
      <w:proofErr w:type="spellEnd"/>
      <w:r w:rsidRPr="00B34A98">
        <w:rPr>
          <w:color w:val="auto"/>
          <w:shd w:val="clear" w:color="auto" w:fill="FFFFFF"/>
        </w:rPr>
        <w:t xml:space="preserve"> dan </w:t>
      </w:r>
      <w:proofErr w:type="spellStart"/>
      <w:r w:rsidRPr="00B34A98">
        <w:rPr>
          <w:color w:val="auto"/>
          <w:shd w:val="clear" w:color="auto" w:fill="FFFFFF"/>
        </w:rPr>
        <w:t>pemerataan</w:t>
      </w:r>
      <w:proofErr w:type="spellEnd"/>
      <w:r w:rsidRPr="00B34A98">
        <w:rPr>
          <w:color w:val="auto"/>
          <w:shd w:val="clear" w:color="auto" w:fill="FFFFFF"/>
        </w:rPr>
        <w:t xml:space="preserve"> </w:t>
      </w:r>
      <w:proofErr w:type="spellStart"/>
      <w:r w:rsidRPr="00B34A98">
        <w:rPr>
          <w:color w:val="auto"/>
          <w:shd w:val="clear" w:color="auto" w:fill="FFFFFF"/>
        </w:rPr>
        <w:t>pelayanan</w:t>
      </w:r>
      <w:proofErr w:type="spellEnd"/>
      <w:r w:rsidRPr="00B34A98">
        <w:rPr>
          <w:color w:val="auto"/>
          <w:shd w:val="clear" w:color="auto" w:fill="FFFFFF"/>
        </w:rPr>
        <w:t xml:space="preserve"> </w:t>
      </w:r>
      <w:proofErr w:type="spellStart"/>
      <w:proofErr w:type="gramStart"/>
      <w:r w:rsidRPr="00B34A98">
        <w:rPr>
          <w:color w:val="auto"/>
          <w:shd w:val="clear" w:color="auto" w:fill="FFFFFF"/>
        </w:rPr>
        <w:t>kesehatan.Program</w:t>
      </w:r>
      <w:proofErr w:type="spellEnd"/>
      <w:proofErr w:type="gramEnd"/>
      <w:r w:rsidRPr="00B34A98">
        <w:rPr>
          <w:color w:val="auto"/>
          <w:shd w:val="clear" w:color="auto" w:fill="FFFFFF"/>
        </w:rPr>
        <w:t xml:space="preserve"> Indonesia </w:t>
      </w:r>
      <w:proofErr w:type="spellStart"/>
      <w:r w:rsidRPr="00B34A98">
        <w:rPr>
          <w:color w:val="auto"/>
          <w:shd w:val="clear" w:color="auto" w:fill="FFFFFF"/>
        </w:rPr>
        <w:t>Sehat</w:t>
      </w:r>
      <w:proofErr w:type="spellEnd"/>
      <w:r w:rsidRPr="00B34A98">
        <w:rPr>
          <w:color w:val="auto"/>
          <w:shd w:val="clear" w:color="auto" w:fill="FFFFFF"/>
        </w:rPr>
        <w:t xml:space="preserve"> </w:t>
      </w:r>
      <w:proofErr w:type="spellStart"/>
      <w:r w:rsidRPr="00B34A98">
        <w:rPr>
          <w:color w:val="auto"/>
          <w:shd w:val="clear" w:color="auto" w:fill="FFFFFF"/>
        </w:rPr>
        <w:t>dilaksanakan</w:t>
      </w:r>
      <w:proofErr w:type="spellEnd"/>
      <w:r w:rsidRPr="00B34A98">
        <w:rPr>
          <w:color w:val="auto"/>
          <w:shd w:val="clear" w:color="auto" w:fill="FFFFFF"/>
        </w:rPr>
        <w:t xml:space="preserve"> </w:t>
      </w:r>
      <w:proofErr w:type="spellStart"/>
      <w:r w:rsidRPr="00B34A98">
        <w:rPr>
          <w:color w:val="auto"/>
          <w:shd w:val="clear" w:color="auto" w:fill="FFFFFF"/>
        </w:rPr>
        <w:t>dengan</w:t>
      </w:r>
      <w:proofErr w:type="spellEnd"/>
      <w:r w:rsidRPr="00B34A98">
        <w:rPr>
          <w:color w:val="auto"/>
          <w:shd w:val="clear" w:color="auto" w:fill="FFFFFF"/>
        </w:rPr>
        <w:t xml:space="preserve"> </w:t>
      </w:r>
      <w:proofErr w:type="spellStart"/>
      <w:r w:rsidRPr="00B34A98">
        <w:rPr>
          <w:color w:val="auto"/>
          <w:shd w:val="clear" w:color="auto" w:fill="FFFFFF"/>
        </w:rPr>
        <w:t>menegakkan</w:t>
      </w:r>
      <w:proofErr w:type="spellEnd"/>
      <w:r w:rsidRPr="00B34A98">
        <w:rPr>
          <w:color w:val="auto"/>
          <w:shd w:val="clear" w:color="auto" w:fill="FFFFFF"/>
        </w:rPr>
        <w:t xml:space="preserve"> </w:t>
      </w:r>
      <w:proofErr w:type="spellStart"/>
      <w:r w:rsidRPr="00B34A98">
        <w:rPr>
          <w:color w:val="auto"/>
          <w:shd w:val="clear" w:color="auto" w:fill="FFFFFF"/>
        </w:rPr>
        <w:t>tiga</w:t>
      </w:r>
      <w:proofErr w:type="spellEnd"/>
      <w:r w:rsidRPr="00B34A98">
        <w:rPr>
          <w:color w:val="auto"/>
          <w:shd w:val="clear" w:color="auto" w:fill="FFFFFF"/>
        </w:rPr>
        <w:t xml:space="preserve"> pilar </w:t>
      </w:r>
      <w:proofErr w:type="spellStart"/>
      <w:r w:rsidRPr="00B34A98">
        <w:rPr>
          <w:color w:val="auto"/>
          <w:shd w:val="clear" w:color="auto" w:fill="FFFFFF"/>
        </w:rPr>
        <w:t>utama</w:t>
      </w:r>
      <w:proofErr w:type="spellEnd"/>
      <w:r w:rsidRPr="00B34A98">
        <w:rPr>
          <w:color w:val="auto"/>
          <w:shd w:val="clear" w:color="auto" w:fill="FFFFFF"/>
        </w:rPr>
        <w:t xml:space="preserve">, </w:t>
      </w:r>
      <w:proofErr w:type="spellStart"/>
      <w:r w:rsidRPr="00B34A98">
        <w:rPr>
          <w:color w:val="auto"/>
          <w:shd w:val="clear" w:color="auto" w:fill="FFFFFF"/>
        </w:rPr>
        <w:t>yaitu</w:t>
      </w:r>
      <w:proofErr w:type="spellEnd"/>
      <w:r w:rsidRPr="00B34A98">
        <w:rPr>
          <w:color w:val="auto"/>
          <w:shd w:val="clear" w:color="auto" w:fill="FFFFFF"/>
        </w:rPr>
        <w:t xml:space="preserve">: (1) </w:t>
      </w:r>
      <w:proofErr w:type="spellStart"/>
      <w:r w:rsidRPr="00B34A98">
        <w:rPr>
          <w:color w:val="auto"/>
          <w:shd w:val="clear" w:color="auto" w:fill="FFFFFF"/>
        </w:rPr>
        <w:t>penerapan</w:t>
      </w:r>
      <w:proofErr w:type="spellEnd"/>
      <w:r w:rsidRPr="00B34A98">
        <w:rPr>
          <w:color w:val="auto"/>
          <w:shd w:val="clear" w:color="auto" w:fill="FFFFFF"/>
        </w:rPr>
        <w:t xml:space="preserve"> </w:t>
      </w:r>
      <w:proofErr w:type="spellStart"/>
      <w:r w:rsidRPr="00B34A98">
        <w:rPr>
          <w:color w:val="auto"/>
          <w:shd w:val="clear" w:color="auto" w:fill="FFFFFF"/>
        </w:rPr>
        <w:t>paradigma</w:t>
      </w:r>
      <w:proofErr w:type="spellEnd"/>
      <w:r w:rsidRPr="00B34A98">
        <w:rPr>
          <w:color w:val="auto"/>
          <w:shd w:val="clear" w:color="auto" w:fill="FFFFFF"/>
        </w:rPr>
        <w:t xml:space="preserve"> </w:t>
      </w:r>
      <w:proofErr w:type="spellStart"/>
      <w:r w:rsidRPr="00B34A98">
        <w:rPr>
          <w:color w:val="auto"/>
          <w:shd w:val="clear" w:color="auto" w:fill="FFFFFF"/>
        </w:rPr>
        <w:t>sehat</w:t>
      </w:r>
      <w:proofErr w:type="spellEnd"/>
      <w:r w:rsidRPr="00B34A98">
        <w:rPr>
          <w:color w:val="auto"/>
          <w:shd w:val="clear" w:color="auto" w:fill="FFFFFF"/>
        </w:rPr>
        <w:t xml:space="preserve">, (2) </w:t>
      </w:r>
      <w:proofErr w:type="spellStart"/>
      <w:r w:rsidRPr="00B34A98">
        <w:rPr>
          <w:color w:val="auto"/>
          <w:shd w:val="clear" w:color="auto" w:fill="FFFFFF"/>
        </w:rPr>
        <w:t>penguatan</w:t>
      </w:r>
      <w:proofErr w:type="spellEnd"/>
      <w:r w:rsidRPr="00B34A98">
        <w:rPr>
          <w:color w:val="auto"/>
          <w:shd w:val="clear" w:color="auto" w:fill="FFFFFF"/>
        </w:rPr>
        <w:t xml:space="preserve"> </w:t>
      </w:r>
      <w:proofErr w:type="spellStart"/>
      <w:r w:rsidRPr="00B34A98">
        <w:rPr>
          <w:color w:val="auto"/>
          <w:shd w:val="clear" w:color="auto" w:fill="FFFFFF"/>
        </w:rPr>
        <w:t>pelayanan</w:t>
      </w:r>
      <w:proofErr w:type="spellEnd"/>
      <w:r w:rsidRPr="00B34A98">
        <w:rPr>
          <w:color w:val="auto"/>
          <w:shd w:val="clear" w:color="auto" w:fill="FFFFFF"/>
        </w:rPr>
        <w:t xml:space="preserve"> </w:t>
      </w:r>
      <w:proofErr w:type="spellStart"/>
      <w:r w:rsidRPr="00B34A98">
        <w:rPr>
          <w:color w:val="auto"/>
          <w:shd w:val="clear" w:color="auto" w:fill="FFFFFF"/>
        </w:rPr>
        <w:t>kesehatan</w:t>
      </w:r>
      <w:proofErr w:type="spellEnd"/>
      <w:r w:rsidRPr="00B34A98">
        <w:rPr>
          <w:color w:val="auto"/>
          <w:shd w:val="clear" w:color="auto" w:fill="FFFFFF"/>
        </w:rPr>
        <w:t xml:space="preserve">, dan (3) </w:t>
      </w:r>
      <w:proofErr w:type="spellStart"/>
      <w:r w:rsidRPr="00B34A98">
        <w:rPr>
          <w:color w:val="auto"/>
          <w:shd w:val="clear" w:color="auto" w:fill="FFFFFF"/>
        </w:rPr>
        <w:t>pelaksanaan</w:t>
      </w:r>
      <w:proofErr w:type="spellEnd"/>
      <w:r w:rsidRPr="00B34A98">
        <w:rPr>
          <w:color w:val="auto"/>
          <w:shd w:val="clear" w:color="auto" w:fill="FFFFFF"/>
        </w:rPr>
        <w:t xml:space="preserve"> </w:t>
      </w:r>
      <w:proofErr w:type="spellStart"/>
      <w:r w:rsidRPr="00B34A98">
        <w:rPr>
          <w:color w:val="auto"/>
          <w:shd w:val="clear" w:color="auto" w:fill="FFFFFF"/>
        </w:rPr>
        <w:t>jaminan</w:t>
      </w:r>
      <w:proofErr w:type="spellEnd"/>
      <w:r w:rsidRPr="00B34A98">
        <w:rPr>
          <w:color w:val="auto"/>
          <w:shd w:val="clear" w:color="auto" w:fill="FFFFFF"/>
        </w:rPr>
        <w:t xml:space="preserve"> </w:t>
      </w:r>
      <w:proofErr w:type="spellStart"/>
      <w:r w:rsidRPr="00B34A98">
        <w:rPr>
          <w:color w:val="auto"/>
          <w:shd w:val="clear" w:color="auto" w:fill="FFFFFF"/>
        </w:rPr>
        <w:t>kesehatan</w:t>
      </w:r>
      <w:proofErr w:type="spellEnd"/>
      <w:r w:rsidRPr="00B34A98">
        <w:rPr>
          <w:color w:val="auto"/>
          <w:shd w:val="clear" w:color="auto" w:fill="FFFFFF"/>
        </w:rPr>
        <w:t xml:space="preserve"> </w:t>
      </w:r>
      <w:proofErr w:type="spellStart"/>
      <w:r w:rsidRPr="00B34A98">
        <w:rPr>
          <w:color w:val="auto"/>
          <w:shd w:val="clear" w:color="auto" w:fill="FFFFFF"/>
        </w:rPr>
        <w:t>nasional</w:t>
      </w:r>
      <w:proofErr w:type="spellEnd"/>
      <w:r w:rsidRPr="00B34A98">
        <w:rPr>
          <w:color w:val="auto"/>
          <w:shd w:val="clear" w:color="auto" w:fill="FFFFFF"/>
        </w:rPr>
        <w:t xml:space="preserve"> (JKN). </w:t>
      </w:r>
    </w:p>
    <w:p w14:paraId="5FB197A6" w14:textId="77777777" w:rsidR="00204717" w:rsidRDefault="00204717" w:rsidP="008731BB">
      <w:pPr>
        <w:pStyle w:val="Default"/>
        <w:spacing w:line="360" w:lineRule="auto"/>
        <w:ind w:firstLine="720"/>
        <w:jc w:val="both"/>
        <w:rPr>
          <w:color w:val="auto"/>
          <w:szCs w:val="23"/>
          <w:lang w:val="id-ID"/>
        </w:rPr>
      </w:pPr>
      <w:r>
        <w:rPr>
          <w:color w:val="auto"/>
          <w:shd w:val="clear" w:color="auto" w:fill="FFFFFF"/>
          <w:lang w:val="id-ID"/>
        </w:rPr>
        <w:t xml:space="preserve">Keberhasilan </w:t>
      </w:r>
      <w:r w:rsidRPr="00BC277F">
        <w:rPr>
          <w:color w:val="auto"/>
          <w:shd w:val="clear" w:color="auto" w:fill="FFFFFF"/>
        </w:rPr>
        <w:t xml:space="preserve">Program Indonesia </w:t>
      </w:r>
      <w:proofErr w:type="spellStart"/>
      <w:r w:rsidRPr="00BC277F">
        <w:rPr>
          <w:color w:val="auto"/>
          <w:shd w:val="clear" w:color="auto" w:fill="FFFFFF"/>
        </w:rPr>
        <w:t>Sehat</w:t>
      </w:r>
      <w:proofErr w:type="spellEnd"/>
      <w:r w:rsidRPr="00BC277F">
        <w:rPr>
          <w:color w:val="auto"/>
          <w:shd w:val="clear" w:color="auto" w:fill="FFFFFF"/>
        </w:rPr>
        <w:t xml:space="preserve"> </w:t>
      </w:r>
      <w:r>
        <w:rPr>
          <w:color w:val="auto"/>
          <w:shd w:val="clear" w:color="auto" w:fill="FFFFFF"/>
          <w:lang w:val="id-ID"/>
        </w:rPr>
        <w:t xml:space="preserve">dilihat dari nilai Indeks Keluarga Sehat (IKS). Pada Indeks Keluarga Sehat (IKS) terdapat 12 indikator yang digunakan sebagai penanda </w:t>
      </w:r>
      <w:r w:rsidRPr="00BC277F">
        <w:rPr>
          <w:color w:val="auto"/>
          <w:shd w:val="clear" w:color="auto" w:fill="FFFFFF"/>
        </w:rPr>
        <w:t xml:space="preserve">status </w:t>
      </w:r>
      <w:proofErr w:type="spellStart"/>
      <w:r w:rsidRPr="00BC277F">
        <w:rPr>
          <w:color w:val="auto"/>
          <w:shd w:val="clear" w:color="auto" w:fill="FFFFFF"/>
        </w:rPr>
        <w:t>kesehatan</w:t>
      </w:r>
      <w:proofErr w:type="spellEnd"/>
      <w:r w:rsidRPr="00BC277F">
        <w:rPr>
          <w:color w:val="auto"/>
          <w:shd w:val="clear" w:color="auto" w:fill="FFFFFF"/>
        </w:rPr>
        <w:t xml:space="preserve"> </w:t>
      </w:r>
      <w:proofErr w:type="spellStart"/>
      <w:r w:rsidRPr="00BC277F">
        <w:rPr>
          <w:color w:val="auto"/>
          <w:shd w:val="clear" w:color="auto" w:fill="FFFFFF"/>
        </w:rPr>
        <w:t>sebuah</w:t>
      </w:r>
      <w:proofErr w:type="spellEnd"/>
      <w:r w:rsidRPr="00BC277F">
        <w:rPr>
          <w:color w:val="auto"/>
          <w:shd w:val="clear" w:color="auto" w:fill="FFFFFF"/>
        </w:rPr>
        <w:t xml:space="preserve"> </w:t>
      </w:r>
      <w:proofErr w:type="spellStart"/>
      <w:r w:rsidRPr="00BC277F">
        <w:rPr>
          <w:color w:val="auto"/>
          <w:shd w:val="clear" w:color="auto" w:fill="FFFFFF"/>
        </w:rPr>
        <w:t>keluarga</w:t>
      </w:r>
      <w:proofErr w:type="spellEnd"/>
      <w:r w:rsidRPr="00BC277F">
        <w:rPr>
          <w:color w:val="auto"/>
          <w:shd w:val="clear" w:color="auto" w:fill="FFFFFF"/>
        </w:rPr>
        <w:t>.</w:t>
      </w:r>
      <w:r>
        <w:rPr>
          <w:color w:val="auto"/>
          <w:shd w:val="clear" w:color="auto" w:fill="FFFFFF"/>
          <w:lang w:val="id-ID"/>
        </w:rPr>
        <w:t xml:space="preserve"> Kedua belas indikator tersebut dinilai untuk</w:t>
      </w:r>
      <w:r>
        <w:rPr>
          <w:color w:val="auto"/>
          <w:shd w:val="clear" w:color="auto" w:fill="FFFFFF"/>
        </w:rPr>
        <w:t xml:space="preserve"> </w:t>
      </w:r>
      <w:proofErr w:type="spellStart"/>
      <w:r>
        <w:rPr>
          <w:color w:val="auto"/>
          <w:shd w:val="clear" w:color="auto" w:fill="FFFFFF"/>
        </w:rPr>
        <w:t>menggali</w:t>
      </w:r>
      <w:proofErr w:type="spellEnd"/>
      <w:r>
        <w:rPr>
          <w:color w:val="auto"/>
          <w:shd w:val="clear" w:color="auto" w:fill="FFFFFF"/>
        </w:rPr>
        <w:t xml:space="preserve"> </w:t>
      </w:r>
      <w:proofErr w:type="spellStart"/>
      <w:r w:rsidRPr="004B22B2">
        <w:rPr>
          <w:color w:val="auto"/>
          <w:shd w:val="clear" w:color="auto" w:fill="FFFFFF"/>
        </w:rPr>
        <w:t>faktor</w:t>
      </w:r>
      <w:proofErr w:type="spellEnd"/>
      <w:r w:rsidRPr="004B22B2">
        <w:rPr>
          <w:color w:val="auto"/>
          <w:shd w:val="clear" w:color="auto" w:fill="FFFFFF"/>
        </w:rPr>
        <w:t xml:space="preserve"> </w:t>
      </w:r>
      <w:proofErr w:type="spellStart"/>
      <w:r w:rsidRPr="004B22B2">
        <w:rPr>
          <w:color w:val="auto"/>
          <w:shd w:val="clear" w:color="auto" w:fill="FFFFFF"/>
        </w:rPr>
        <w:t>resiko</w:t>
      </w:r>
      <w:proofErr w:type="spellEnd"/>
      <w:r w:rsidRPr="004B22B2">
        <w:rPr>
          <w:color w:val="auto"/>
          <w:shd w:val="clear" w:color="auto" w:fill="FFFFFF"/>
        </w:rPr>
        <w:t xml:space="preserve"> </w:t>
      </w:r>
      <w:proofErr w:type="spellStart"/>
      <w:r w:rsidRPr="004B22B2">
        <w:rPr>
          <w:color w:val="auto"/>
          <w:shd w:val="clear" w:color="auto" w:fill="FFFFFF"/>
        </w:rPr>
        <w:t>terjadinya</w:t>
      </w:r>
      <w:proofErr w:type="spellEnd"/>
      <w:r w:rsidRPr="004B22B2">
        <w:rPr>
          <w:color w:val="auto"/>
          <w:shd w:val="clear" w:color="auto" w:fill="FFFFFF"/>
        </w:rPr>
        <w:t xml:space="preserve"> </w:t>
      </w:r>
      <w:proofErr w:type="spellStart"/>
      <w:r w:rsidRPr="004B22B2">
        <w:rPr>
          <w:color w:val="auto"/>
          <w:shd w:val="clear" w:color="auto" w:fill="FFFFFF"/>
        </w:rPr>
        <w:t>penyakit</w:t>
      </w:r>
      <w:proofErr w:type="spellEnd"/>
      <w:r w:rsidRPr="004B22B2">
        <w:rPr>
          <w:color w:val="auto"/>
          <w:shd w:val="clear" w:color="auto" w:fill="FFFFFF"/>
        </w:rPr>
        <w:t xml:space="preserve"> </w:t>
      </w:r>
      <w:proofErr w:type="spellStart"/>
      <w:r w:rsidRPr="004B22B2">
        <w:rPr>
          <w:color w:val="auto"/>
          <w:shd w:val="clear" w:color="auto" w:fill="FFFFFF"/>
        </w:rPr>
        <w:t>dalam</w:t>
      </w:r>
      <w:proofErr w:type="spellEnd"/>
      <w:r w:rsidRPr="004B22B2">
        <w:rPr>
          <w:color w:val="auto"/>
          <w:shd w:val="clear" w:color="auto" w:fill="FFFFFF"/>
        </w:rPr>
        <w:t xml:space="preserve"> </w:t>
      </w:r>
      <w:proofErr w:type="spellStart"/>
      <w:r w:rsidRPr="004B22B2">
        <w:rPr>
          <w:color w:val="auto"/>
          <w:shd w:val="clear" w:color="auto" w:fill="FFFFFF"/>
        </w:rPr>
        <w:t>suatu</w:t>
      </w:r>
      <w:proofErr w:type="spellEnd"/>
      <w:r w:rsidRPr="004B22B2">
        <w:rPr>
          <w:color w:val="auto"/>
          <w:shd w:val="clear" w:color="auto" w:fill="FFFFFF"/>
        </w:rPr>
        <w:t xml:space="preserve"> </w:t>
      </w:r>
      <w:proofErr w:type="spellStart"/>
      <w:r w:rsidRPr="004B22B2">
        <w:rPr>
          <w:color w:val="auto"/>
          <w:shd w:val="clear" w:color="auto" w:fill="FFFFFF"/>
        </w:rPr>
        <w:t>keluarga</w:t>
      </w:r>
      <w:proofErr w:type="spellEnd"/>
      <w:r w:rsidRPr="004B22B2">
        <w:rPr>
          <w:color w:val="auto"/>
          <w:shd w:val="clear" w:color="auto" w:fill="FFFFFF"/>
        </w:rPr>
        <w:t xml:space="preserve"> dan </w:t>
      </w:r>
      <w:proofErr w:type="spellStart"/>
      <w:r w:rsidRPr="004B22B2">
        <w:rPr>
          <w:color w:val="auto"/>
          <w:shd w:val="clear" w:color="auto" w:fill="FFFFFF"/>
        </w:rPr>
        <w:t>menilai</w:t>
      </w:r>
      <w:proofErr w:type="spellEnd"/>
      <w:r w:rsidRPr="004B22B2">
        <w:rPr>
          <w:color w:val="auto"/>
          <w:shd w:val="clear" w:color="auto" w:fill="FFFFFF"/>
        </w:rPr>
        <w:t xml:space="preserve"> status </w:t>
      </w:r>
      <w:proofErr w:type="spellStart"/>
      <w:r w:rsidRPr="004B22B2">
        <w:rPr>
          <w:color w:val="auto"/>
          <w:shd w:val="clear" w:color="auto" w:fill="FFFFFF"/>
        </w:rPr>
        <w:t>kesehatan</w:t>
      </w:r>
      <w:proofErr w:type="spellEnd"/>
      <w:r w:rsidRPr="004B22B2">
        <w:rPr>
          <w:color w:val="auto"/>
          <w:shd w:val="clear" w:color="auto" w:fill="FFFFFF"/>
        </w:rPr>
        <w:t xml:space="preserve"> </w:t>
      </w:r>
      <w:proofErr w:type="spellStart"/>
      <w:r w:rsidRPr="006D4D5F">
        <w:rPr>
          <w:color w:val="auto"/>
        </w:rPr>
        <w:t>s</w:t>
      </w:r>
      <w:r>
        <w:rPr>
          <w:color w:val="auto"/>
        </w:rPr>
        <w:t>etiap</w:t>
      </w:r>
      <w:proofErr w:type="spellEnd"/>
      <w:r>
        <w:rPr>
          <w:color w:val="auto"/>
        </w:rPr>
        <w:t xml:space="preserve"> </w:t>
      </w:r>
      <w:proofErr w:type="spellStart"/>
      <w:r>
        <w:rPr>
          <w:color w:val="auto"/>
        </w:rPr>
        <w:t>keluarga</w:t>
      </w:r>
      <w:proofErr w:type="spellEnd"/>
      <w:r>
        <w:rPr>
          <w:color w:val="auto"/>
          <w:lang w:val="id-ID"/>
        </w:rPr>
        <w:t xml:space="preserve">. </w:t>
      </w:r>
      <w:r>
        <w:rPr>
          <w:color w:val="auto"/>
          <w:szCs w:val="23"/>
          <w:lang w:val="id-ID"/>
        </w:rPr>
        <w:t xml:space="preserve">Status Kesehatan Keluarga berdasarkan Program Indonesia Sehat-Pendekatan Keluarga (PIS-PK) </w:t>
      </w:r>
      <w:r w:rsidRPr="006D4D5F">
        <w:rPr>
          <w:color w:val="auto"/>
          <w:szCs w:val="23"/>
          <w:lang w:val="id-ID"/>
        </w:rPr>
        <w:t>dibagi menjadi 3</w:t>
      </w:r>
      <w:r>
        <w:rPr>
          <w:color w:val="auto"/>
          <w:szCs w:val="23"/>
          <w:lang w:val="id-ID"/>
        </w:rPr>
        <w:t xml:space="preserve"> kategori </w:t>
      </w:r>
      <w:r w:rsidRPr="006D4D5F">
        <w:rPr>
          <w:color w:val="auto"/>
          <w:szCs w:val="23"/>
          <w:lang w:val="id-ID"/>
        </w:rPr>
        <w:t xml:space="preserve">yaitu: Sehat, Pra Sehat dan Tidak Sehat. </w:t>
      </w:r>
      <w:r>
        <w:rPr>
          <w:color w:val="auto"/>
          <w:szCs w:val="23"/>
          <w:lang w:val="id-ID"/>
        </w:rPr>
        <w:t xml:space="preserve">Hasil penilaian status kesehatan keluarga tersebut, </w:t>
      </w:r>
      <w:r w:rsidRPr="006D4D5F">
        <w:rPr>
          <w:color w:val="auto"/>
          <w:szCs w:val="23"/>
          <w:lang w:val="id-ID"/>
        </w:rPr>
        <w:t>dapat disimpulkan apakah keluarga tersebut masuk dalam kategori keluarga sehat</w:t>
      </w:r>
      <w:r>
        <w:rPr>
          <w:color w:val="auto"/>
          <w:szCs w:val="23"/>
          <w:lang w:val="id-ID"/>
        </w:rPr>
        <w:t xml:space="preserve"> bila bernilai &gt;0,8</w:t>
      </w:r>
      <w:r w:rsidRPr="006D4D5F">
        <w:rPr>
          <w:color w:val="auto"/>
          <w:szCs w:val="23"/>
          <w:lang w:val="id-ID"/>
        </w:rPr>
        <w:t xml:space="preserve">, </w:t>
      </w:r>
      <w:r>
        <w:rPr>
          <w:color w:val="auto"/>
          <w:szCs w:val="23"/>
          <w:lang w:val="id-ID"/>
        </w:rPr>
        <w:t>keluarga pra-</w:t>
      </w:r>
      <w:r w:rsidRPr="006D4D5F">
        <w:rPr>
          <w:color w:val="auto"/>
          <w:szCs w:val="23"/>
          <w:lang w:val="id-ID"/>
        </w:rPr>
        <w:t>sehat</w:t>
      </w:r>
      <w:r>
        <w:rPr>
          <w:color w:val="auto"/>
          <w:szCs w:val="23"/>
          <w:lang w:val="id-ID"/>
        </w:rPr>
        <w:t xml:space="preserve"> bila bernilai &gt;0,5-0,8</w:t>
      </w:r>
      <w:r w:rsidRPr="006D4D5F">
        <w:rPr>
          <w:color w:val="auto"/>
          <w:szCs w:val="23"/>
          <w:lang w:val="id-ID"/>
        </w:rPr>
        <w:t xml:space="preserve"> atau </w:t>
      </w:r>
      <w:r>
        <w:rPr>
          <w:color w:val="auto"/>
          <w:szCs w:val="23"/>
          <w:lang w:val="id-ID"/>
        </w:rPr>
        <w:t xml:space="preserve">keluarga </w:t>
      </w:r>
      <w:r w:rsidRPr="006D4D5F">
        <w:rPr>
          <w:color w:val="auto"/>
          <w:szCs w:val="23"/>
          <w:lang w:val="id-ID"/>
        </w:rPr>
        <w:t>tidak sehat</w:t>
      </w:r>
      <w:r>
        <w:rPr>
          <w:color w:val="auto"/>
          <w:szCs w:val="23"/>
          <w:lang w:val="id-ID"/>
        </w:rPr>
        <w:t xml:space="preserve"> bila bernilai &lt; 0,5</w:t>
      </w:r>
      <w:r w:rsidRPr="006D4D5F">
        <w:rPr>
          <w:color w:val="auto"/>
          <w:szCs w:val="23"/>
          <w:lang w:val="id-ID"/>
        </w:rPr>
        <w:t xml:space="preserve">. Hasil dari </w:t>
      </w:r>
      <w:r>
        <w:rPr>
          <w:color w:val="auto"/>
          <w:szCs w:val="23"/>
          <w:lang w:val="id-ID"/>
        </w:rPr>
        <w:t xml:space="preserve">Status Kesehatan Keluarga </w:t>
      </w:r>
      <w:r w:rsidRPr="006D4D5F">
        <w:rPr>
          <w:color w:val="auto"/>
          <w:szCs w:val="23"/>
          <w:lang w:val="id-ID"/>
        </w:rPr>
        <w:t xml:space="preserve">tersebut akan digunakan sebagai bahan intervensi keluarga, sehingga keluarga dapat berubah status kesehatannya. </w:t>
      </w:r>
    </w:p>
    <w:p w14:paraId="3B13A329" w14:textId="77777777" w:rsidR="00204717" w:rsidRPr="00FE463C" w:rsidRDefault="00204717" w:rsidP="008731BB">
      <w:pPr>
        <w:pStyle w:val="Default"/>
        <w:spacing w:line="360" w:lineRule="auto"/>
        <w:ind w:firstLine="720"/>
        <w:jc w:val="both"/>
      </w:pPr>
      <w:proofErr w:type="spellStart"/>
      <w:r>
        <w:t>Capaian</w:t>
      </w:r>
      <w:proofErr w:type="spellEnd"/>
      <w:r>
        <w:rPr>
          <w:lang w:val="id-ID"/>
        </w:rPr>
        <w:t xml:space="preserve"> status kesehatan keluarga berdasarkan</w:t>
      </w:r>
      <w:r>
        <w:t xml:space="preserve"> </w:t>
      </w:r>
      <w:proofErr w:type="spellStart"/>
      <w:r>
        <w:t>nilai</w:t>
      </w:r>
      <w:proofErr w:type="spellEnd"/>
      <w:r>
        <w:t xml:space="preserve"> IKS per </w:t>
      </w:r>
      <w:proofErr w:type="spellStart"/>
      <w:r>
        <w:t>Juli</w:t>
      </w:r>
      <w:proofErr w:type="spellEnd"/>
      <w:r>
        <w:t xml:space="preserve"> 2020 </w:t>
      </w:r>
      <w:proofErr w:type="spellStart"/>
      <w:r>
        <w:t>secara</w:t>
      </w:r>
      <w:proofErr w:type="spellEnd"/>
      <w:r>
        <w:t xml:space="preserve"> </w:t>
      </w:r>
      <w:proofErr w:type="spellStart"/>
      <w:r>
        <w:t>berturut</w:t>
      </w:r>
      <w:proofErr w:type="spellEnd"/>
      <w:r>
        <w:t xml:space="preserve"> pada </w:t>
      </w:r>
      <w:proofErr w:type="spellStart"/>
      <w:r>
        <w:t>tingkat</w:t>
      </w:r>
      <w:proofErr w:type="spellEnd"/>
      <w:r>
        <w:t xml:space="preserve"> Nasional </w:t>
      </w:r>
      <w:proofErr w:type="spellStart"/>
      <w:r>
        <w:t>adalah</w:t>
      </w:r>
      <w:proofErr w:type="spellEnd"/>
      <w:r>
        <w:t xml:space="preserve"> 0,17, </w:t>
      </w:r>
      <w:proofErr w:type="spellStart"/>
      <w:r>
        <w:t>Provinsi</w:t>
      </w:r>
      <w:proofErr w:type="spellEnd"/>
      <w:r>
        <w:t xml:space="preserve"> </w:t>
      </w:r>
      <w:proofErr w:type="spellStart"/>
      <w:r>
        <w:t>Jawa</w:t>
      </w:r>
      <w:proofErr w:type="spellEnd"/>
      <w:r>
        <w:t xml:space="preserve"> Timur 0,17 dan </w:t>
      </w:r>
      <w:proofErr w:type="spellStart"/>
      <w:r>
        <w:lastRenderedPageBreak/>
        <w:t>Kabupaten</w:t>
      </w:r>
      <w:proofErr w:type="spellEnd"/>
      <w:r>
        <w:t xml:space="preserve"> </w:t>
      </w:r>
      <w:proofErr w:type="spellStart"/>
      <w:r>
        <w:t>Pasuruan</w:t>
      </w:r>
      <w:proofErr w:type="spellEnd"/>
      <w:r>
        <w:t xml:space="preserve"> 0,14. </w:t>
      </w:r>
      <w:proofErr w:type="spellStart"/>
      <w:r>
        <w:t>Semua</w:t>
      </w:r>
      <w:proofErr w:type="spellEnd"/>
      <w:r>
        <w:t xml:space="preserve"> </w:t>
      </w:r>
      <w:proofErr w:type="spellStart"/>
      <w:r>
        <w:t>capaian</w:t>
      </w:r>
      <w:proofErr w:type="spellEnd"/>
      <w:r>
        <w:t xml:space="preserve"> </w:t>
      </w:r>
      <w:proofErr w:type="spellStart"/>
      <w:r>
        <w:t>tersebut</w:t>
      </w:r>
      <w:proofErr w:type="spellEnd"/>
      <w:r>
        <w:t xml:space="preserve"> </w:t>
      </w:r>
      <w:proofErr w:type="spellStart"/>
      <w:r>
        <w:t>masuk</w:t>
      </w:r>
      <w:proofErr w:type="spellEnd"/>
      <w:r>
        <w:t xml:space="preserve"> pada </w:t>
      </w:r>
      <w:proofErr w:type="spellStart"/>
      <w:r>
        <w:t>kategori</w:t>
      </w:r>
      <w:proofErr w:type="spellEnd"/>
      <w:r>
        <w:t xml:space="preserve"> </w:t>
      </w:r>
      <w:proofErr w:type="spellStart"/>
      <w:r>
        <w:t>tidak</w:t>
      </w:r>
      <w:proofErr w:type="spellEnd"/>
      <w:r>
        <w:t xml:space="preserve"> </w:t>
      </w:r>
      <w:proofErr w:type="spellStart"/>
      <w:r>
        <w:t>sehat</w:t>
      </w:r>
      <w:proofErr w:type="spellEnd"/>
      <w:r>
        <w:t>.</w:t>
      </w:r>
      <w:r>
        <w:rPr>
          <w:szCs w:val="23"/>
          <w:lang w:val="id-ID"/>
        </w:rPr>
        <w:t>Sedangkan capaian status kesehatan keluarga berdasarkan nilai IKS sesuai hasil dari Aplikasi Keluarga Sehat yang di unduh pada bulan maret 2022 menunjukkan nilai IKS Nasional adalah 0,19. IKS di</w:t>
      </w:r>
      <w:r w:rsidRPr="006D4D5F">
        <w:rPr>
          <w:szCs w:val="23"/>
          <w:lang w:val="id-ID"/>
        </w:rPr>
        <w:t xml:space="preserve"> Kecamatan Winongan </w:t>
      </w:r>
      <w:r>
        <w:rPr>
          <w:szCs w:val="23"/>
          <w:lang w:val="id-ID"/>
        </w:rPr>
        <w:t>juga masuk pada kriteria tidak sehat</w:t>
      </w:r>
      <w:r w:rsidRPr="006D4D5F">
        <w:rPr>
          <w:szCs w:val="23"/>
          <w:lang w:val="id-ID"/>
        </w:rPr>
        <w:t xml:space="preserve"> dengan nilai0,22. </w:t>
      </w:r>
      <w:r>
        <w:rPr>
          <w:szCs w:val="23"/>
          <w:lang w:val="id-ID"/>
        </w:rPr>
        <w:t xml:space="preserve">Di </w:t>
      </w:r>
      <w:r w:rsidRPr="006D4D5F">
        <w:rPr>
          <w:szCs w:val="23"/>
          <w:lang w:val="id-ID"/>
        </w:rPr>
        <w:t>Desa Kedung Rejo</w:t>
      </w:r>
      <w:r>
        <w:rPr>
          <w:szCs w:val="23"/>
          <w:lang w:val="id-ID"/>
        </w:rPr>
        <w:t xml:space="preserve"> yang merupakan salah satu desa binaan Puskesmas Winongan,nilai IKS nya masuk pada kategori Tidak Sehat dengan nilai IKS 0,13</w:t>
      </w:r>
      <w:r w:rsidRPr="006D4D5F">
        <w:rPr>
          <w:szCs w:val="23"/>
          <w:lang w:val="id-ID"/>
        </w:rPr>
        <w:t xml:space="preserve">. </w:t>
      </w:r>
    </w:p>
    <w:p w14:paraId="7B671CEE" w14:textId="77777777" w:rsidR="00204717" w:rsidRPr="001B3702" w:rsidRDefault="00204717" w:rsidP="008731BB">
      <w:pPr>
        <w:pStyle w:val="Default"/>
        <w:spacing w:line="360" w:lineRule="auto"/>
        <w:ind w:firstLine="720"/>
        <w:jc w:val="both"/>
        <w:rPr>
          <w:color w:val="auto"/>
          <w:lang w:val="id-ID"/>
        </w:rPr>
      </w:pPr>
      <w:r>
        <w:t xml:space="preserve">Hasil </w:t>
      </w:r>
      <w:proofErr w:type="spellStart"/>
      <w:r>
        <w:t>penelitian</w:t>
      </w:r>
      <w:proofErr w:type="spellEnd"/>
      <w:r>
        <w:t xml:space="preserve"> </w:t>
      </w:r>
      <w:proofErr w:type="spellStart"/>
      <w:r>
        <w:t>deskriptif</w:t>
      </w:r>
      <w:proofErr w:type="spellEnd"/>
      <w:r>
        <w:t xml:space="preserve"> </w:t>
      </w:r>
      <w:proofErr w:type="spellStart"/>
      <w:r>
        <w:t>terkait</w:t>
      </w:r>
      <w:proofErr w:type="spellEnd"/>
      <w:r>
        <w:t xml:space="preserve"> </w:t>
      </w:r>
      <w:proofErr w:type="spellStart"/>
      <w:r>
        <w:t>masalah</w:t>
      </w:r>
      <w:proofErr w:type="spellEnd"/>
      <w:r>
        <w:t xml:space="preserve"> </w:t>
      </w:r>
      <w:proofErr w:type="spellStart"/>
      <w:r>
        <w:t>kesehatan</w:t>
      </w:r>
      <w:proofErr w:type="spellEnd"/>
      <w:r>
        <w:t xml:space="preserve"> </w:t>
      </w:r>
      <w:proofErr w:type="spellStart"/>
      <w:r>
        <w:t>penduduk</w:t>
      </w:r>
      <w:proofErr w:type="spellEnd"/>
      <w:r>
        <w:t xml:space="preserve"> </w:t>
      </w:r>
      <w:proofErr w:type="spellStart"/>
      <w:r>
        <w:t>berdasarkan</w:t>
      </w:r>
      <w:proofErr w:type="spellEnd"/>
      <w:r>
        <w:t xml:space="preserve"> 12 IKS di </w:t>
      </w:r>
      <w:proofErr w:type="spellStart"/>
      <w:r>
        <w:t>rumah</w:t>
      </w:r>
      <w:proofErr w:type="spellEnd"/>
      <w:r>
        <w:t xml:space="preserve"> </w:t>
      </w:r>
      <w:proofErr w:type="spellStart"/>
      <w:r>
        <w:t>susun</w:t>
      </w:r>
      <w:proofErr w:type="spellEnd"/>
      <w:r>
        <w:t xml:space="preserve"> Tambora, </w:t>
      </w:r>
      <w:proofErr w:type="spellStart"/>
      <w:r>
        <w:t>didapatkan</w:t>
      </w:r>
      <w:proofErr w:type="spellEnd"/>
      <w:r>
        <w:t xml:space="preserve"> </w:t>
      </w:r>
      <w:proofErr w:type="spellStart"/>
      <w:r>
        <w:t>bahwa</w:t>
      </w:r>
      <w:proofErr w:type="spellEnd"/>
      <w:r>
        <w:t xml:space="preserve"> </w:t>
      </w:r>
      <w:proofErr w:type="spellStart"/>
      <w:r>
        <w:t>faktor</w:t>
      </w:r>
      <w:proofErr w:type="spellEnd"/>
      <w:r>
        <w:t xml:space="preserve"> </w:t>
      </w:r>
      <w:proofErr w:type="spellStart"/>
      <w:r>
        <w:t>pengetahuan</w:t>
      </w:r>
      <w:proofErr w:type="spellEnd"/>
      <w:r>
        <w:t xml:space="preserve"> dan </w:t>
      </w:r>
      <w:proofErr w:type="spellStart"/>
      <w:r>
        <w:t>pendidikan</w:t>
      </w:r>
      <w:proofErr w:type="spellEnd"/>
      <w:r>
        <w:t xml:space="preserve"> </w:t>
      </w:r>
      <w:proofErr w:type="spellStart"/>
      <w:r>
        <w:t>merupakan</w:t>
      </w:r>
      <w:proofErr w:type="spellEnd"/>
      <w:r>
        <w:t xml:space="preserve"> </w:t>
      </w:r>
      <w:proofErr w:type="spellStart"/>
      <w:r>
        <w:t>aspek</w:t>
      </w:r>
      <w:proofErr w:type="spellEnd"/>
      <w:r>
        <w:t xml:space="preserve"> yang </w:t>
      </w:r>
      <w:proofErr w:type="spellStart"/>
      <w:r>
        <w:t>secara</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menyebabkan</w:t>
      </w:r>
      <w:proofErr w:type="spellEnd"/>
      <w:r>
        <w:t xml:space="preserve"> </w:t>
      </w:r>
      <w:proofErr w:type="spellStart"/>
      <w:r>
        <w:t>rendahnya</w:t>
      </w:r>
      <w:proofErr w:type="spellEnd"/>
      <w:r>
        <w:t xml:space="preserve"> </w:t>
      </w:r>
      <w:proofErr w:type="spellStart"/>
      <w:r>
        <w:t>cakupan</w:t>
      </w:r>
      <w:proofErr w:type="spellEnd"/>
      <w:r>
        <w:t xml:space="preserve"> </w:t>
      </w:r>
      <w:proofErr w:type="spellStart"/>
      <w:r>
        <w:t>anggota</w:t>
      </w:r>
      <w:proofErr w:type="spellEnd"/>
      <w:r>
        <w:t xml:space="preserve"> </w:t>
      </w:r>
      <w:proofErr w:type="spellStart"/>
      <w:r>
        <w:t>keluarga</w:t>
      </w:r>
      <w:proofErr w:type="spellEnd"/>
      <w:r>
        <w:t xml:space="preserve"> </w:t>
      </w:r>
      <w:proofErr w:type="spellStart"/>
      <w:r>
        <w:t>tidak</w:t>
      </w:r>
      <w:proofErr w:type="spellEnd"/>
      <w:r>
        <w:t xml:space="preserve"> </w:t>
      </w:r>
      <w:proofErr w:type="spellStart"/>
      <w:r>
        <w:t>merokok</w:t>
      </w:r>
      <w:proofErr w:type="spellEnd"/>
      <w:r>
        <w:t xml:space="preserve"> </w:t>
      </w:r>
      <w:proofErr w:type="spellStart"/>
      <w:r>
        <w:t>yaitu</w:t>
      </w:r>
      <w:proofErr w:type="spellEnd"/>
      <w:r>
        <w:t xml:space="preserve"> (34%/26%) </w:t>
      </w:r>
      <w:proofErr w:type="spellStart"/>
      <w:r>
        <w:t>kemudian</w:t>
      </w:r>
      <w:proofErr w:type="spellEnd"/>
      <w:r>
        <w:t xml:space="preserve"> </w:t>
      </w:r>
      <w:proofErr w:type="spellStart"/>
      <w:r>
        <w:t>faktor</w:t>
      </w:r>
      <w:proofErr w:type="spellEnd"/>
      <w:r>
        <w:t xml:space="preserve"> </w:t>
      </w:r>
      <w:proofErr w:type="spellStart"/>
      <w:r>
        <w:t>pengetahuan</w:t>
      </w:r>
      <w:proofErr w:type="spellEnd"/>
      <w:r>
        <w:t xml:space="preserve"> </w:t>
      </w:r>
      <w:proofErr w:type="spellStart"/>
      <w:r>
        <w:t>tidak</w:t>
      </w:r>
      <w:proofErr w:type="spellEnd"/>
      <w:r>
        <w:t xml:space="preserve"> </w:t>
      </w:r>
      <w:proofErr w:type="spellStart"/>
      <w:r>
        <w:t>mengerti</w:t>
      </w:r>
      <w:proofErr w:type="spellEnd"/>
      <w:r>
        <w:t xml:space="preserve"> </w:t>
      </w:r>
      <w:proofErr w:type="spellStart"/>
      <w:r>
        <w:t>akan</w:t>
      </w:r>
      <w:proofErr w:type="spellEnd"/>
      <w:r>
        <w:t xml:space="preserve"> </w:t>
      </w:r>
      <w:proofErr w:type="spellStart"/>
      <w:r>
        <w:t>efek</w:t>
      </w:r>
      <w:proofErr w:type="spellEnd"/>
      <w:r>
        <w:t xml:space="preserve"> </w:t>
      </w:r>
      <w:proofErr w:type="spellStart"/>
      <w:r>
        <w:t>samping</w:t>
      </w:r>
      <w:proofErr w:type="spellEnd"/>
      <w:r>
        <w:t xml:space="preserve"> </w:t>
      </w:r>
      <w:proofErr w:type="spellStart"/>
      <w:r>
        <w:t>dari</w:t>
      </w:r>
      <w:proofErr w:type="spellEnd"/>
      <w:r>
        <w:t xml:space="preserve"> </w:t>
      </w:r>
      <w:proofErr w:type="spellStart"/>
      <w:r>
        <w:t>alat</w:t>
      </w:r>
      <w:proofErr w:type="spellEnd"/>
      <w:r>
        <w:t xml:space="preserve"> </w:t>
      </w:r>
      <w:proofErr w:type="spellStart"/>
      <w:r>
        <w:t>kontrasepsi</w:t>
      </w:r>
      <w:proofErr w:type="spellEnd"/>
      <w:r>
        <w:t xml:space="preserve"> </w:t>
      </w:r>
      <w:proofErr w:type="spellStart"/>
      <w:r>
        <w:t>merupakan</w:t>
      </w:r>
      <w:proofErr w:type="spellEnd"/>
      <w:r>
        <w:t xml:space="preserve"> </w:t>
      </w:r>
      <w:proofErr w:type="spellStart"/>
      <w:r>
        <w:t>aspek</w:t>
      </w:r>
      <w:proofErr w:type="spellEnd"/>
      <w:r>
        <w:t xml:space="preserve"> yang </w:t>
      </w:r>
      <w:proofErr w:type="spellStart"/>
      <w:r>
        <w:t>menyebabkan</w:t>
      </w:r>
      <w:proofErr w:type="spellEnd"/>
      <w:r>
        <w:t xml:space="preserve"> </w:t>
      </w:r>
      <w:proofErr w:type="spellStart"/>
      <w:r>
        <w:t>rendahnya</w:t>
      </w:r>
      <w:proofErr w:type="spellEnd"/>
      <w:r>
        <w:t xml:space="preserve"> </w:t>
      </w:r>
      <w:proofErr w:type="spellStart"/>
      <w:r>
        <w:t>cakupan</w:t>
      </w:r>
      <w:proofErr w:type="spellEnd"/>
      <w:r>
        <w:t xml:space="preserve"> </w:t>
      </w:r>
      <w:proofErr w:type="spellStart"/>
      <w:r>
        <w:t>keluarga</w:t>
      </w:r>
      <w:proofErr w:type="spellEnd"/>
      <w:r>
        <w:t xml:space="preserve"> yang </w:t>
      </w:r>
      <w:proofErr w:type="spellStart"/>
      <w:r>
        <w:t>mengikuti</w:t>
      </w:r>
      <w:proofErr w:type="spellEnd"/>
      <w:r>
        <w:t xml:space="preserve"> program KB. </w:t>
      </w:r>
      <w:proofErr w:type="spellStart"/>
      <w:r>
        <w:t>Faktor-faktor</w:t>
      </w:r>
      <w:proofErr w:type="spellEnd"/>
      <w:r>
        <w:t xml:space="preserve"> </w:t>
      </w:r>
      <w:proofErr w:type="spellStart"/>
      <w:r>
        <w:t>yangmempengaruhi</w:t>
      </w:r>
      <w:proofErr w:type="spellEnd"/>
      <w:r>
        <w:t xml:space="preserve"> </w:t>
      </w:r>
      <w:proofErr w:type="spellStart"/>
      <w:r>
        <w:t>perilaku</w:t>
      </w:r>
      <w:proofErr w:type="spellEnd"/>
      <w:r>
        <w:t xml:space="preserve"> </w:t>
      </w:r>
      <w:proofErr w:type="spellStart"/>
      <w:r>
        <w:t>hidup</w:t>
      </w:r>
      <w:proofErr w:type="spellEnd"/>
      <w:r>
        <w:t xml:space="preserve"> dan </w:t>
      </w:r>
      <w:proofErr w:type="spellStart"/>
      <w:r>
        <w:t>sehat</w:t>
      </w:r>
      <w:proofErr w:type="spellEnd"/>
      <w:r>
        <w:t xml:space="preserve"> </w:t>
      </w:r>
      <w:proofErr w:type="spellStart"/>
      <w:r>
        <w:t>diataranya</w:t>
      </w:r>
      <w:proofErr w:type="spellEnd"/>
      <w:r>
        <w:t xml:space="preserve"> </w:t>
      </w:r>
      <w:proofErr w:type="spellStart"/>
      <w:r>
        <w:t>adalah</w:t>
      </w:r>
      <w:proofErr w:type="spellEnd"/>
      <w:r>
        <w:t xml:space="preserve"> </w:t>
      </w:r>
      <w:proofErr w:type="spellStart"/>
      <w:r>
        <w:t>faktor</w:t>
      </w:r>
      <w:proofErr w:type="spellEnd"/>
      <w:r>
        <w:t xml:space="preserve"> </w:t>
      </w:r>
      <w:proofErr w:type="spellStart"/>
      <w:r>
        <w:t>predisposisi</w:t>
      </w:r>
      <w:proofErr w:type="spellEnd"/>
      <w:r>
        <w:t xml:space="preserve"> (</w:t>
      </w:r>
      <w:proofErr w:type="spellStart"/>
      <w:r>
        <w:t>umur</w:t>
      </w:r>
      <w:proofErr w:type="spellEnd"/>
      <w:r>
        <w:t xml:space="preserve">, </w:t>
      </w:r>
      <w:proofErr w:type="spellStart"/>
      <w:r>
        <w:t>tingkat</w:t>
      </w:r>
      <w:proofErr w:type="spellEnd"/>
      <w:r>
        <w:t xml:space="preserve"> </w:t>
      </w:r>
      <w:proofErr w:type="spellStart"/>
      <w:r>
        <w:t>pengetahuan</w:t>
      </w:r>
      <w:proofErr w:type="spellEnd"/>
      <w:r>
        <w:t xml:space="preserve"> </w:t>
      </w:r>
      <w:proofErr w:type="spellStart"/>
      <w:r>
        <w:t>masyarakat</w:t>
      </w:r>
      <w:proofErr w:type="spellEnd"/>
      <w:r>
        <w:t xml:space="preserve"> dan </w:t>
      </w:r>
      <w:proofErr w:type="spellStart"/>
      <w:r>
        <w:t>tingkat</w:t>
      </w:r>
      <w:proofErr w:type="spellEnd"/>
      <w:r>
        <w:t xml:space="preserve"> </w:t>
      </w:r>
      <w:proofErr w:type="spellStart"/>
      <w:r>
        <w:t>pendidikan</w:t>
      </w:r>
      <w:proofErr w:type="spellEnd"/>
      <w:r>
        <w:t xml:space="preserve"> </w:t>
      </w:r>
      <w:proofErr w:type="spellStart"/>
      <w:r>
        <w:t>masyarakat</w:t>
      </w:r>
      <w:proofErr w:type="spellEnd"/>
      <w:r>
        <w:t xml:space="preserve">), </w:t>
      </w:r>
      <w:proofErr w:type="spellStart"/>
      <w:r>
        <w:t>faktor</w:t>
      </w:r>
      <w:proofErr w:type="spellEnd"/>
      <w:r>
        <w:t xml:space="preserve"> </w:t>
      </w:r>
      <w:proofErr w:type="spellStart"/>
      <w:r>
        <w:t>pemungkin</w:t>
      </w:r>
      <w:proofErr w:type="spellEnd"/>
      <w:r>
        <w:t xml:space="preserve"> (</w:t>
      </w:r>
      <w:proofErr w:type="spellStart"/>
      <w:r>
        <w:t>fasilitas</w:t>
      </w:r>
      <w:proofErr w:type="spellEnd"/>
      <w:r>
        <w:t xml:space="preserve"> dan </w:t>
      </w:r>
      <w:proofErr w:type="spellStart"/>
      <w:r>
        <w:t>sarana</w:t>
      </w:r>
      <w:proofErr w:type="spellEnd"/>
      <w:r>
        <w:t xml:space="preserve"> </w:t>
      </w:r>
      <w:proofErr w:type="spellStart"/>
      <w:r>
        <w:t>prasarana</w:t>
      </w:r>
      <w:proofErr w:type="spellEnd"/>
      <w:r>
        <w:t xml:space="preserve">) dan </w:t>
      </w:r>
      <w:proofErr w:type="spellStart"/>
      <w:r>
        <w:t>faktor</w:t>
      </w:r>
      <w:proofErr w:type="spellEnd"/>
      <w:r>
        <w:t xml:space="preserve"> </w:t>
      </w:r>
      <w:proofErr w:type="spellStart"/>
      <w:r>
        <w:t>penguat</w:t>
      </w:r>
      <w:proofErr w:type="spellEnd"/>
      <w:r>
        <w:t xml:space="preserve"> (</w:t>
      </w:r>
      <w:proofErr w:type="spellStart"/>
      <w:r>
        <w:t>dukungan</w:t>
      </w:r>
      <w:proofErr w:type="spellEnd"/>
      <w:r>
        <w:t xml:space="preserve"> </w:t>
      </w:r>
      <w:proofErr w:type="spellStart"/>
      <w:r>
        <w:t>tokoh</w:t>
      </w:r>
      <w:proofErr w:type="spellEnd"/>
      <w:r>
        <w:t xml:space="preserve"> </w:t>
      </w:r>
      <w:proofErr w:type="spellStart"/>
      <w:proofErr w:type="gramStart"/>
      <w:r>
        <w:t>masyarakat,perilaku</w:t>
      </w:r>
      <w:proofErr w:type="spellEnd"/>
      <w:proofErr w:type="gramEnd"/>
      <w:r>
        <w:t xml:space="preserve"> </w:t>
      </w:r>
      <w:proofErr w:type="spellStart"/>
      <w:r>
        <w:t>petugas</w:t>
      </w:r>
      <w:proofErr w:type="spellEnd"/>
      <w:r>
        <w:t xml:space="preserve"> </w:t>
      </w:r>
      <w:proofErr w:type="spellStart"/>
      <w:r>
        <w:t>kesehatan</w:t>
      </w:r>
      <w:proofErr w:type="spellEnd"/>
      <w:r>
        <w:t xml:space="preserve">). </w:t>
      </w:r>
      <w:proofErr w:type="spellStart"/>
      <w:r>
        <w:t>Berdasarkan</w:t>
      </w:r>
      <w:proofErr w:type="spellEnd"/>
      <w:r>
        <w:t xml:space="preserve"> </w:t>
      </w:r>
      <w:proofErr w:type="spellStart"/>
      <w:r>
        <w:t>indikator</w:t>
      </w:r>
      <w:proofErr w:type="spellEnd"/>
      <w:r>
        <w:t xml:space="preserve"> dan </w:t>
      </w:r>
      <w:proofErr w:type="spellStart"/>
      <w:r>
        <w:t>Perhitungan</w:t>
      </w:r>
      <w:proofErr w:type="spellEnd"/>
      <w:r>
        <w:t xml:space="preserve"> IKS </w:t>
      </w:r>
      <w:proofErr w:type="spellStart"/>
      <w:r>
        <w:t>dari</w:t>
      </w:r>
      <w:proofErr w:type="spellEnd"/>
      <w:r>
        <w:t xml:space="preserve"> </w:t>
      </w:r>
      <w:proofErr w:type="spellStart"/>
      <w:r>
        <w:t>setiap</w:t>
      </w:r>
      <w:proofErr w:type="spellEnd"/>
      <w:r>
        <w:t xml:space="preserve"> </w:t>
      </w:r>
      <w:proofErr w:type="spellStart"/>
      <w:r>
        <w:t>keluarga</w:t>
      </w:r>
      <w:proofErr w:type="spellEnd"/>
      <w:r>
        <w:t xml:space="preserve"> </w:t>
      </w:r>
      <w:proofErr w:type="spellStart"/>
      <w:r>
        <w:t>dapat</w:t>
      </w:r>
      <w:proofErr w:type="spellEnd"/>
      <w:r>
        <w:t xml:space="preserve"> </w:t>
      </w:r>
      <w:proofErr w:type="spellStart"/>
      <w:r>
        <w:t>mencerminkan</w:t>
      </w:r>
      <w:proofErr w:type="spellEnd"/>
      <w:r>
        <w:t xml:space="preserve"> </w:t>
      </w:r>
      <w:proofErr w:type="spellStart"/>
      <w:r>
        <w:t>kondisi</w:t>
      </w:r>
      <w:proofErr w:type="spellEnd"/>
      <w:r>
        <w:t xml:space="preserve"> PHBS </w:t>
      </w:r>
      <w:proofErr w:type="spellStart"/>
      <w:r>
        <w:t>dari</w:t>
      </w:r>
      <w:proofErr w:type="spellEnd"/>
      <w:r>
        <w:t xml:space="preserve"> </w:t>
      </w:r>
      <w:proofErr w:type="spellStart"/>
      <w:r>
        <w:t>keluarga</w:t>
      </w:r>
      <w:proofErr w:type="spellEnd"/>
      <w:r>
        <w:t xml:space="preserve"> yang </w:t>
      </w:r>
      <w:proofErr w:type="spellStart"/>
      <w:r>
        <w:t>bersangkutan</w:t>
      </w:r>
      <w:proofErr w:type="spellEnd"/>
      <w:r>
        <w:rPr>
          <w:lang w:val="id-ID"/>
        </w:rPr>
        <w:t xml:space="preserve"> (Rahela TL, 2018)</w:t>
      </w:r>
      <w:r w:rsidRPr="006D4D5F">
        <w:rPr>
          <w:color w:val="auto"/>
        </w:rPr>
        <w:t xml:space="preserve">. </w:t>
      </w:r>
      <w:r>
        <w:rPr>
          <w:color w:val="auto"/>
          <w:lang w:val="id-ID"/>
        </w:rPr>
        <w:t xml:space="preserve">PHBS </w:t>
      </w:r>
      <w:r w:rsidRPr="006D4D5F">
        <w:rPr>
          <w:color w:val="auto"/>
        </w:rPr>
        <w:t xml:space="preserve">di </w:t>
      </w:r>
      <w:proofErr w:type="spellStart"/>
      <w:r w:rsidRPr="006D4D5F">
        <w:rPr>
          <w:color w:val="auto"/>
        </w:rPr>
        <w:t>rumah</w:t>
      </w:r>
      <w:proofErr w:type="spellEnd"/>
      <w:r w:rsidRPr="006D4D5F">
        <w:rPr>
          <w:color w:val="auto"/>
        </w:rPr>
        <w:t xml:space="preserve"> </w:t>
      </w:r>
      <w:proofErr w:type="spellStart"/>
      <w:r w:rsidRPr="006D4D5F">
        <w:rPr>
          <w:color w:val="auto"/>
        </w:rPr>
        <w:t>tangga</w:t>
      </w:r>
      <w:proofErr w:type="spellEnd"/>
      <w:r w:rsidRPr="006D4D5F">
        <w:rPr>
          <w:color w:val="auto"/>
        </w:rPr>
        <w:t xml:space="preserve"> </w:t>
      </w:r>
      <w:proofErr w:type="spellStart"/>
      <w:r w:rsidRPr="006D4D5F">
        <w:rPr>
          <w:color w:val="auto"/>
        </w:rPr>
        <w:t>merupakan</w:t>
      </w:r>
      <w:proofErr w:type="spellEnd"/>
      <w:r w:rsidRPr="006D4D5F">
        <w:rPr>
          <w:color w:val="auto"/>
        </w:rPr>
        <w:t xml:space="preserve"> </w:t>
      </w:r>
      <w:proofErr w:type="spellStart"/>
      <w:r w:rsidRPr="006D4D5F">
        <w:rPr>
          <w:color w:val="auto"/>
        </w:rPr>
        <w:t>upaya</w:t>
      </w:r>
      <w:proofErr w:type="spellEnd"/>
      <w:r w:rsidRPr="006D4D5F">
        <w:rPr>
          <w:color w:val="auto"/>
        </w:rPr>
        <w:t xml:space="preserve"> </w:t>
      </w:r>
      <w:proofErr w:type="spellStart"/>
      <w:r w:rsidRPr="006D4D5F">
        <w:rPr>
          <w:color w:val="auto"/>
        </w:rPr>
        <w:t>memberdayakan</w:t>
      </w:r>
      <w:proofErr w:type="spellEnd"/>
      <w:r w:rsidRPr="006D4D5F">
        <w:rPr>
          <w:color w:val="auto"/>
        </w:rPr>
        <w:t xml:space="preserve"> </w:t>
      </w:r>
      <w:proofErr w:type="spellStart"/>
      <w:r w:rsidRPr="006D4D5F">
        <w:rPr>
          <w:color w:val="auto"/>
        </w:rPr>
        <w:t>anggota</w:t>
      </w:r>
      <w:proofErr w:type="spellEnd"/>
      <w:r w:rsidRPr="006D4D5F">
        <w:rPr>
          <w:color w:val="auto"/>
        </w:rPr>
        <w:t xml:space="preserve"> </w:t>
      </w:r>
      <w:proofErr w:type="spellStart"/>
      <w:r w:rsidRPr="006D4D5F">
        <w:rPr>
          <w:color w:val="auto"/>
        </w:rPr>
        <w:t>rumah</w:t>
      </w:r>
      <w:proofErr w:type="spellEnd"/>
      <w:r w:rsidRPr="006D4D5F">
        <w:rPr>
          <w:color w:val="auto"/>
        </w:rPr>
        <w:t xml:space="preserve"> </w:t>
      </w:r>
      <w:proofErr w:type="spellStart"/>
      <w:r w:rsidRPr="006D4D5F">
        <w:rPr>
          <w:color w:val="auto"/>
        </w:rPr>
        <w:t>tangga</w:t>
      </w:r>
      <w:proofErr w:type="spellEnd"/>
      <w:r w:rsidRPr="006D4D5F">
        <w:rPr>
          <w:color w:val="auto"/>
        </w:rPr>
        <w:t xml:space="preserve"> agar </w:t>
      </w:r>
      <w:proofErr w:type="spellStart"/>
      <w:r w:rsidRPr="006D4D5F">
        <w:rPr>
          <w:color w:val="auto"/>
        </w:rPr>
        <w:t>tahu</w:t>
      </w:r>
      <w:proofErr w:type="spellEnd"/>
      <w:r w:rsidRPr="006D4D5F">
        <w:rPr>
          <w:color w:val="auto"/>
        </w:rPr>
        <w:t xml:space="preserve">, </w:t>
      </w:r>
      <w:proofErr w:type="spellStart"/>
      <w:r w:rsidRPr="006D4D5F">
        <w:rPr>
          <w:color w:val="auto"/>
        </w:rPr>
        <w:t>mau</w:t>
      </w:r>
      <w:proofErr w:type="spellEnd"/>
      <w:r w:rsidRPr="006D4D5F">
        <w:rPr>
          <w:color w:val="auto"/>
        </w:rPr>
        <w:t xml:space="preserve"> dan </w:t>
      </w:r>
      <w:proofErr w:type="spellStart"/>
      <w:r w:rsidRPr="006D4D5F">
        <w:rPr>
          <w:color w:val="auto"/>
        </w:rPr>
        <w:t>mampu</w:t>
      </w:r>
      <w:proofErr w:type="spellEnd"/>
      <w:r w:rsidRPr="006D4D5F">
        <w:rPr>
          <w:color w:val="auto"/>
        </w:rPr>
        <w:t xml:space="preserve"> </w:t>
      </w:r>
      <w:proofErr w:type="spellStart"/>
      <w:r w:rsidRPr="006D4D5F">
        <w:rPr>
          <w:color w:val="auto"/>
        </w:rPr>
        <w:t>melaksanakan</w:t>
      </w:r>
      <w:proofErr w:type="spellEnd"/>
      <w:r w:rsidRPr="006D4D5F">
        <w:rPr>
          <w:color w:val="auto"/>
        </w:rPr>
        <w:t xml:space="preserve"> PHBS </w:t>
      </w:r>
      <w:proofErr w:type="spellStart"/>
      <w:r w:rsidRPr="006D4D5F">
        <w:rPr>
          <w:color w:val="auto"/>
        </w:rPr>
        <w:t>serta</w:t>
      </w:r>
      <w:proofErr w:type="spellEnd"/>
      <w:r w:rsidRPr="006D4D5F">
        <w:rPr>
          <w:color w:val="auto"/>
        </w:rPr>
        <w:t xml:space="preserve"> </w:t>
      </w:r>
      <w:proofErr w:type="spellStart"/>
      <w:r w:rsidRPr="006D4D5F">
        <w:rPr>
          <w:color w:val="auto"/>
        </w:rPr>
        <w:t>berperan</w:t>
      </w:r>
      <w:proofErr w:type="spellEnd"/>
      <w:r w:rsidRPr="006D4D5F">
        <w:rPr>
          <w:color w:val="auto"/>
        </w:rPr>
        <w:t xml:space="preserve"> </w:t>
      </w:r>
      <w:proofErr w:type="spellStart"/>
      <w:r w:rsidRPr="006D4D5F">
        <w:rPr>
          <w:color w:val="auto"/>
        </w:rPr>
        <w:t>aktif</w:t>
      </w:r>
      <w:proofErr w:type="spellEnd"/>
      <w:r w:rsidRPr="006D4D5F">
        <w:rPr>
          <w:color w:val="auto"/>
        </w:rPr>
        <w:t xml:space="preserve"> </w:t>
      </w:r>
      <w:proofErr w:type="spellStart"/>
      <w:r w:rsidRPr="006D4D5F">
        <w:rPr>
          <w:color w:val="auto"/>
        </w:rPr>
        <w:t>dalam</w:t>
      </w:r>
      <w:proofErr w:type="spellEnd"/>
      <w:r w:rsidRPr="006D4D5F">
        <w:rPr>
          <w:color w:val="auto"/>
        </w:rPr>
        <w:t xml:space="preserve"> </w:t>
      </w:r>
      <w:proofErr w:type="spellStart"/>
      <w:r w:rsidRPr="006D4D5F">
        <w:rPr>
          <w:color w:val="auto"/>
        </w:rPr>
        <w:t>gerakan</w:t>
      </w:r>
      <w:proofErr w:type="spellEnd"/>
      <w:r w:rsidRPr="006D4D5F">
        <w:rPr>
          <w:color w:val="auto"/>
        </w:rPr>
        <w:t xml:space="preserve"> </w:t>
      </w:r>
      <w:proofErr w:type="spellStart"/>
      <w:r w:rsidRPr="006D4D5F">
        <w:rPr>
          <w:color w:val="auto"/>
        </w:rPr>
        <w:t>kesehatan</w:t>
      </w:r>
      <w:proofErr w:type="spellEnd"/>
      <w:r w:rsidRPr="006D4D5F">
        <w:rPr>
          <w:color w:val="auto"/>
        </w:rPr>
        <w:t xml:space="preserve"> di </w:t>
      </w:r>
      <w:proofErr w:type="spellStart"/>
      <w:r w:rsidRPr="006D4D5F">
        <w:rPr>
          <w:color w:val="auto"/>
        </w:rPr>
        <w:t>masyarakat</w:t>
      </w:r>
      <w:proofErr w:type="spellEnd"/>
      <w:r w:rsidRPr="006D4D5F">
        <w:rPr>
          <w:color w:val="auto"/>
        </w:rPr>
        <w:t xml:space="preserve"> (</w:t>
      </w:r>
      <w:proofErr w:type="spellStart"/>
      <w:r w:rsidRPr="006D4D5F">
        <w:rPr>
          <w:color w:val="auto"/>
        </w:rPr>
        <w:t>Kemenkes</w:t>
      </w:r>
      <w:proofErr w:type="spellEnd"/>
      <w:r w:rsidRPr="006D4D5F">
        <w:rPr>
          <w:color w:val="auto"/>
        </w:rPr>
        <w:t xml:space="preserve"> RI, 2011). </w:t>
      </w:r>
      <w:r>
        <w:rPr>
          <w:color w:val="auto"/>
          <w:lang w:val="id-ID"/>
        </w:rPr>
        <w:t xml:space="preserve">IKS </w:t>
      </w:r>
      <w:proofErr w:type="spellStart"/>
      <w:r w:rsidRPr="006D4D5F">
        <w:rPr>
          <w:color w:val="auto"/>
        </w:rPr>
        <w:t>sendiri</w:t>
      </w:r>
      <w:proofErr w:type="spellEnd"/>
      <w:r w:rsidRPr="006D4D5F">
        <w:rPr>
          <w:color w:val="auto"/>
        </w:rPr>
        <w:t xml:space="preserve"> </w:t>
      </w:r>
      <w:proofErr w:type="spellStart"/>
      <w:r w:rsidRPr="006D4D5F">
        <w:rPr>
          <w:color w:val="auto"/>
        </w:rPr>
        <w:t>mencerminkan</w:t>
      </w:r>
      <w:proofErr w:type="spellEnd"/>
      <w:r w:rsidRPr="006D4D5F">
        <w:rPr>
          <w:color w:val="auto"/>
        </w:rPr>
        <w:t xml:space="preserve"> </w:t>
      </w:r>
      <w:proofErr w:type="spellStart"/>
      <w:r w:rsidRPr="006D4D5F">
        <w:rPr>
          <w:color w:val="auto"/>
        </w:rPr>
        <w:t>kondisi</w:t>
      </w:r>
      <w:proofErr w:type="spellEnd"/>
      <w:r w:rsidRPr="006D4D5F">
        <w:rPr>
          <w:color w:val="auto"/>
        </w:rPr>
        <w:t xml:space="preserve"> </w:t>
      </w:r>
      <w:proofErr w:type="spellStart"/>
      <w:r w:rsidRPr="006D4D5F">
        <w:rPr>
          <w:color w:val="auto"/>
        </w:rPr>
        <w:t>dari</w:t>
      </w:r>
      <w:proofErr w:type="spellEnd"/>
      <w:r w:rsidRPr="006D4D5F">
        <w:rPr>
          <w:color w:val="auto"/>
        </w:rPr>
        <w:t xml:space="preserve"> PHBS </w:t>
      </w:r>
      <w:proofErr w:type="spellStart"/>
      <w:r w:rsidRPr="006D4D5F">
        <w:rPr>
          <w:color w:val="auto"/>
        </w:rPr>
        <w:t>dari</w:t>
      </w:r>
      <w:proofErr w:type="spellEnd"/>
      <w:r w:rsidRPr="006D4D5F">
        <w:rPr>
          <w:color w:val="auto"/>
        </w:rPr>
        <w:t xml:space="preserve"> </w:t>
      </w:r>
      <w:proofErr w:type="spellStart"/>
      <w:r w:rsidRPr="006D4D5F">
        <w:rPr>
          <w:color w:val="auto"/>
        </w:rPr>
        <w:t>sebuah</w:t>
      </w:r>
      <w:proofErr w:type="spellEnd"/>
      <w:r w:rsidRPr="006D4D5F">
        <w:rPr>
          <w:color w:val="auto"/>
        </w:rPr>
        <w:t xml:space="preserve"> </w:t>
      </w:r>
      <w:proofErr w:type="spellStart"/>
      <w:r w:rsidRPr="006D4D5F">
        <w:rPr>
          <w:color w:val="auto"/>
        </w:rPr>
        <w:t>keluarga</w:t>
      </w:r>
      <w:proofErr w:type="spellEnd"/>
      <w:r w:rsidRPr="006D4D5F">
        <w:rPr>
          <w:color w:val="auto"/>
        </w:rPr>
        <w:t xml:space="preserve"> (</w:t>
      </w:r>
      <w:proofErr w:type="spellStart"/>
      <w:r w:rsidRPr="006D4D5F">
        <w:rPr>
          <w:color w:val="auto"/>
        </w:rPr>
        <w:t>Kemenkes</w:t>
      </w:r>
      <w:proofErr w:type="spellEnd"/>
      <w:r w:rsidRPr="006D4D5F">
        <w:rPr>
          <w:color w:val="auto"/>
        </w:rPr>
        <w:t>, 2016).</w:t>
      </w:r>
    </w:p>
    <w:p w14:paraId="3DCDC9C7" w14:textId="77777777" w:rsidR="00204717" w:rsidRPr="005B797E" w:rsidRDefault="00204717" w:rsidP="008731BB">
      <w:pPr>
        <w:pStyle w:val="Default"/>
        <w:spacing w:line="360" w:lineRule="auto"/>
        <w:ind w:firstLine="720"/>
        <w:jc w:val="both"/>
        <w:rPr>
          <w:color w:val="auto"/>
          <w:lang w:val="id-ID"/>
        </w:rPr>
      </w:pPr>
      <w:r w:rsidRPr="006D4D5F">
        <w:rPr>
          <w:szCs w:val="23"/>
          <w:lang w:val="id-ID"/>
        </w:rPr>
        <w:t>Untuk meningkatkan</w:t>
      </w:r>
      <w:r>
        <w:rPr>
          <w:szCs w:val="23"/>
          <w:lang w:val="id-ID"/>
        </w:rPr>
        <w:t xml:space="preserve"> status kesehatan keluarga</w:t>
      </w:r>
      <w:r w:rsidRPr="006D4D5F">
        <w:rPr>
          <w:szCs w:val="23"/>
          <w:lang w:val="id-ID"/>
        </w:rPr>
        <w:t xml:space="preserve"> pada setiap keluarga, pemerintah mengadakan kegiatan intervensi dengan melakukan Komunikasi Perubahan Perilaku (KPP). </w:t>
      </w:r>
      <w:r>
        <w:rPr>
          <w:szCs w:val="23"/>
          <w:lang w:val="id-ID"/>
        </w:rPr>
        <w:t xml:space="preserve">KPP </w:t>
      </w:r>
      <w:r w:rsidRPr="006D4D5F">
        <w:rPr>
          <w:szCs w:val="23"/>
          <w:lang w:val="id-ID"/>
        </w:rPr>
        <w:t xml:space="preserve">bertujuan untuk meningkatkan pengetahuan dan kesadaran sehingga keluarga dapat merubah perilaku. Dalam pelaksanaan KPP, dibutuhkan dukungan dari berbagai organisasi profesi, organisasi masyarakat, tokoh agama, serta lintas sektor terkait. Dengan peningkatan nilai </w:t>
      </w:r>
      <w:r>
        <w:rPr>
          <w:szCs w:val="23"/>
          <w:lang w:val="id-ID"/>
        </w:rPr>
        <w:t>IKS</w:t>
      </w:r>
      <w:r w:rsidRPr="006D4D5F">
        <w:rPr>
          <w:szCs w:val="23"/>
          <w:lang w:val="id-ID"/>
        </w:rPr>
        <w:t xml:space="preserve"> maka derajat kesehatan masyarakat juga meningkat.</w:t>
      </w:r>
    </w:p>
    <w:p w14:paraId="1AC29FC0" w14:textId="77777777" w:rsidR="00204717" w:rsidRDefault="00204717" w:rsidP="008731BB">
      <w:pPr>
        <w:pStyle w:val="Default"/>
        <w:spacing w:line="360" w:lineRule="auto"/>
        <w:ind w:firstLine="720"/>
        <w:jc w:val="both"/>
      </w:pPr>
      <w:r w:rsidRPr="006D4D5F">
        <w:rPr>
          <w:szCs w:val="23"/>
        </w:rPr>
        <w:t xml:space="preserve">Hasil </w:t>
      </w:r>
      <w:proofErr w:type="spellStart"/>
      <w:r w:rsidRPr="006D4D5F">
        <w:rPr>
          <w:szCs w:val="23"/>
        </w:rPr>
        <w:t>Pendataan</w:t>
      </w:r>
      <w:proofErr w:type="spellEnd"/>
      <w:r w:rsidRPr="006D4D5F">
        <w:rPr>
          <w:szCs w:val="23"/>
        </w:rPr>
        <w:t xml:space="preserve"> </w:t>
      </w:r>
      <w:r>
        <w:rPr>
          <w:szCs w:val="23"/>
          <w:lang w:val="id-ID"/>
        </w:rPr>
        <w:t>dari PIS-PK dengan menghasilkan status kesehatan keluarga yang b</w:t>
      </w:r>
      <w:r w:rsidRPr="006D4D5F">
        <w:rPr>
          <w:szCs w:val="23"/>
        </w:rPr>
        <w:t xml:space="preserve">isa </w:t>
      </w:r>
      <w:proofErr w:type="spellStart"/>
      <w:r w:rsidRPr="006D4D5F">
        <w:rPr>
          <w:szCs w:val="23"/>
        </w:rPr>
        <w:t>menjadi</w:t>
      </w:r>
      <w:proofErr w:type="spellEnd"/>
      <w:r w:rsidRPr="006D4D5F">
        <w:rPr>
          <w:szCs w:val="23"/>
        </w:rPr>
        <w:t xml:space="preserve"> </w:t>
      </w:r>
      <w:proofErr w:type="spellStart"/>
      <w:r w:rsidRPr="006D4D5F">
        <w:rPr>
          <w:szCs w:val="23"/>
        </w:rPr>
        <w:t>gambaran</w:t>
      </w:r>
      <w:proofErr w:type="spellEnd"/>
      <w:r w:rsidRPr="006D4D5F">
        <w:rPr>
          <w:szCs w:val="23"/>
        </w:rPr>
        <w:t xml:space="preserve"> status </w:t>
      </w:r>
      <w:proofErr w:type="spellStart"/>
      <w:r w:rsidRPr="006D4D5F">
        <w:rPr>
          <w:szCs w:val="23"/>
        </w:rPr>
        <w:t>kesehatan</w:t>
      </w:r>
      <w:proofErr w:type="spellEnd"/>
      <w:r w:rsidRPr="006D4D5F">
        <w:rPr>
          <w:szCs w:val="23"/>
        </w:rPr>
        <w:t xml:space="preserve"> di wilayah </w:t>
      </w:r>
      <w:proofErr w:type="spellStart"/>
      <w:r w:rsidRPr="006D4D5F">
        <w:rPr>
          <w:szCs w:val="23"/>
        </w:rPr>
        <w:t>tersebut</w:t>
      </w:r>
      <w:proofErr w:type="spellEnd"/>
      <w:r w:rsidRPr="006D4D5F">
        <w:rPr>
          <w:szCs w:val="23"/>
        </w:rPr>
        <w:t xml:space="preserve"> </w:t>
      </w:r>
      <w:proofErr w:type="spellStart"/>
      <w:r w:rsidRPr="006D4D5F">
        <w:rPr>
          <w:szCs w:val="23"/>
        </w:rPr>
        <w:t>apakah</w:t>
      </w:r>
      <w:proofErr w:type="spellEnd"/>
      <w:r w:rsidRPr="006D4D5F">
        <w:rPr>
          <w:szCs w:val="23"/>
        </w:rPr>
        <w:t xml:space="preserve"> </w:t>
      </w:r>
      <w:proofErr w:type="spellStart"/>
      <w:r w:rsidRPr="006D4D5F">
        <w:rPr>
          <w:szCs w:val="23"/>
        </w:rPr>
        <w:lastRenderedPageBreak/>
        <w:t>masuk</w:t>
      </w:r>
      <w:proofErr w:type="spellEnd"/>
      <w:r w:rsidRPr="006D4D5F">
        <w:rPr>
          <w:szCs w:val="23"/>
        </w:rPr>
        <w:t xml:space="preserve"> </w:t>
      </w:r>
      <w:proofErr w:type="spellStart"/>
      <w:r w:rsidRPr="006D4D5F">
        <w:rPr>
          <w:szCs w:val="23"/>
        </w:rPr>
        <w:t>sebagai</w:t>
      </w:r>
      <w:proofErr w:type="spellEnd"/>
      <w:r w:rsidRPr="006D4D5F">
        <w:rPr>
          <w:szCs w:val="23"/>
        </w:rPr>
        <w:t xml:space="preserve"> wilayah yang </w:t>
      </w:r>
      <w:proofErr w:type="spellStart"/>
      <w:r w:rsidRPr="006D4D5F">
        <w:rPr>
          <w:szCs w:val="23"/>
        </w:rPr>
        <w:t>mayoritas</w:t>
      </w:r>
      <w:proofErr w:type="spellEnd"/>
      <w:r w:rsidRPr="006D4D5F">
        <w:rPr>
          <w:szCs w:val="23"/>
        </w:rPr>
        <w:t xml:space="preserve"> </w:t>
      </w:r>
      <w:proofErr w:type="spellStart"/>
      <w:r w:rsidRPr="006D4D5F">
        <w:rPr>
          <w:szCs w:val="23"/>
        </w:rPr>
        <w:t>sehat</w:t>
      </w:r>
      <w:proofErr w:type="spellEnd"/>
      <w:r w:rsidRPr="006D4D5F">
        <w:rPr>
          <w:szCs w:val="23"/>
        </w:rPr>
        <w:t xml:space="preserve"> dan </w:t>
      </w:r>
      <w:proofErr w:type="spellStart"/>
      <w:r w:rsidRPr="006D4D5F">
        <w:rPr>
          <w:szCs w:val="23"/>
        </w:rPr>
        <w:t>prasehat</w:t>
      </w:r>
      <w:proofErr w:type="spellEnd"/>
      <w:r w:rsidRPr="006D4D5F">
        <w:rPr>
          <w:szCs w:val="23"/>
        </w:rPr>
        <w:t xml:space="preserve"> </w:t>
      </w:r>
      <w:proofErr w:type="spellStart"/>
      <w:r w:rsidRPr="006D4D5F">
        <w:rPr>
          <w:szCs w:val="23"/>
        </w:rPr>
        <w:t>atau</w:t>
      </w:r>
      <w:proofErr w:type="spellEnd"/>
      <w:r w:rsidRPr="006D4D5F">
        <w:rPr>
          <w:szCs w:val="23"/>
        </w:rPr>
        <w:t xml:space="preserve"> </w:t>
      </w:r>
      <w:proofErr w:type="spellStart"/>
      <w:r w:rsidRPr="006D4D5F">
        <w:rPr>
          <w:szCs w:val="23"/>
        </w:rPr>
        <w:t>sebaliknya</w:t>
      </w:r>
      <w:proofErr w:type="spellEnd"/>
      <w:r w:rsidRPr="006D4D5F">
        <w:rPr>
          <w:szCs w:val="23"/>
        </w:rPr>
        <w:t xml:space="preserve"> </w:t>
      </w:r>
      <w:proofErr w:type="spellStart"/>
      <w:r w:rsidRPr="006D4D5F">
        <w:rPr>
          <w:szCs w:val="23"/>
        </w:rPr>
        <w:t>tidak</w:t>
      </w:r>
      <w:proofErr w:type="spellEnd"/>
      <w:r w:rsidRPr="006D4D5F">
        <w:rPr>
          <w:szCs w:val="23"/>
        </w:rPr>
        <w:t xml:space="preserve"> </w:t>
      </w:r>
      <w:proofErr w:type="spellStart"/>
      <w:r w:rsidRPr="006D4D5F">
        <w:rPr>
          <w:szCs w:val="23"/>
        </w:rPr>
        <w:t>sehat</w:t>
      </w:r>
      <w:proofErr w:type="spellEnd"/>
      <w:r w:rsidRPr="006D4D5F">
        <w:rPr>
          <w:szCs w:val="23"/>
        </w:rPr>
        <w:t xml:space="preserve"> (</w:t>
      </w:r>
      <w:proofErr w:type="spellStart"/>
      <w:r w:rsidRPr="006D4D5F">
        <w:rPr>
          <w:szCs w:val="23"/>
        </w:rPr>
        <w:t>Kemenkes</w:t>
      </w:r>
      <w:proofErr w:type="spellEnd"/>
      <w:r w:rsidRPr="006D4D5F">
        <w:rPr>
          <w:szCs w:val="23"/>
        </w:rPr>
        <w:t>, 2016)</w:t>
      </w:r>
      <w:r w:rsidRPr="006D4D5F">
        <w:rPr>
          <w:szCs w:val="23"/>
          <w:lang w:val="id-ID"/>
        </w:rPr>
        <w:t xml:space="preserve">. </w:t>
      </w:r>
      <w:proofErr w:type="spellStart"/>
      <w:r w:rsidRPr="006D4D5F">
        <w:rPr>
          <w:szCs w:val="23"/>
        </w:rPr>
        <w:t>Kondisi</w:t>
      </w:r>
      <w:proofErr w:type="spellEnd"/>
      <w:r w:rsidRPr="006D4D5F">
        <w:rPr>
          <w:szCs w:val="23"/>
        </w:rPr>
        <w:t xml:space="preserve"> </w:t>
      </w:r>
      <w:proofErr w:type="spellStart"/>
      <w:r w:rsidRPr="006D4D5F">
        <w:rPr>
          <w:szCs w:val="23"/>
        </w:rPr>
        <w:t>ini</w:t>
      </w:r>
      <w:proofErr w:type="spellEnd"/>
      <w:r w:rsidRPr="006D4D5F">
        <w:rPr>
          <w:szCs w:val="23"/>
        </w:rPr>
        <w:t xml:space="preserve"> </w:t>
      </w:r>
      <w:proofErr w:type="spellStart"/>
      <w:r w:rsidRPr="006D4D5F">
        <w:rPr>
          <w:szCs w:val="23"/>
        </w:rPr>
        <w:t>menjadi</w:t>
      </w:r>
      <w:proofErr w:type="spellEnd"/>
      <w:r w:rsidRPr="006D4D5F">
        <w:rPr>
          <w:szCs w:val="23"/>
        </w:rPr>
        <w:t xml:space="preserve"> </w:t>
      </w:r>
      <w:proofErr w:type="spellStart"/>
      <w:r w:rsidRPr="006D4D5F">
        <w:rPr>
          <w:szCs w:val="23"/>
        </w:rPr>
        <w:t>referensi</w:t>
      </w:r>
      <w:proofErr w:type="spellEnd"/>
      <w:r w:rsidRPr="006D4D5F">
        <w:rPr>
          <w:szCs w:val="23"/>
        </w:rPr>
        <w:t xml:space="preserve"> </w:t>
      </w:r>
      <w:proofErr w:type="spellStart"/>
      <w:r w:rsidRPr="006D4D5F">
        <w:rPr>
          <w:szCs w:val="23"/>
        </w:rPr>
        <w:t>bagi</w:t>
      </w:r>
      <w:proofErr w:type="spellEnd"/>
      <w:r w:rsidRPr="006D4D5F">
        <w:rPr>
          <w:szCs w:val="23"/>
        </w:rPr>
        <w:t xml:space="preserve"> </w:t>
      </w:r>
      <w:proofErr w:type="spellStart"/>
      <w:r w:rsidRPr="006D4D5F">
        <w:rPr>
          <w:szCs w:val="23"/>
        </w:rPr>
        <w:t>pemerintah</w:t>
      </w:r>
      <w:proofErr w:type="spellEnd"/>
      <w:r w:rsidRPr="006D4D5F">
        <w:rPr>
          <w:szCs w:val="23"/>
        </w:rPr>
        <w:t xml:space="preserve"> </w:t>
      </w:r>
      <w:proofErr w:type="spellStart"/>
      <w:r w:rsidRPr="006D4D5F">
        <w:rPr>
          <w:szCs w:val="23"/>
        </w:rPr>
        <w:t>daerah</w:t>
      </w:r>
      <w:proofErr w:type="spellEnd"/>
      <w:r w:rsidRPr="006D4D5F">
        <w:rPr>
          <w:szCs w:val="23"/>
        </w:rPr>
        <w:t xml:space="preserve"> </w:t>
      </w:r>
      <w:proofErr w:type="spellStart"/>
      <w:r w:rsidRPr="006D4D5F">
        <w:rPr>
          <w:szCs w:val="23"/>
        </w:rPr>
        <w:t>baik</w:t>
      </w:r>
      <w:proofErr w:type="spellEnd"/>
      <w:r w:rsidRPr="006D4D5F">
        <w:rPr>
          <w:szCs w:val="23"/>
        </w:rPr>
        <w:t xml:space="preserve"> di </w:t>
      </w:r>
      <w:proofErr w:type="spellStart"/>
      <w:r w:rsidRPr="006D4D5F">
        <w:rPr>
          <w:szCs w:val="23"/>
        </w:rPr>
        <w:t>tingkat</w:t>
      </w:r>
      <w:proofErr w:type="spellEnd"/>
      <w:r w:rsidRPr="006D4D5F">
        <w:rPr>
          <w:szCs w:val="23"/>
        </w:rPr>
        <w:t xml:space="preserve"> </w:t>
      </w:r>
      <w:proofErr w:type="spellStart"/>
      <w:r w:rsidRPr="006D4D5F">
        <w:rPr>
          <w:szCs w:val="23"/>
        </w:rPr>
        <w:t>kabupaten</w:t>
      </w:r>
      <w:proofErr w:type="spellEnd"/>
      <w:r w:rsidRPr="006D4D5F">
        <w:rPr>
          <w:szCs w:val="23"/>
        </w:rPr>
        <w:t xml:space="preserve"> </w:t>
      </w:r>
      <w:proofErr w:type="spellStart"/>
      <w:r w:rsidRPr="006D4D5F">
        <w:rPr>
          <w:szCs w:val="23"/>
        </w:rPr>
        <w:t>maupun</w:t>
      </w:r>
      <w:proofErr w:type="spellEnd"/>
      <w:r w:rsidRPr="006D4D5F">
        <w:rPr>
          <w:szCs w:val="23"/>
        </w:rPr>
        <w:t xml:space="preserve"> </w:t>
      </w:r>
      <w:proofErr w:type="spellStart"/>
      <w:r w:rsidRPr="006D4D5F">
        <w:rPr>
          <w:szCs w:val="23"/>
        </w:rPr>
        <w:t>propinsi</w:t>
      </w:r>
      <w:proofErr w:type="spellEnd"/>
      <w:r w:rsidRPr="006D4D5F">
        <w:rPr>
          <w:szCs w:val="23"/>
        </w:rPr>
        <w:t xml:space="preserve"> </w:t>
      </w:r>
      <w:proofErr w:type="spellStart"/>
      <w:r w:rsidRPr="006D4D5F">
        <w:rPr>
          <w:szCs w:val="23"/>
        </w:rPr>
        <w:t>untuk</w:t>
      </w:r>
      <w:proofErr w:type="spellEnd"/>
      <w:r w:rsidRPr="006D4D5F">
        <w:rPr>
          <w:szCs w:val="23"/>
        </w:rPr>
        <w:t xml:space="preserve"> </w:t>
      </w:r>
      <w:proofErr w:type="spellStart"/>
      <w:r w:rsidRPr="006D4D5F">
        <w:rPr>
          <w:szCs w:val="23"/>
        </w:rPr>
        <w:t>memberikan</w:t>
      </w:r>
      <w:proofErr w:type="spellEnd"/>
      <w:r w:rsidRPr="006D4D5F">
        <w:rPr>
          <w:szCs w:val="23"/>
        </w:rPr>
        <w:t xml:space="preserve"> </w:t>
      </w:r>
      <w:proofErr w:type="spellStart"/>
      <w:r w:rsidRPr="006D4D5F">
        <w:rPr>
          <w:szCs w:val="23"/>
        </w:rPr>
        <w:t>intervensi</w:t>
      </w:r>
      <w:proofErr w:type="spellEnd"/>
      <w:r w:rsidRPr="006D4D5F">
        <w:rPr>
          <w:szCs w:val="23"/>
        </w:rPr>
        <w:t xml:space="preserve"> yang </w:t>
      </w:r>
      <w:proofErr w:type="spellStart"/>
      <w:r w:rsidRPr="006D4D5F">
        <w:rPr>
          <w:szCs w:val="23"/>
        </w:rPr>
        <w:t>tepat</w:t>
      </w:r>
      <w:proofErr w:type="spellEnd"/>
      <w:r w:rsidRPr="006D4D5F">
        <w:rPr>
          <w:szCs w:val="23"/>
        </w:rPr>
        <w:t xml:space="preserve"> </w:t>
      </w:r>
      <w:proofErr w:type="spellStart"/>
      <w:r w:rsidRPr="006D4D5F">
        <w:rPr>
          <w:szCs w:val="23"/>
        </w:rPr>
        <w:t>sebagai</w:t>
      </w:r>
      <w:proofErr w:type="spellEnd"/>
      <w:r w:rsidRPr="006D4D5F">
        <w:rPr>
          <w:szCs w:val="23"/>
        </w:rPr>
        <w:t xml:space="preserve"> </w:t>
      </w:r>
      <w:proofErr w:type="spellStart"/>
      <w:r w:rsidRPr="006D4D5F">
        <w:rPr>
          <w:szCs w:val="23"/>
        </w:rPr>
        <w:t>solusi</w:t>
      </w:r>
      <w:proofErr w:type="spellEnd"/>
      <w:r w:rsidRPr="006D4D5F">
        <w:rPr>
          <w:szCs w:val="23"/>
        </w:rPr>
        <w:t xml:space="preserve"> </w:t>
      </w:r>
      <w:proofErr w:type="spellStart"/>
      <w:r w:rsidRPr="006D4D5F">
        <w:rPr>
          <w:szCs w:val="23"/>
        </w:rPr>
        <w:t>dari</w:t>
      </w:r>
      <w:proofErr w:type="spellEnd"/>
      <w:r w:rsidRPr="006D4D5F">
        <w:rPr>
          <w:szCs w:val="23"/>
        </w:rPr>
        <w:t xml:space="preserve"> </w:t>
      </w:r>
      <w:proofErr w:type="spellStart"/>
      <w:r w:rsidRPr="006D4D5F">
        <w:rPr>
          <w:szCs w:val="23"/>
        </w:rPr>
        <w:t>masalah</w:t>
      </w:r>
      <w:proofErr w:type="spellEnd"/>
      <w:r w:rsidRPr="006D4D5F">
        <w:rPr>
          <w:szCs w:val="23"/>
        </w:rPr>
        <w:t xml:space="preserve"> </w:t>
      </w:r>
      <w:proofErr w:type="spellStart"/>
      <w:r w:rsidRPr="006D4D5F">
        <w:rPr>
          <w:szCs w:val="23"/>
        </w:rPr>
        <w:t>kesehatan</w:t>
      </w:r>
      <w:proofErr w:type="spellEnd"/>
      <w:r w:rsidRPr="006D4D5F">
        <w:rPr>
          <w:szCs w:val="23"/>
        </w:rPr>
        <w:t xml:space="preserve"> </w:t>
      </w:r>
      <w:proofErr w:type="spellStart"/>
      <w:r w:rsidRPr="006D4D5F">
        <w:rPr>
          <w:szCs w:val="23"/>
        </w:rPr>
        <w:t>tersebut</w:t>
      </w:r>
      <w:proofErr w:type="spellEnd"/>
      <w:r w:rsidRPr="006D4D5F">
        <w:rPr>
          <w:szCs w:val="23"/>
        </w:rPr>
        <w:t xml:space="preserve">. </w:t>
      </w:r>
      <w:proofErr w:type="spellStart"/>
      <w:r w:rsidRPr="006D4D5F">
        <w:rPr>
          <w:szCs w:val="23"/>
        </w:rPr>
        <w:t>Tujuan</w:t>
      </w:r>
      <w:proofErr w:type="spellEnd"/>
      <w:r w:rsidRPr="006D4D5F">
        <w:rPr>
          <w:szCs w:val="23"/>
        </w:rPr>
        <w:t xml:space="preserve"> </w:t>
      </w:r>
      <w:proofErr w:type="spellStart"/>
      <w:r w:rsidRPr="006D4D5F">
        <w:rPr>
          <w:szCs w:val="23"/>
        </w:rPr>
        <w:t>dari</w:t>
      </w:r>
      <w:proofErr w:type="spellEnd"/>
      <w:r w:rsidRPr="006D4D5F">
        <w:rPr>
          <w:szCs w:val="23"/>
        </w:rPr>
        <w:t xml:space="preserve"> </w:t>
      </w:r>
      <w:proofErr w:type="spellStart"/>
      <w:r w:rsidRPr="006D4D5F">
        <w:rPr>
          <w:szCs w:val="23"/>
        </w:rPr>
        <w:t>pencapaian</w:t>
      </w:r>
      <w:proofErr w:type="spellEnd"/>
      <w:r w:rsidRPr="006D4D5F">
        <w:rPr>
          <w:szCs w:val="23"/>
        </w:rPr>
        <w:t xml:space="preserve"> status </w:t>
      </w:r>
      <w:proofErr w:type="spellStart"/>
      <w:r w:rsidRPr="006D4D5F">
        <w:rPr>
          <w:szCs w:val="23"/>
        </w:rPr>
        <w:t>kesehatan</w:t>
      </w:r>
      <w:proofErr w:type="spellEnd"/>
      <w:r w:rsidRPr="006D4D5F">
        <w:rPr>
          <w:szCs w:val="23"/>
        </w:rPr>
        <w:t xml:space="preserve"> </w:t>
      </w:r>
      <w:proofErr w:type="spellStart"/>
      <w:r w:rsidRPr="006D4D5F">
        <w:rPr>
          <w:szCs w:val="23"/>
        </w:rPr>
        <w:t>ini</w:t>
      </w:r>
      <w:proofErr w:type="spellEnd"/>
      <w:r w:rsidRPr="006D4D5F">
        <w:rPr>
          <w:szCs w:val="23"/>
        </w:rPr>
        <w:t xml:space="preserve">, </w:t>
      </w:r>
      <w:proofErr w:type="spellStart"/>
      <w:r w:rsidRPr="006D4D5F">
        <w:rPr>
          <w:szCs w:val="23"/>
        </w:rPr>
        <w:t>menjadi</w:t>
      </w:r>
      <w:proofErr w:type="spellEnd"/>
      <w:r w:rsidRPr="006D4D5F">
        <w:rPr>
          <w:szCs w:val="23"/>
        </w:rPr>
        <w:t xml:space="preserve"> </w:t>
      </w:r>
      <w:proofErr w:type="spellStart"/>
      <w:r w:rsidRPr="006D4D5F">
        <w:rPr>
          <w:szCs w:val="23"/>
        </w:rPr>
        <w:t>tolak</w:t>
      </w:r>
      <w:proofErr w:type="spellEnd"/>
      <w:r w:rsidRPr="006D4D5F">
        <w:rPr>
          <w:szCs w:val="23"/>
        </w:rPr>
        <w:t xml:space="preserve"> </w:t>
      </w:r>
      <w:proofErr w:type="spellStart"/>
      <w:r w:rsidRPr="006D4D5F">
        <w:rPr>
          <w:szCs w:val="23"/>
        </w:rPr>
        <w:t>ukur</w:t>
      </w:r>
      <w:proofErr w:type="spellEnd"/>
      <w:r w:rsidRPr="006D4D5F">
        <w:rPr>
          <w:szCs w:val="23"/>
        </w:rPr>
        <w:t xml:space="preserve"> </w:t>
      </w:r>
      <w:proofErr w:type="spellStart"/>
      <w:r w:rsidRPr="006D4D5F">
        <w:rPr>
          <w:szCs w:val="23"/>
        </w:rPr>
        <w:t>pemerintah</w:t>
      </w:r>
      <w:proofErr w:type="spellEnd"/>
      <w:r w:rsidRPr="006D4D5F">
        <w:rPr>
          <w:szCs w:val="23"/>
        </w:rPr>
        <w:t xml:space="preserve"> </w:t>
      </w:r>
      <w:proofErr w:type="spellStart"/>
      <w:r w:rsidRPr="006D4D5F">
        <w:rPr>
          <w:szCs w:val="23"/>
        </w:rPr>
        <w:t>pusat</w:t>
      </w:r>
      <w:proofErr w:type="spellEnd"/>
      <w:r w:rsidRPr="006D4D5F">
        <w:rPr>
          <w:szCs w:val="23"/>
        </w:rPr>
        <w:t xml:space="preserve"> </w:t>
      </w:r>
      <w:proofErr w:type="spellStart"/>
      <w:r w:rsidRPr="006D4D5F">
        <w:rPr>
          <w:szCs w:val="23"/>
        </w:rPr>
        <w:t>melihat</w:t>
      </w:r>
      <w:proofErr w:type="spellEnd"/>
      <w:r w:rsidRPr="006D4D5F">
        <w:rPr>
          <w:szCs w:val="23"/>
        </w:rPr>
        <w:t xml:space="preserve"> </w:t>
      </w:r>
      <w:proofErr w:type="spellStart"/>
      <w:r w:rsidRPr="006D4D5F">
        <w:rPr>
          <w:szCs w:val="23"/>
        </w:rPr>
        <w:t>keberhasilan</w:t>
      </w:r>
      <w:proofErr w:type="spellEnd"/>
      <w:r w:rsidRPr="006D4D5F">
        <w:rPr>
          <w:szCs w:val="23"/>
        </w:rPr>
        <w:t xml:space="preserve"> program </w:t>
      </w:r>
      <w:proofErr w:type="spellStart"/>
      <w:r w:rsidRPr="006D4D5F">
        <w:rPr>
          <w:szCs w:val="23"/>
        </w:rPr>
        <w:t>kesehatan</w:t>
      </w:r>
      <w:proofErr w:type="spellEnd"/>
      <w:r w:rsidRPr="006D4D5F">
        <w:rPr>
          <w:szCs w:val="23"/>
        </w:rPr>
        <w:t xml:space="preserve"> yang </w:t>
      </w:r>
      <w:proofErr w:type="spellStart"/>
      <w:r w:rsidRPr="006D4D5F">
        <w:rPr>
          <w:szCs w:val="23"/>
        </w:rPr>
        <w:t>selama</w:t>
      </w:r>
      <w:proofErr w:type="spellEnd"/>
      <w:r w:rsidRPr="006D4D5F">
        <w:rPr>
          <w:szCs w:val="23"/>
        </w:rPr>
        <w:t xml:space="preserve"> </w:t>
      </w:r>
      <w:proofErr w:type="spellStart"/>
      <w:r w:rsidRPr="006D4D5F">
        <w:rPr>
          <w:szCs w:val="23"/>
        </w:rPr>
        <w:t>ini</w:t>
      </w:r>
      <w:proofErr w:type="spellEnd"/>
      <w:r w:rsidRPr="006D4D5F">
        <w:rPr>
          <w:szCs w:val="23"/>
        </w:rPr>
        <w:t xml:space="preserve"> </w:t>
      </w:r>
      <w:proofErr w:type="spellStart"/>
      <w:r w:rsidRPr="006D4D5F">
        <w:rPr>
          <w:szCs w:val="23"/>
        </w:rPr>
        <w:t>dijalankan</w:t>
      </w:r>
      <w:proofErr w:type="spellEnd"/>
      <w:r w:rsidRPr="006D4D5F">
        <w:rPr>
          <w:szCs w:val="23"/>
        </w:rPr>
        <w:t xml:space="preserve">. </w:t>
      </w:r>
      <w:proofErr w:type="spellStart"/>
      <w:r w:rsidRPr="006D4D5F">
        <w:rPr>
          <w:szCs w:val="23"/>
        </w:rPr>
        <w:t>Puskesmas</w:t>
      </w:r>
      <w:proofErr w:type="spellEnd"/>
      <w:r w:rsidRPr="006D4D5F">
        <w:rPr>
          <w:szCs w:val="23"/>
        </w:rPr>
        <w:t xml:space="preserve"> </w:t>
      </w:r>
      <w:proofErr w:type="spellStart"/>
      <w:r w:rsidRPr="006D4D5F">
        <w:rPr>
          <w:szCs w:val="23"/>
        </w:rPr>
        <w:t>sebagai</w:t>
      </w:r>
      <w:proofErr w:type="spellEnd"/>
      <w:r w:rsidRPr="006D4D5F">
        <w:rPr>
          <w:szCs w:val="23"/>
        </w:rPr>
        <w:t xml:space="preserve"> </w:t>
      </w:r>
      <w:proofErr w:type="spellStart"/>
      <w:r w:rsidRPr="006D4D5F">
        <w:rPr>
          <w:szCs w:val="23"/>
        </w:rPr>
        <w:t>ujung</w:t>
      </w:r>
      <w:proofErr w:type="spellEnd"/>
      <w:r w:rsidRPr="006D4D5F">
        <w:rPr>
          <w:szCs w:val="23"/>
        </w:rPr>
        <w:t xml:space="preserve"> </w:t>
      </w:r>
      <w:proofErr w:type="spellStart"/>
      <w:r w:rsidRPr="006D4D5F">
        <w:rPr>
          <w:szCs w:val="23"/>
        </w:rPr>
        <w:t>tombak</w:t>
      </w:r>
      <w:proofErr w:type="spellEnd"/>
      <w:r w:rsidRPr="006D4D5F">
        <w:rPr>
          <w:szCs w:val="23"/>
        </w:rPr>
        <w:t xml:space="preserve"> </w:t>
      </w:r>
      <w:proofErr w:type="spellStart"/>
      <w:r w:rsidRPr="006D4D5F">
        <w:rPr>
          <w:szCs w:val="23"/>
        </w:rPr>
        <w:t>pelaksanaan</w:t>
      </w:r>
      <w:proofErr w:type="spellEnd"/>
      <w:r w:rsidRPr="006D4D5F">
        <w:rPr>
          <w:szCs w:val="23"/>
        </w:rPr>
        <w:t xml:space="preserve"> PIS</w:t>
      </w:r>
      <w:r>
        <w:rPr>
          <w:szCs w:val="23"/>
          <w:lang w:val="id-ID"/>
        </w:rPr>
        <w:t>-</w:t>
      </w:r>
      <w:r w:rsidRPr="006D4D5F">
        <w:rPr>
          <w:szCs w:val="23"/>
        </w:rPr>
        <w:t xml:space="preserve">PK </w:t>
      </w:r>
      <w:proofErr w:type="spellStart"/>
      <w:r w:rsidRPr="006D4D5F">
        <w:rPr>
          <w:szCs w:val="23"/>
        </w:rPr>
        <w:t>dituntut</w:t>
      </w:r>
      <w:proofErr w:type="spellEnd"/>
      <w:r w:rsidRPr="006D4D5F">
        <w:rPr>
          <w:szCs w:val="23"/>
        </w:rPr>
        <w:t xml:space="preserve"> </w:t>
      </w:r>
      <w:proofErr w:type="spellStart"/>
      <w:r w:rsidRPr="006D4D5F">
        <w:rPr>
          <w:szCs w:val="23"/>
        </w:rPr>
        <w:t>untuk</w:t>
      </w:r>
      <w:proofErr w:type="spellEnd"/>
      <w:r w:rsidRPr="006D4D5F">
        <w:rPr>
          <w:szCs w:val="23"/>
        </w:rPr>
        <w:t xml:space="preserve"> </w:t>
      </w:r>
      <w:proofErr w:type="spellStart"/>
      <w:r w:rsidRPr="006D4D5F">
        <w:rPr>
          <w:szCs w:val="23"/>
        </w:rPr>
        <w:t>bisa</w:t>
      </w:r>
      <w:proofErr w:type="spellEnd"/>
      <w:r w:rsidRPr="006D4D5F">
        <w:rPr>
          <w:szCs w:val="23"/>
        </w:rPr>
        <w:t xml:space="preserve"> </w:t>
      </w:r>
      <w:proofErr w:type="spellStart"/>
      <w:r w:rsidRPr="006D4D5F">
        <w:rPr>
          <w:szCs w:val="23"/>
        </w:rPr>
        <w:t>menjalankan</w:t>
      </w:r>
      <w:proofErr w:type="spellEnd"/>
      <w:r w:rsidRPr="006D4D5F">
        <w:rPr>
          <w:szCs w:val="23"/>
        </w:rPr>
        <w:t xml:space="preserve"> program PIS</w:t>
      </w:r>
      <w:r>
        <w:rPr>
          <w:szCs w:val="23"/>
          <w:lang w:val="id-ID"/>
        </w:rPr>
        <w:t>-</w:t>
      </w:r>
      <w:r w:rsidRPr="006D4D5F">
        <w:rPr>
          <w:szCs w:val="23"/>
        </w:rPr>
        <w:t xml:space="preserve">PK </w:t>
      </w:r>
      <w:proofErr w:type="spellStart"/>
      <w:r w:rsidRPr="006D4D5F">
        <w:rPr>
          <w:szCs w:val="23"/>
        </w:rPr>
        <w:t>ini</w:t>
      </w:r>
      <w:proofErr w:type="spellEnd"/>
      <w:r w:rsidRPr="006D4D5F">
        <w:rPr>
          <w:szCs w:val="23"/>
        </w:rPr>
        <w:t xml:space="preserve"> </w:t>
      </w:r>
      <w:proofErr w:type="spellStart"/>
      <w:r w:rsidRPr="006D4D5F">
        <w:rPr>
          <w:szCs w:val="23"/>
        </w:rPr>
        <w:t>secara</w:t>
      </w:r>
      <w:proofErr w:type="spellEnd"/>
      <w:r w:rsidRPr="006D4D5F">
        <w:rPr>
          <w:szCs w:val="23"/>
        </w:rPr>
        <w:t xml:space="preserve"> </w:t>
      </w:r>
      <w:proofErr w:type="spellStart"/>
      <w:r w:rsidRPr="006D4D5F">
        <w:rPr>
          <w:szCs w:val="23"/>
        </w:rPr>
        <w:t>tuntas</w:t>
      </w:r>
      <w:proofErr w:type="spellEnd"/>
      <w:r w:rsidRPr="006D4D5F">
        <w:rPr>
          <w:szCs w:val="23"/>
        </w:rPr>
        <w:t xml:space="preserve"> dan </w:t>
      </w:r>
      <w:proofErr w:type="spellStart"/>
      <w:r w:rsidRPr="006D4D5F">
        <w:rPr>
          <w:szCs w:val="23"/>
        </w:rPr>
        <w:t>mencakup</w:t>
      </w:r>
      <w:proofErr w:type="spellEnd"/>
      <w:r w:rsidRPr="006D4D5F">
        <w:rPr>
          <w:szCs w:val="23"/>
        </w:rPr>
        <w:t xml:space="preserve"> di </w:t>
      </w:r>
      <w:proofErr w:type="spellStart"/>
      <w:r w:rsidRPr="006D4D5F">
        <w:rPr>
          <w:szCs w:val="23"/>
        </w:rPr>
        <w:t>semua</w:t>
      </w:r>
      <w:proofErr w:type="spellEnd"/>
      <w:r w:rsidRPr="006D4D5F">
        <w:rPr>
          <w:szCs w:val="23"/>
        </w:rPr>
        <w:t xml:space="preserve"> </w:t>
      </w:r>
      <w:proofErr w:type="spellStart"/>
      <w:r w:rsidRPr="006D4D5F">
        <w:rPr>
          <w:szCs w:val="23"/>
        </w:rPr>
        <w:t>daerah</w:t>
      </w:r>
      <w:proofErr w:type="spellEnd"/>
      <w:r w:rsidRPr="006D4D5F">
        <w:rPr>
          <w:szCs w:val="23"/>
        </w:rPr>
        <w:t xml:space="preserve"> di wilayah </w:t>
      </w:r>
      <w:proofErr w:type="spellStart"/>
      <w:r w:rsidRPr="006D4D5F">
        <w:rPr>
          <w:szCs w:val="23"/>
        </w:rPr>
        <w:t>kerja</w:t>
      </w:r>
      <w:proofErr w:type="spellEnd"/>
      <w:r w:rsidRPr="006D4D5F">
        <w:rPr>
          <w:szCs w:val="23"/>
        </w:rPr>
        <w:t xml:space="preserve"> </w:t>
      </w:r>
      <w:proofErr w:type="spellStart"/>
      <w:r w:rsidRPr="006D4D5F">
        <w:rPr>
          <w:szCs w:val="23"/>
        </w:rPr>
        <w:t>Puskesmas</w:t>
      </w:r>
      <w:proofErr w:type="spellEnd"/>
      <w:r w:rsidRPr="006D4D5F">
        <w:rPr>
          <w:szCs w:val="23"/>
        </w:rPr>
        <w:t>.</w:t>
      </w:r>
    </w:p>
    <w:p w14:paraId="37775507" w14:textId="77777777" w:rsidR="00204717" w:rsidRPr="00204717" w:rsidRDefault="00204717" w:rsidP="008731BB">
      <w:pPr>
        <w:pStyle w:val="Default"/>
        <w:spacing w:line="360" w:lineRule="auto"/>
        <w:ind w:left="284"/>
        <w:jc w:val="both"/>
      </w:pPr>
    </w:p>
    <w:p w14:paraId="7805C3EF" w14:textId="77777777" w:rsidR="00CB1BFD" w:rsidRDefault="00CB1BFD" w:rsidP="008731BB">
      <w:pPr>
        <w:spacing w:line="360" w:lineRule="auto"/>
        <w:jc w:val="both"/>
        <w:rPr>
          <w:b/>
          <w:iCs/>
          <w:sz w:val="24"/>
          <w:szCs w:val="24"/>
        </w:rPr>
      </w:pPr>
      <w:r>
        <w:rPr>
          <w:b/>
          <w:iCs/>
          <w:sz w:val="24"/>
          <w:szCs w:val="24"/>
        </w:rPr>
        <w:t xml:space="preserve">METODE PENELITIAN </w:t>
      </w:r>
    </w:p>
    <w:p w14:paraId="103A923A" w14:textId="77777777" w:rsidR="00CB1BFD" w:rsidRDefault="00CB1BFD" w:rsidP="008731BB">
      <w:pPr>
        <w:spacing w:line="360" w:lineRule="auto"/>
        <w:ind w:firstLine="720"/>
        <w:jc w:val="both"/>
        <w:rPr>
          <w:bCs/>
          <w:sz w:val="24"/>
          <w:szCs w:val="24"/>
          <w:lang w:val="en-US"/>
        </w:rPr>
      </w:pPr>
      <w:proofErr w:type="spellStart"/>
      <w:r w:rsidRPr="00CB1BFD">
        <w:rPr>
          <w:sz w:val="24"/>
          <w:szCs w:val="24"/>
          <w:lang w:val="en-US"/>
        </w:rPr>
        <w:t>Jenis</w:t>
      </w:r>
      <w:proofErr w:type="spellEnd"/>
      <w:r w:rsidR="00204717" w:rsidRPr="00CB1BFD">
        <w:rPr>
          <w:sz w:val="24"/>
          <w:szCs w:val="24"/>
          <w:lang w:val="en-US"/>
        </w:rPr>
        <w:t xml:space="preserve"> </w:t>
      </w:r>
      <w:proofErr w:type="spellStart"/>
      <w:r w:rsidR="00204717" w:rsidRPr="00CB1BFD">
        <w:rPr>
          <w:sz w:val="24"/>
          <w:szCs w:val="24"/>
          <w:lang w:val="en-US"/>
        </w:rPr>
        <w:t>penelitian</w:t>
      </w:r>
      <w:proofErr w:type="spellEnd"/>
      <w:r w:rsidR="00204717" w:rsidRPr="00CB1BFD">
        <w:rPr>
          <w:sz w:val="24"/>
          <w:szCs w:val="24"/>
          <w:lang w:val="en-US"/>
        </w:rPr>
        <w:t xml:space="preserve"> </w:t>
      </w:r>
      <w:proofErr w:type="spellStart"/>
      <w:r w:rsidR="00204717" w:rsidRPr="00CB1BFD">
        <w:rPr>
          <w:sz w:val="24"/>
          <w:szCs w:val="24"/>
          <w:lang w:val="en-US"/>
        </w:rPr>
        <w:t>ini</w:t>
      </w:r>
      <w:proofErr w:type="spellEnd"/>
      <w:r w:rsidR="00204717" w:rsidRPr="00CB1BFD">
        <w:rPr>
          <w:sz w:val="24"/>
          <w:szCs w:val="24"/>
          <w:lang w:val="en-US"/>
        </w:rPr>
        <w:t xml:space="preserve"> </w:t>
      </w:r>
      <w:proofErr w:type="spellStart"/>
      <w:r w:rsidR="00204717" w:rsidRPr="00CB1BFD">
        <w:rPr>
          <w:sz w:val="24"/>
          <w:szCs w:val="24"/>
          <w:lang w:val="en-US"/>
        </w:rPr>
        <w:t>menggunakan</w:t>
      </w:r>
      <w:proofErr w:type="spellEnd"/>
      <w:r w:rsidR="00204717" w:rsidRPr="00CB1BFD">
        <w:rPr>
          <w:sz w:val="24"/>
          <w:szCs w:val="24"/>
          <w:lang w:val="en-US"/>
        </w:rPr>
        <w:t xml:space="preserve"> </w:t>
      </w:r>
      <w:proofErr w:type="spellStart"/>
      <w:r w:rsidR="00204717" w:rsidRPr="00CB1BFD">
        <w:rPr>
          <w:sz w:val="24"/>
          <w:szCs w:val="24"/>
          <w:lang w:val="en-US"/>
        </w:rPr>
        <w:t>analitik</w:t>
      </w:r>
      <w:proofErr w:type="spellEnd"/>
      <w:r w:rsidR="00204717" w:rsidRPr="00CB1BFD">
        <w:rPr>
          <w:sz w:val="24"/>
          <w:szCs w:val="24"/>
          <w:lang w:val="en-US"/>
        </w:rPr>
        <w:t xml:space="preserve"> </w:t>
      </w:r>
      <w:proofErr w:type="spellStart"/>
      <w:r w:rsidR="00204717" w:rsidRPr="00CB1BFD">
        <w:rPr>
          <w:sz w:val="24"/>
          <w:szCs w:val="24"/>
          <w:lang w:val="en-US"/>
        </w:rPr>
        <w:t>observasional</w:t>
      </w:r>
      <w:proofErr w:type="spellEnd"/>
      <w:r w:rsidR="00204717" w:rsidRPr="00CB1BFD">
        <w:rPr>
          <w:sz w:val="24"/>
          <w:szCs w:val="24"/>
          <w:lang w:val="en-US"/>
        </w:rPr>
        <w:t xml:space="preserve"> </w:t>
      </w:r>
      <w:proofErr w:type="spellStart"/>
      <w:r w:rsidR="00204717" w:rsidRPr="00CB1BFD">
        <w:rPr>
          <w:sz w:val="24"/>
          <w:szCs w:val="24"/>
          <w:lang w:val="en-US"/>
        </w:rPr>
        <w:t>dengan</w:t>
      </w:r>
      <w:proofErr w:type="spellEnd"/>
      <w:r w:rsidR="00204717" w:rsidRPr="00CB1BFD">
        <w:rPr>
          <w:sz w:val="24"/>
          <w:szCs w:val="24"/>
          <w:lang w:val="en-US"/>
        </w:rPr>
        <w:t xml:space="preserve"> </w:t>
      </w:r>
      <w:proofErr w:type="spellStart"/>
      <w:r w:rsidR="00204717" w:rsidRPr="00CB1BFD">
        <w:rPr>
          <w:sz w:val="24"/>
          <w:szCs w:val="24"/>
          <w:lang w:val="en-US"/>
        </w:rPr>
        <w:t>melakukan</w:t>
      </w:r>
      <w:proofErr w:type="spellEnd"/>
      <w:r w:rsidR="00204717" w:rsidRPr="00CB1BFD">
        <w:rPr>
          <w:sz w:val="24"/>
          <w:szCs w:val="24"/>
          <w:lang w:val="en-US"/>
        </w:rPr>
        <w:t xml:space="preserve"> </w:t>
      </w:r>
      <w:proofErr w:type="spellStart"/>
      <w:r w:rsidR="00204717" w:rsidRPr="00CB1BFD">
        <w:rPr>
          <w:sz w:val="24"/>
          <w:szCs w:val="24"/>
          <w:lang w:val="en-US"/>
        </w:rPr>
        <w:t>pendekatan</w:t>
      </w:r>
      <w:proofErr w:type="spellEnd"/>
      <w:r w:rsidRPr="00CB1BFD">
        <w:rPr>
          <w:rStyle w:val="y2iqfc"/>
          <w:rFonts w:eastAsia="Calibri"/>
          <w:color w:val="202124"/>
          <w:sz w:val="24"/>
          <w:szCs w:val="24"/>
        </w:rPr>
        <w:t>Cross Sectional</w:t>
      </w:r>
      <w:r w:rsidRPr="00CB1BFD">
        <w:rPr>
          <w:rStyle w:val="y2iqfc"/>
          <w:rFonts w:eastAsia="Calibri"/>
          <w:color w:val="202124"/>
          <w:sz w:val="24"/>
          <w:szCs w:val="24"/>
          <w:lang w:val="en-US"/>
        </w:rPr>
        <w:t xml:space="preserve">. </w:t>
      </w:r>
      <w:proofErr w:type="spellStart"/>
      <w:r w:rsidRPr="00CB1BFD">
        <w:rPr>
          <w:rStyle w:val="y2iqfc"/>
          <w:rFonts w:eastAsia="Calibri"/>
          <w:color w:val="202124"/>
          <w:sz w:val="24"/>
          <w:szCs w:val="24"/>
          <w:lang w:val="en-US"/>
        </w:rPr>
        <w:t>Populasi</w:t>
      </w:r>
      <w:proofErr w:type="spellEnd"/>
      <w:r w:rsidRPr="00CB1BFD">
        <w:rPr>
          <w:rStyle w:val="y2iqfc"/>
          <w:rFonts w:eastAsia="Calibri"/>
          <w:color w:val="202124"/>
          <w:sz w:val="24"/>
          <w:szCs w:val="24"/>
          <w:lang w:val="en-US"/>
        </w:rPr>
        <w:t xml:space="preserve"> </w:t>
      </w:r>
      <w:proofErr w:type="spellStart"/>
      <w:r w:rsidRPr="00CB1BFD">
        <w:rPr>
          <w:rStyle w:val="y2iqfc"/>
          <w:rFonts w:eastAsia="Calibri"/>
          <w:color w:val="202124"/>
          <w:sz w:val="24"/>
          <w:szCs w:val="24"/>
          <w:lang w:val="en-US"/>
        </w:rPr>
        <w:t>penelitian</w:t>
      </w:r>
      <w:proofErr w:type="spellEnd"/>
      <w:r w:rsidRPr="00CB1BFD">
        <w:rPr>
          <w:rStyle w:val="y2iqfc"/>
          <w:rFonts w:eastAsia="Calibri"/>
          <w:color w:val="202124"/>
          <w:sz w:val="24"/>
          <w:szCs w:val="24"/>
          <w:lang w:val="en-US"/>
        </w:rPr>
        <w:t xml:space="preserve"> </w:t>
      </w:r>
      <w:proofErr w:type="spellStart"/>
      <w:r w:rsidRPr="00CB1BFD">
        <w:rPr>
          <w:rStyle w:val="y2iqfc"/>
          <w:rFonts w:eastAsia="Calibri"/>
          <w:color w:val="202124"/>
          <w:sz w:val="24"/>
          <w:szCs w:val="24"/>
          <w:lang w:val="en-US"/>
        </w:rPr>
        <w:t>adalah</w:t>
      </w:r>
      <w:proofErr w:type="spellEnd"/>
      <w:r w:rsidRPr="00CB1BFD">
        <w:rPr>
          <w:rStyle w:val="y2iqfc"/>
          <w:rFonts w:eastAsia="Calibri"/>
          <w:color w:val="202124"/>
          <w:sz w:val="24"/>
          <w:szCs w:val="24"/>
          <w:lang w:val="en-US"/>
        </w:rPr>
        <w:t xml:space="preserve"> s</w:t>
      </w:r>
      <w:r w:rsidRPr="00CB1BFD">
        <w:rPr>
          <w:color w:val="000000"/>
          <w:sz w:val="24"/>
          <w:lang w:val="id-ID"/>
        </w:rPr>
        <w:t>eluruh keluarga di DesaKedung Rejo Wilayah Kerja Puskesmas Winongan sejumlah 810 Keluarga</w:t>
      </w:r>
      <w:r>
        <w:rPr>
          <w:color w:val="000000"/>
          <w:sz w:val="24"/>
          <w:lang w:val="en-US"/>
        </w:rPr>
        <w:t xml:space="preserve">. </w:t>
      </w:r>
      <w:r w:rsidRPr="00CB1BFD">
        <w:rPr>
          <w:rStyle w:val="y2iqfc"/>
          <w:rFonts w:eastAsia="Calibri"/>
          <w:color w:val="202124"/>
          <w:sz w:val="24"/>
          <w:szCs w:val="24"/>
          <w:lang w:val="en-US"/>
        </w:rPr>
        <w:t xml:space="preserve">Teknik </w:t>
      </w:r>
      <w:proofErr w:type="spellStart"/>
      <w:r w:rsidRPr="00CB1BFD">
        <w:rPr>
          <w:rStyle w:val="y2iqfc"/>
          <w:rFonts w:eastAsia="Calibri"/>
          <w:color w:val="202124"/>
          <w:sz w:val="24"/>
          <w:szCs w:val="24"/>
          <w:lang w:val="en-US"/>
        </w:rPr>
        <w:t>pengambilan</w:t>
      </w:r>
      <w:proofErr w:type="spellEnd"/>
      <w:r w:rsidRPr="00CB1BFD">
        <w:rPr>
          <w:rStyle w:val="y2iqfc"/>
          <w:rFonts w:eastAsia="Calibri"/>
          <w:color w:val="202124"/>
          <w:sz w:val="24"/>
          <w:szCs w:val="24"/>
          <w:lang w:val="en-US"/>
        </w:rPr>
        <w:t xml:space="preserve"> </w:t>
      </w:r>
      <w:proofErr w:type="spellStart"/>
      <w:r w:rsidRPr="00CB1BFD">
        <w:rPr>
          <w:rStyle w:val="y2iqfc"/>
          <w:rFonts w:eastAsia="Calibri"/>
          <w:color w:val="202124"/>
          <w:sz w:val="24"/>
          <w:szCs w:val="24"/>
          <w:lang w:val="en-US"/>
        </w:rPr>
        <w:t>sampel</w:t>
      </w:r>
      <w:proofErr w:type="spellEnd"/>
      <w:r w:rsidRPr="00CB1BFD">
        <w:rPr>
          <w:rStyle w:val="y2iqfc"/>
          <w:rFonts w:eastAsia="Calibri"/>
          <w:color w:val="202124"/>
          <w:sz w:val="24"/>
          <w:szCs w:val="24"/>
          <w:lang w:val="en-US"/>
        </w:rPr>
        <w:t xml:space="preserve"> yang </w:t>
      </w:r>
      <w:proofErr w:type="spellStart"/>
      <w:r w:rsidRPr="00CB1BFD">
        <w:rPr>
          <w:rStyle w:val="y2iqfc"/>
          <w:rFonts w:eastAsia="Calibri"/>
          <w:color w:val="202124"/>
          <w:sz w:val="24"/>
          <w:szCs w:val="24"/>
          <w:lang w:val="en-US"/>
        </w:rPr>
        <w:t>digunakan</w:t>
      </w:r>
      <w:proofErr w:type="spellEnd"/>
      <w:r w:rsidRPr="00CB1BFD">
        <w:rPr>
          <w:rStyle w:val="y2iqfc"/>
          <w:rFonts w:eastAsia="Calibri"/>
          <w:color w:val="202124"/>
          <w:sz w:val="24"/>
          <w:szCs w:val="24"/>
          <w:lang w:val="en-US"/>
        </w:rPr>
        <w:t xml:space="preserve"> </w:t>
      </w:r>
      <w:proofErr w:type="spellStart"/>
      <w:proofErr w:type="gramStart"/>
      <w:r w:rsidRPr="00CB1BFD">
        <w:rPr>
          <w:rStyle w:val="y2iqfc"/>
          <w:rFonts w:eastAsia="Calibri"/>
          <w:color w:val="202124"/>
          <w:sz w:val="24"/>
          <w:szCs w:val="24"/>
          <w:lang w:val="en-US"/>
        </w:rPr>
        <w:t>adalah</w:t>
      </w:r>
      <w:proofErr w:type="spellEnd"/>
      <w:r w:rsidRPr="00CB1BFD">
        <w:rPr>
          <w:rStyle w:val="y2iqfc"/>
          <w:rFonts w:eastAsia="Calibri"/>
          <w:color w:val="202124"/>
          <w:sz w:val="24"/>
          <w:szCs w:val="24"/>
          <w:lang w:val="en-US"/>
        </w:rPr>
        <w:t xml:space="preserve"> </w:t>
      </w:r>
      <w:r w:rsidR="00204717" w:rsidRPr="00CB1BFD">
        <w:rPr>
          <w:rStyle w:val="y2iqfc"/>
          <w:rFonts w:eastAsia="Calibri"/>
          <w:color w:val="202124"/>
          <w:sz w:val="24"/>
          <w:szCs w:val="24"/>
          <w:lang w:val="en-US"/>
        </w:rPr>
        <w:t xml:space="preserve"> </w:t>
      </w:r>
      <w:proofErr w:type="spellStart"/>
      <w:r w:rsidR="00204717" w:rsidRPr="00CB1BFD">
        <w:rPr>
          <w:rStyle w:val="y2iqfc"/>
          <w:rFonts w:eastAsia="Calibri"/>
          <w:color w:val="202124"/>
          <w:sz w:val="24"/>
          <w:szCs w:val="24"/>
          <w:lang w:val="en-US"/>
        </w:rPr>
        <w:t>teknik</w:t>
      </w:r>
      <w:proofErr w:type="spellEnd"/>
      <w:proofErr w:type="gramEnd"/>
      <w:r w:rsidR="00204717" w:rsidRPr="00CB1BFD">
        <w:rPr>
          <w:rStyle w:val="y2iqfc"/>
          <w:rFonts w:eastAsia="Calibri"/>
          <w:color w:val="202124"/>
          <w:sz w:val="24"/>
          <w:szCs w:val="24"/>
        </w:rPr>
        <w:t xml:space="preserve"> simple random sampling </w:t>
      </w:r>
      <w:proofErr w:type="spellStart"/>
      <w:r w:rsidR="00204717" w:rsidRPr="00CB1BFD">
        <w:rPr>
          <w:rStyle w:val="y2iqfc"/>
          <w:rFonts w:eastAsia="Calibri"/>
          <w:color w:val="202124"/>
          <w:sz w:val="24"/>
          <w:szCs w:val="24"/>
        </w:rPr>
        <w:t>dengan</w:t>
      </w:r>
      <w:proofErr w:type="spellEnd"/>
      <w:r w:rsidR="00204717" w:rsidRPr="00CB1BFD">
        <w:rPr>
          <w:rStyle w:val="y2iqfc"/>
          <w:rFonts w:eastAsia="Calibri"/>
          <w:color w:val="202124"/>
          <w:sz w:val="24"/>
          <w:szCs w:val="24"/>
        </w:rPr>
        <w:t xml:space="preserve"> </w:t>
      </w:r>
      <w:proofErr w:type="spellStart"/>
      <w:r w:rsidR="00204717" w:rsidRPr="00CB1BFD">
        <w:rPr>
          <w:rStyle w:val="y2iqfc"/>
          <w:rFonts w:eastAsia="Calibri"/>
          <w:color w:val="202124"/>
          <w:sz w:val="24"/>
          <w:szCs w:val="24"/>
        </w:rPr>
        <w:t>jumlah</w:t>
      </w:r>
      <w:proofErr w:type="spellEnd"/>
      <w:r w:rsidR="00204717" w:rsidRPr="00CB1BFD">
        <w:rPr>
          <w:rStyle w:val="y2iqfc"/>
          <w:rFonts w:eastAsia="Calibri"/>
          <w:color w:val="202124"/>
          <w:sz w:val="24"/>
          <w:szCs w:val="24"/>
        </w:rPr>
        <w:t xml:space="preserve"> </w:t>
      </w:r>
      <w:proofErr w:type="spellStart"/>
      <w:r w:rsidR="00204717" w:rsidRPr="00CB1BFD">
        <w:rPr>
          <w:rStyle w:val="y2iqfc"/>
          <w:rFonts w:eastAsia="Calibri"/>
          <w:color w:val="202124"/>
          <w:sz w:val="24"/>
          <w:szCs w:val="24"/>
        </w:rPr>
        <w:t>sampel</w:t>
      </w:r>
      <w:proofErr w:type="spellEnd"/>
      <w:r w:rsidR="00204717" w:rsidRPr="00CB1BFD">
        <w:rPr>
          <w:rStyle w:val="y2iqfc"/>
          <w:rFonts w:eastAsia="Calibri"/>
          <w:color w:val="202124"/>
          <w:sz w:val="24"/>
          <w:szCs w:val="24"/>
        </w:rPr>
        <w:t xml:space="preserve"> 119 </w:t>
      </w:r>
      <w:proofErr w:type="spellStart"/>
      <w:r w:rsidR="00204717" w:rsidRPr="00CB1BFD">
        <w:rPr>
          <w:rStyle w:val="y2iqfc"/>
          <w:rFonts w:eastAsia="Calibri"/>
          <w:color w:val="202124"/>
          <w:sz w:val="24"/>
          <w:szCs w:val="24"/>
        </w:rPr>
        <w:t>responden</w:t>
      </w:r>
      <w:proofErr w:type="spellEnd"/>
      <w:r w:rsidR="00204717" w:rsidRPr="00CB1BFD">
        <w:rPr>
          <w:rStyle w:val="y2iqfc"/>
          <w:rFonts w:eastAsia="Calibri"/>
          <w:color w:val="202124"/>
          <w:sz w:val="24"/>
          <w:szCs w:val="24"/>
        </w:rPr>
        <w:t xml:space="preserve">. </w:t>
      </w:r>
      <w:proofErr w:type="spellStart"/>
      <w:r w:rsidR="00204717" w:rsidRPr="00CB1BFD">
        <w:rPr>
          <w:rStyle w:val="y2iqfc"/>
          <w:rFonts w:eastAsia="Calibri"/>
          <w:color w:val="202124"/>
          <w:sz w:val="24"/>
          <w:szCs w:val="24"/>
        </w:rPr>
        <w:t>Variabel</w:t>
      </w:r>
      <w:proofErr w:type="spellEnd"/>
      <w:r w:rsidR="00204717" w:rsidRPr="00CB1BFD">
        <w:rPr>
          <w:rStyle w:val="y2iqfc"/>
          <w:rFonts w:eastAsia="Calibri"/>
          <w:color w:val="202124"/>
          <w:sz w:val="24"/>
          <w:szCs w:val="24"/>
        </w:rPr>
        <w:t xml:space="preserve"> </w:t>
      </w:r>
      <w:proofErr w:type="spellStart"/>
      <w:r w:rsidR="00204717" w:rsidRPr="00CB1BFD">
        <w:rPr>
          <w:rStyle w:val="y2iqfc"/>
          <w:rFonts w:eastAsia="Calibri"/>
          <w:color w:val="202124"/>
          <w:sz w:val="24"/>
          <w:szCs w:val="24"/>
        </w:rPr>
        <w:t>bebas</w:t>
      </w:r>
      <w:proofErr w:type="spellEnd"/>
      <w:r w:rsidR="00204717" w:rsidRPr="00CB1BFD">
        <w:rPr>
          <w:rStyle w:val="y2iqfc"/>
          <w:rFonts w:eastAsia="Calibri"/>
          <w:color w:val="202124"/>
          <w:sz w:val="24"/>
          <w:szCs w:val="24"/>
        </w:rPr>
        <w:t xml:space="preserve"> </w:t>
      </w:r>
      <w:proofErr w:type="spellStart"/>
      <w:r w:rsidR="00204717" w:rsidRPr="00CB1BFD">
        <w:rPr>
          <w:rStyle w:val="y2iqfc"/>
          <w:rFonts w:eastAsia="Calibri"/>
          <w:color w:val="202124"/>
          <w:sz w:val="24"/>
          <w:szCs w:val="24"/>
        </w:rPr>
        <w:t>dalam</w:t>
      </w:r>
      <w:proofErr w:type="spellEnd"/>
      <w:r w:rsidR="00204717" w:rsidRPr="00CB1BFD">
        <w:rPr>
          <w:rStyle w:val="y2iqfc"/>
          <w:rFonts w:eastAsia="Calibri"/>
          <w:color w:val="202124"/>
          <w:sz w:val="24"/>
          <w:szCs w:val="24"/>
        </w:rPr>
        <w:t xml:space="preserve"> </w:t>
      </w:r>
      <w:proofErr w:type="spellStart"/>
      <w:r w:rsidR="00204717" w:rsidRPr="00CB1BFD">
        <w:rPr>
          <w:rStyle w:val="y2iqfc"/>
          <w:rFonts w:eastAsia="Calibri"/>
          <w:color w:val="202124"/>
          <w:sz w:val="24"/>
          <w:szCs w:val="24"/>
        </w:rPr>
        <w:t>penelitian</w:t>
      </w:r>
      <w:proofErr w:type="spellEnd"/>
      <w:r w:rsidR="00204717" w:rsidRPr="00CB1BFD">
        <w:rPr>
          <w:rStyle w:val="y2iqfc"/>
          <w:rFonts w:eastAsia="Calibri"/>
          <w:color w:val="202124"/>
          <w:sz w:val="24"/>
          <w:szCs w:val="24"/>
        </w:rPr>
        <w:t xml:space="preserve"> </w:t>
      </w:r>
      <w:proofErr w:type="spellStart"/>
      <w:r w:rsidR="00204717" w:rsidRPr="00CB1BFD">
        <w:rPr>
          <w:rStyle w:val="y2iqfc"/>
          <w:rFonts w:eastAsia="Calibri"/>
          <w:color w:val="202124"/>
          <w:sz w:val="24"/>
          <w:szCs w:val="24"/>
        </w:rPr>
        <w:t>ini</w:t>
      </w:r>
      <w:proofErr w:type="spellEnd"/>
      <w:r w:rsidR="00204717" w:rsidRPr="00CB1BFD">
        <w:rPr>
          <w:rStyle w:val="y2iqfc"/>
          <w:rFonts w:eastAsia="Calibri"/>
          <w:color w:val="202124"/>
          <w:sz w:val="24"/>
          <w:szCs w:val="24"/>
        </w:rPr>
        <w:t xml:space="preserve"> </w:t>
      </w:r>
      <w:proofErr w:type="spellStart"/>
      <w:r w:rsidR="00204717" w:rsidRPr="00CB1BFD">
        <w:rPr>
          <w:rStyle w:val="y2iqfc"/>
          <w:rFonts w:eastAsia="Calibri"/>
          <w:color w:val="202124"/>
          <w:sz w:val="24"/>
          <w:szCs w:val="24"/>
        </w:rPr>
        <w:t>adalah</w:t>
      </w:r>
      <w:proofErr w:type="spellEnd"/>
      <w:r w:rsidR="00204717" w:rsidRPr="00CB1BFD">
        <w:rPr>
          <w:rStyle w:val="y2iqfc"/>
          <w:rFonts w:eastAsia="Calibri"/>
          <w:color w:val="202124"/>
          <w:sz w:val="24"/>
          <w:szCs w:val="24"/>
        </w:rPr>
        <w:t xml:space="preserve"> </w:t>
      </w:r>
      <w:proofErr w:type="spellStart"/>
      <w:r w:rsidR="00204717" w:rsidRPr="00CB1BFD">
        <w:rPr>
          <w:rStyle w:val="y2iqfc"/>
          <w:rFonts w:eastAsia="Calibri"/>
          <w:color w:val="202124"/>
          <w:sz w:val="24"/>
          <w:szCs w:val="24"/>
        </w:rPr>
        <w:t>tingkat</w:t>
      </w:r>
      <w:proofErr w:type="spellEnd"/>
      <w:r w:rsidR="00204717" w:rsidRPr="00CB1BFD">
        <w:rPr>
          <w:rStyle w:val="y2iqfc"/>
          <w:rFonts w:eastAsia="Calibri"/>
          <w:color w:val="202124"/>
          <w:sz w:val="24"/>
          <w:szCs w:val="24"/>
        </w:rPr>
        <w:t xml:space="preserve"> </w:t>
      </w:r>
      <w:proofErr w:type="spellStart"/>
      <w:r w:rsidR="00204717" w:rsidRPr="00CB1BFD">
        <w:rPr>
          <w:rStyle w:val="y2iqfc"/>
          <w:rFonts w:eastAsia="Calibri"/>
          <w:color w:val="202124"/>
          <w:sz w:val="24"/>
          <w:szCs w:val="24"/>
        </w:rPr>
        <w:t>pengetahuan</w:t>
      </w:r>
      <w:proofErr w:type="spellEnd"/>
      <w:r w:rsidR="00204717" w:rsidRPr="00CB1BFD">
        <w:rPr>
          <w:rStyle w:val="y2iqfc"/>
          <w:rFonts w:eastAsia="Calibri"/>
          <w:color w:val="202124"/>
          <w:sz w:val="24"/>
          <w:szCs w:val="24"/>
        </w:rPr>
        <w:t xml:space="preserve"> </w:t>
      </w:r>
      <w:proofErr w:type="spellStart"/>
      <w:r w:rsidR="00204717" w:rsidRPr="00CB1BFD">
        <w:rPr>
          <w:rStyle w:val="y2iqfc"/>
          <w:rFonts w:eastAsia="Calibri"/>
          <w:color w:val="202124"/>
          <w:sz w:val="24"/>
          <w:szCs w:val="24"/>
        </w:rPr>
        <w:t>Perilak</w:t>
      </w:r>
      <w:r w:rsidRPr="00CB1BFD">
        <w:rPr>
          <w:rStyle w:val="y2iqfc"/>
          <w:rFonts w:eastAsia="Calibri"/>
          <w:color w:val="202124"/>
          <w:sz w:val="24"/>
          <w:szCs w:val="24"/>
        </w:rPr>
        <w:t>u</w:t>
      </w:r>
      <w:proofErr w:type="spellEnd"/>
      <w:r w:rsidRPr="00CB1BFD">
        <w:rPr>
          <w:rStyle w:val="y2iqfc"/>
          <w:rFonts w:eastAsia="Calibri"/>
          <w:color w:val="202124"/>
          <w:sz w:val="24"/>
          <w:szCs w:val="24"/>
        </w:rPr>
        <w:t xml:space="preserve"> </w:t>
      </w:r>
      <w:proofErr w:type="spellStart"/>
      <w:r w:rsidRPr="00CB1BFD">
        <w:rPr>
          <w:rStyle w:val="y2iqfc"/>
          <w:rFonts w:eastAsia="Calibri"/>
          <w:color w:val="202124"/>
          <w:sz w:val="24"/>
          <w:szCs w:val="24"/>
        </w:rPr>
        <w:t>Hidup</w:t>
      </w:r>
      <w:proofErr w:type="spellEnd"/>
      <w:r w:rsidRPr="00CB1BFD">
        <w:rPr>
          <w:rStyle w:val="y2iqfc"/>
          <w:rFonts w:eastAsia="Calibri"/>
          <w:color w:val="202124"/>
          <w:sz w:val="24"/>
          <w:szCs w:val="24"/>
        </w:rPr>
        <w:t xml:space="preserve"> </w:t>
      </w:r>
      <w:proofErr w:type="spellStart"/>
      <w:r w:rsidRPr="00CB1BFD">
        <w:rPr>
          <w:rStyle w:val="y2iqfc"/>
          <w:rFonts w:eastAsia="Calibri"/>
          <w:color w:val="202124"/>
          <w:sz w:val="24"/>
          <w:szCs w:val="24"/>
        </w:rPr>
        <w:t>Bersih</w:t>
      </w:r>
      <w:proofErr w:type="spellEnd"/>
      <w:r w:rsidRPr="00CB1BFD">
        <w:rPr>
          <w:rStyle w:val="y2iqfc"/>
          <w:rFonts w:eastAsia="Calibri"/>
          <w:color w:val="202124"/>
          <w:sz w:val="24"/>
          <w:szCs w:val="24"/>
        </w:rPr>
        <w:t xml:space="preserve"> dan </w:t>
      </w:r>
      <w:proofErr w:type="spellStart"/>
      <w:r w:rsidRPr="00CB1BFD">
        <w:rPr>
          <w:rStyle w:val="y2iqfc"/>
          <w:rFonts w:eastAsia="Calibri"/>
          <w:color w:val="202124"/>
          <w:sz w:val="24"/>
          <w:szCs w:val="24"/>
        </w:rPr>
        <w:t>Sehat</w:t>
      </w:r>
      <w:proofErr w:type="spellEnd"/>
      <w:r w:rsidRPr="00CB1BFD">
        <w:rPr>
          <w:rStyle w:val="y2iqfc"/>
          <w:rFonts w:eastAsia="Calibri"/>
          <w:color w:val="202124"/>
          <w:sz w:val="24"/>
          <w:szCs w:val="24"/>
        </w:rPr>
        <w:t xml:space="preserve"> (PHBS)</w:t>
      </w:r>
      <w:r w:rsidRPr="00CB1BFD">
        <w:rPr>
          <w:rStyle w:val="y2iqfc"/>
          <w:rFonts w:eastAsia="Calibri"/>
          <w:color w:val="202124"/>
          <w:sz w:val="24"/>
          <w:szCs w:val="24"/>
          <w:lang w:val="en-US"/>
        </w:rPr>
        <w:t xml:space="preserve">. </w:t>
      </w:r>
      <w:proofErr w:type="spellStart"/>
      <w:r w:rsidRPr="00CB1BFD">
        <w:rPr>
          <w:rStyle w:val="y2iqfc"/>
          <w:rFonts w:eastAsia="Calibri"/>
          <w:color w:val="202124"/>
          <w:sz w:val="24"/>
          <w:szCs w:val="24"/>
          <w:lang w:val="en-US"/>
        </w:rPr>
        <w:t>Variabel</w:t>
      </w:r>
      <w:proofErr w:type="spellEnd"/>
      <w:r w:rsidRPr="00CB1BFD">
        <w:rPr>
          <w:rStyle w:val="y2iqfc"/>
          <w:rFonts w:eastAsia="Calibri"/>
          <w:color w:val="202124"/>
          <w:sz w:val="24"/>
          <w:szCs w:val="24"/>
          <w:lang w:val="en-US"/>
        </w:rPr>
        <w:t xml:space="preserve"> </w:t>
      </w:r>
      <w:proofErr w:type="spellStart"/>
      <w:r w:rsidRPr="00CB1BFD">
        <w:rPr>
          <w:rStyle w:val="y2iqfc"/>
          <w:rFonts w:eastAsia="Calibri"/>
          <w:color w:val="202124"/>
          <w:sz w:val="24"/>
          <w:szCs w:val="24"/>
          <w:lang w:val="en-US"/>
        </w:rPr>
        <w:t>terikat</w:t>
      </w:r>
      <w:proofErr w:type="spellEnd"/>
      <w:r w:rsidRPr="00CB1BFD">
        <w:rPr>
          <w:rStyle w:val="y2iqfc"/>
          <w:rFonts w:eastAsia="Calibri"/>
          <w:color w:val="202124"/>
          <w:sz w:val="24"/>
          <w:szCs w:val="24"/>
          <w:lang w:val="en-US"/>
        </w:rPr>
        <w:t xml:space="preserve"> </w:t>
      </w:r>
      <w:proofErr w:type="spellStart"/>
      <w:r w:rsidRPr="00CB1BFD">
        <w:rPr>
          <w:rStyle w:val="y2iqfc"/>
          <w:rFonts w:eastAsia="Calibri"/>
          <w:color w:val="202124"/>
          <w:sz w:val="24"/>
          <w:szCs w:val="24"/>
          <w:lang w:val="en-US"/>
        </w:rPr>
        <w:t>penelitian</w:t>
      </w:r>
      <w:proofErr w:type="spellEnd"/>
      <w:r w:rsidRPr="00CB1BFD">
        <w:rPr>
          <w:rStyle w:val="y2iqfc"/>
          <w:rFonts w:eastAsia="Calibri"/>
          <w:color w:val="202124"/>
          <w:sz w:val="24"/>
          <w:szCs w:val="24"/>
          <w:lang w:val="en-US"/>
        </w:rPr>
        <w:t xml:space="preserve"> </w:t>
      </w:r>
      <w:proofErr w:type="spellStart"/>
      <w:r w:rsidRPr="00CB1BFD">
        <w:rPr>
          <w:rStyle w:val="y2iqfc"/>
          <w:rFonts w:eastAsia="Calibri"/>
          <w:color w:val="202124"/>
          <w:sz w:val="24"/>
          <w:szCs w:val="24"/>
          <w:lang w:val="en-US"/>
        </w:rPr>
        <w:t>ini</w:t>
      </w:r>
      <w:proofErr w:type="spellEnd"/>
      <w:r w:rsidRPr="00CB1BFD">
        <w:rPr>
          <w:rStyle w:val="y2iqfc"/>
          <w:rFonts w:eastAsia="Calibri"/>
          <w:color w:val="202124"/>
          <w:sz w:val="24"/>
          <w:szCs w:val="24"/>
          <w:lang w:val="en-US"/>
        </w:rPr>
        <w:t xml:space="preserve"> </w:t>
      </w:r>
      <w:proofErr w:type="spellStart"/>
      <w:r w:rsidRPr="00CB1BFD">
        <w:rPr>
          <w:rStyle w:val="y2iqfc"/>
          <w:rFonts w:eastAsia="Calibri"/>
          <w:color w:val="202124"/>
          <w:sz w:val="24"/>
          <w:szCs w:val="24"/>
          <w:lang w:val="en-US"/>
        </w:rPr>
        <w:t>adalah</w:t>
      </w:r>
      <w:proofErr w:type="spellEnd"/>
      <w:r w:rsidRPr="00CB1BFD">
        <w:rPr>
          <w:rStyle w:val="y2iqfc"/>
          <w:rFonts w:eastAsia="Calibri"/>
          <w:color w:val="202124"/>
          <w:sz w:val="24"/>
          <w:szCs w:val="24"/>
          <w:lang w:val="en-US"/>
        </w:rPr>
        <w:t xml:space="preserve"> </w:t>
      </w:r>
      <w:r w:rsidRPr="00CB1BFD">
        <w:rPr>
          <w:rStyle w:val="y2iqfc"/>
          <w:rFonts w:eastAsia="Calibri"/>
          <w:color w:val="202124"/>
          <w:sz w:val="24"/>
          <w:szCs w:val="24"/>
        </w:rPr>
        <w:t xml:space="preserve">status </w:t>
      </w:r>
      <w:proofErr w:type="spellStart"/>
      <w:r w:rsidRPr="00CB1BFD">
        <w:rPr>
          <w:rStyle w:val="y2iqfc"/>
          <w:rFonts w:eastAsia="Calibri"/>
          <w:color w:val="202124"/>
          <w:sz w:val="24"/>
          <w:szCs w:val="24"/>
        </w:rPr>
        <w:t>kesehatan</w:t>
      </w:r>
      <w:proofErr w:type="spellEnd"/>
      <w:r w:rsidRPr="00CB1BFD">
        <w:rPr>
          <w:rStyle w:val="y2iqfc"/>
          <w:rFonts w:eastAsia="Calibri"/>
          <w:color w:val="202124"/>
          <w:sz w:val="24"/>
          <w:szCs w:val="24"/>
        </w:rPr>
        <w:t xml:space="preserve"> </w:t>
      </w:r>
      <w:proofErr w:type="spellStart"/>
      <w:r w:rsidRPr="00CB1BFD">
        <w:rPr>
          <w:rStyle w:val="y2iqfc"/>
          <w:rFonts w:eastAsia="Calibri"/>
          <w:color w:val="202124"/>
          <w:sz w:val="24"/>
          <w:szCs w:val="24"/>
        </w:rPr>
        <w:t>keluarga</w:t>
      </w:r>
      <w:proofErr w:type="spellEnd"/>
      <w:r w:rsidRPr="00CB1BFD">
        <w:rPr>
          <w:rStyle w:val="y2iqfc"/>
          <w:rFonts w:eastAsia="Calibri"/>
          <w:color w:val="202124"/>
          <w:sz w:val="24"/>
          <w:szCs w:val="24"/>
          <w:lang w:val="en-US"/>
        </w:rPr>
        <w:t xml:space="preserve">. </w:t>
      </w:r>
      <w:proofErr w:type="spellStart"/>
      <w:r w:rsidR="00F4434B" w:rsidRPr="00CB1BFD">
        <w:rPr>
          <w:sz w:val="24"/>
          <w:szCs w:val="24"/>
        </w:rPr>
        <w:t>Instrumen</w:t>
      </w:r>
      <w:proofErr w:type="spellEnd"/>
      <w:r w:rsidR="00F4434B" w:rsidRPr="00CB1BFD">
        <w:rPr>
          <w:sz w:val="24"/>
          <w:szCs w:val="24"/>
        </w:rPr>
        <w:t xml:space="preserve"> yang </w:t>
      </w:r>
      <w:proofErr w:type="spellStart"/>
      <w:r w:rsidR="00F4434B" w:rsidRPr="00CB1BFD">
        <w:rPr>
          <w:sz w:val="24"/>
          <w:szCs w:val="24"/>
        </w:rPr>
        <w:t>digunakan</w:t>
      </w:r>
      <w:proofErr w:type="spellEnd"/>
      <w:r w:rsidR="00F4434B" w:rsidRPr="00CB1BFD">
        <w:rPr>
          <w:sz w:val="24"/>
          <w:szCs w:val="24"/>
        </w:rPr>
        <w:t xml:space="preserve"> </w:t>
      </w:r>
      <w:proofErr w:type="spellStart"/>
      <w:r w:rsidRPr="00CB1BFD">
        <w:rPr>
          <w:sz w:val="24"/>
          <w:szCs w:val="24"/>
        </w:rPr>
        <w:t>angket</w:t>
      </w:r>
      <w:proofErr w:type="spellEnd"/>
      <w:r w:rsidRPr="00CB1BFD">
        <w:rPr>
          <w:sz w:val="24"/>
          <w:szCs w:val="24"/>
        </w:rPr>
        <w:t xml:space="preserve"> </w:t>
      </w:r>
      <w:proofErr w:type="spellStart"/>
      <w:r w:rsidRPr="00CB1BFD">
        <w:rPr>
          <w:sz w:val="24"/>
          <w:szCs w:val="24"/>
        </w:rPr>
        <w:t>pengetahuan</w:t>
      </w:r>
      <w:proofErr w:type="spellEnd"/>
      <w:r w:rsidRPr="00CB1BFD">
        <w:rPr>
          <w:sz w:val="24"/>
          <w:szCs w:val="24"/>
        </w:rPr>
        <w:t xml:space="preserve"> PHBS dan </w:t>
      </w:r>
      <w:proofErr w:type="spellStart"/>
      <w:r w:rsidRPr="00CB1BFD">
        <w:rPr>
          <w:sz w:val="24"/>
          <w:szCs w:val="24"/>
        </w:rPr>
        <w:t>kuesioner</w:t>
      </w:r>
      <w:proofErr w:type="spellEnd"/>
      <w:r w:rsidRPr="00CB1BFD">
        <w:rPr>
          <w:sz w:val="24"/>
          <w:szCs w:val="24"/>
        </w:rPr>
        <w:t xml:space="preserve"> </w:t>
      </w:r>
      <w:proofErr w:type="spellStart"/>
      <w:r w:rsidRPr="00CB1BFD">
        <w:rPr>
          <w:sz w:val="24"/>
          <w:szCs w:val="24"/>
        </w:rPr>
        <w:t>prokesga</w:t>
      </w:r>
      <w:proofErr w:type="spellEnd"/>
      <w:r w:rsidR="00F4434B" w:rsidRPr="00CB1BFD">
        <w:rPr>
          <w:sz w:val="24"/>
          <w:szCs w:val="24"/>
        </w:rPr>
        <w:t xml:space="preserve">. </w:t>
      </w:r>
      <w:proofErr w:type="spellStart"/>
      <w:r w:rsidR="00F4434B" w:rsidRPr="00CB1BFD">
        <w:rPr>
          <w:sz w:val="24"/>
          <w:szCs w:val="24"/>
        </w:rPr>
        <w:t>Analisis</w:t>
      </w:r>
      <w:proofErr w:type="spellEnd"/>
      <w:r w:rsidR="00F4434B" w:rsidRPr="00CB1BFD">
        <w:rPr>
          <w:sz w:val="24"/>
          <w:szCs w:val="24"/>
        </w:rPr>
        <w:t xml:space="preserve"> data </w:t>
      </w:r>
      <w:proofErr w:type="spellStart"/>
      <w:r w:rsidR="00F4434B" w:rsidRPr="00CB1BFD">
        <w:rPr>
          <w:sz w:val="24"/>
          <w:szCs w:val="24"/>
        </w:rPr>
        <w:t>menggunakan</w:t>
      </w:r>
      <w:proofErr w:type="spellEnd"/>
      <w:r w:rsidR="00F4434B" w:rsidRPr="00CB1BFD">
        <w:rPr>
          <w:sz w:val="24"/>
          <w:szCs w:val="24"/>
        </w:rPr>
        <w:t xml:space="preserve"> uji </w:t>
      </w:r>
      <w:proofErr w:type="spellStart"/>
      <w:r w:rsidR="00F4434B" w:rsidRPr="00CB1BFD">
        <w:rPr>
          <w:sz w:val="24"/>
          <w:szCs w:val="24"/>
        </w:rPr>
        <w:t>regresi</w:t>
      </w:r>
      <w:proofErr w:type="spellEnd"/>
      <w:r w:rsidR="00F4434B" w:rsidRPr="00CB1BFD">
        <w:rPr>
          <w:sz w:val="24"/>
          <w:szCs w:val="24"/>
        </w:rPr>
        <w:t xml:space="preserve"> </w:t>
      </w:r>
      <w:proofErr w:type="spellStart"/>
      <w:r w:rsidR="00F4434B" w:rsidRPr="00CB1BFD">
        <w:rPr>
          <w:sz w:val="24"/>
          <w:szCs w:val="24"/>
        </w:rPr>
        <w:t>logistik</w:t>
      </w:r>
      <w:proofErr w:type="spellEnd"/>
      <w:r w:rsidR="00F4434B" w:rsidRPr="00CB1BFD">
        <w:rPr>
          <w:sz w:val="24"/>
          <w:szCs w:val="24"/>
        </w:rPr>
        <w:t xml:space="preserve">. </w:t>
      </w:r>
      <w:r w:rsidRPr="00CB1BFD">
        <w:rPr>
          <w:bCs/>
          <w:sz w:val="24"/>
          <w:szCs w:val="24"/>
          <w:lang w:val="id-ID"/>
        </w:rPr>
        <w:t xml:space="preserve">Analisis bivariat yang digunakan oleh peneliti adalah dengan uji </w:t>
      </w:r>
      <w:r w:rsidRPr="00CB1BFD">
        <w:rPr>
          <w:bCs/>
          <w:i/>
          <w:iCs/>
          <w:sz w:val="24"/>
          <w:szCs w:val="24"/>
          <w:lang w:val="id-ID"/>
        </w:rPr>
        <w:t>Sperman Rho</w:t>
      </w:r>
      <w:r w:rsidRPr="00CB1BFD">
        <w:rPr>
          <w:bCs/>
          <w:sz w:val="24"/>
          <w:szCs w:val="24"/>
          <w:lang w:val="id-ID"/>
        </w:rPr>
        <w:t xml:space="preserve"> yaitu menganalisis Hubungan Tingkat Pengetahuan PHBS dengan Status Kesehatan Keluarga, menggunakan pengujian hipotesis H</w:t>
      </w:r>
      <w:r w:rsidRPr="00CB1BFD">
        <w:rPr>
          <w:bCs/>
          <w:sz w:val="24"/>
          <w:szCs w:val="24"/>
          <w:vertAlign w:val="subscript"/>
          <w:lang w:val="id-ID"/>
        </w:rPr>
        <w:t xml:space="preserve">1 </w:t>
      </w:r>
      <w:r w:rsidRPr="00CB1BFD">
        <w:rPr>
          <w:bCs/>
          <w:sz w:val="24"/>
          <w:szCs w:val="24"/>
          <w:lang w:val="id-ID"/>
        </w:rPr>
        <w:t>diterima jika p &lt; α, dengan α=0,05. Hal ini berarti ada hubungan Pengetahuan PHBS dengan Status Kesehatan Keluarga.</w:t>
      </w:r>
    </w:p>
    <w:p w14:paraId="32086BDA" w14:textId="77777777" w:rsidR="00CB1BFD" w:rsidRPr="00CB1BFD" w:rsidRDefault="00CB1BFD" w:rsidP="008731BB">
      <w:pPr>
        <w:spacing w:line="360" w:lineRule="auto"/>
        <w:jc w:val="both"/>
        <w:rPr>
          <w:bCs/>
          <w:sz w:val="24"/>
          <w:szCs w:val="24"/>
          <w:lang w:val="en-US"/>
        </w:rPr>
      </w:pPr>
    </w:p>
    <w:p w14:paraId="081E4731" w14:textId="77777777" w:rsidR="002942C9" w:rsidRDefault="002942C9">
      <w:pPr>
        <w:widowControl/>
        <w:autoSpaceDE/>
        <w:autoSpaceDN/>
        <w:spacing w:after="160" w:line="259" w:lineRule="auto"/>
        <w:rPr>
          <w:b/>
          <w:iCs/>
          <w:sz w:val="24"/>
          <w:szCs w:val="24"/>
        </w:rPr>
      </w:pPr>
      <w:r>
        <w:rPr>
          <w:b/>
          <w:iCs/>
          <w:sz w:val="24"/>
          <w:szCs w:val="24"/>
        </w:rPr>
        <w:br w:type="page"/>
      </w:r>
    </w:p>
    <w:p w14:paraId="0C9DD0BC" w14:textId="77777777" w:rsidR="00CB1BFD" w:rsidRDefault="00CB1BFD" w:rsidP="008731BB">
      <w:pPr>
        <w:spacing w:line="360" w:lineRule="auto"/>
        <w:jc w:val="both"/>
        <w:rPr>
          <w:b/>
          <w:iCs/>
          <w:sz w:val="24"/>
          <w:szCs w:val="24"/>
        </w:rPr>
      </w:pPr>
      <w:r>
        <w:rPr>
          <w:b/>
          <w:iCs/>
          <w:sz w:val="24"/>
          <w:szCs w:val="24"/>
        </w:rPr>
        <w:lastRenderedPageBreak/>
        <w:t xml:space="preserve">HASIL PENELITIAN </w:t>
      </w:r>
    </w:p>
    <w:p w14:paraId="1D5D7D0A" w14:textId="77777777" w:rsidR="00F4434B" w:rsidRDefault="00F4434B" w:rsidP="008731BB">
      <w:pPr>
        <w:spacing w:line="360" w:lineRule="auto"/>
        <w:jc w:val="both"/>
        <w:rPr>
          <w:b/>
          <w:bCs/>
          <w:sz w:val="24"/>
          <w:szCs w:val="24"/>
        </w:rPr>
      </w:pPr>
      <w:proofErr w:type="spellStart"/>
      <w:r>
        <w:rPr>
          <w:b/>
          <w:bCs/>
          <w:sz w:val="24"/>
          <w:szCs w:val="24"/>
        </w:rPr>
        <w:t>Analisis</w:t>
      </w:r>
      <w:proofErr w:type="spellEnd"/>
      <w:r>
        <w:rPr>
          <w:b/>
          <w:bCs/>
          <w:sz w:val="24"/>
          <w:szCs w:val="24"/>
        </w:rPr>
        <w:t xml:space="preserve"> </w:t>
      </w:r>
      <w:proofErr w:type="spellStart"/>
      <w:r>
        <w:rPr>
          <w:b/>
          <w:bCs/>
          <w:sz w:val="24"/>
          <w:szCs w:val="24"/>
        </w:rPr>
        <w:t>Univariat</w:t>
      </w:r>
      <w:proofErr w:type="spellEnd"/>
    </w:p>
    <w:p w14:paraId="269299B6" w14:textId="77777777" w:rsidR="00F4434B" w:rsidRPr="006D1933" w:rsidRDefault="00F4434B" w:rsidP="008731BB">
      <w:pPr>
        <w:pStyle w:val="ListParagraph"/>
        <w:numPr>
          <w:ilvl w:val="0"/>
          <w:numId w:val="2"/>
        </w:numPr>
        <w:spacing w:after="0" w:line="360" w:lineRule="auto"/>
        <w:ind w:left="426"/>
        <w:jc w:val="both"/>
        <w:rPr>
          <w:rFonts w:ascii="Times New Roman" w:hAnsi="Times New Roman" w:cs="Times New Roman"/>
          <w:b/>
          <w:bCs/>
          <w:sz w:val="24"/>
          <w:szCs w:val="24"/>
        </w:rPr>
      </w:pPr>
      <w:proofErr w:type="spellStart"/>
      <w:r w:rsidRPr="006D1933">
        <w:rPr>
          <w:rFonts w:ascii="Times New Roman" w:hAnsi="Times New Roman" w:cs="Times New Roman"/>
          <w:b/>
          <w:bCs/>
          <w:sz w:val="24"/>
          <w:szCs w:val="24"/>
        </w:rPr>
        <w:t>Distribusi</w:t>
      </w:r>
      <w:proofErr w:type="spellEnd"/>
      <w:r w:rsidRPr="006D1933">
        <w:rPr>
          <w:rFonts w:ascii="Times New Roman" w:hAnsi="Times New Roman" w:cs="Times New Roman"/>
          <w:b/>
          <w:bCs/>
          <w:sz w:val="24"/>
          <w:szCs w:val="24"/>
        </w:rPr>
        <w:t xml:space="preserve"> </w:t>
      </w:r>
      <w:proofErr w:type="spellStart"/>
      <w:r w:rsidR="00245536" w:rsidRPr="006D1933">
        <w:rPr>
          <w:rFonts w:ascii="Times New Roman" w:hAnsi="Times New Roman" w:cs="Times New Roman"/>
          <w:b/>
          <w:bCs/>
          <w:sz w:val="24"/>
          <w:szCs w:val="24"/>
        </w:rPr>
        <w:t>Responden</w:t>
      </w:r>
      <w:proofErr w:type="spellEnd"/>
      <w:r w:rsidRPr="006D1933">
        <w:rPr>
          <w:rFonts w:ascii="Times New Roman" w:hAnsi="Times New Roman" w:cs="Times New Roman"/>
          <w:b/>
          <w:bCs/>
          <w:sz w:val="24"/>
          <w:szCs w:val="24"/>
        </w:rPr>
        <w:t xml:space="preserve"> </w:t>
      </w:r>
      <w:proofErr w:type="spellStart"/>
      <w:r w:rsidRPr="006D1933">
        <w:rPr>
          <w:rFonts w:ascii="Times New Roman" w:hAnsi="Times New Roman" w:cs="Times New Roman"/>
          <w:b/>
          <w:bCs/>
          <w:sz w:val="24"/>
          <w:szCs w:val="24"/>
        </w:rPr>
        <w:t>Menurut</w:t>
      </w:r>
      <w:proofErr w:type="spellEnd"/>
      <w:r w:rsidRPr="006D1933">
        <w:rPr>
          <w:rFonts w:ascii="Times New Roman" w:hAnsi="Times New Roman" w:cs="Times New Roman"/>
          <w:b/>
          <w:bCs/>
          <w:sz w:val="24"/>
          <w:szCs w:val="24"/>
        </w:rPr>
        <w:t xml:space="preserve"> </w:t>
      </w:r>
      <w:proofErr w:type="spellStart"/>
      <w:r w:rsidRPr="006D1933">
        <w:rPr>
          <w:rFonts w:ascii="Times New Roman" w:hAnsi="Times New Roman" w:cs="Times New Roman"/>
          <w:b/>
          <w:bCs/>
          <w:sz w:val="24"/>
          <w:szCs w:val="24"/>
        </w:rPr>
        <w:t>Usia</w:t>
      </w:r>
      <w:proofErr w:type="spellEnd"/>
    </w:p>
    <w:p w14:paraId="611FB3FB" w14:textId="77777777" w:rsidR="00245536" w:rsidRPr="002942C9" w:rsidRDefault="00F4434B" w:rsidP="002942C9">
      <w:pPr>
        <w:spacing w:line="360" w:lineRule="auto"/>
        <w:ind w:left="426"/>
        <w:jc w:val="both"/>
        <w:rPr>
          <w:bCs/>
          <w:sz w:val="24"/>
          <w:szCs w:val="24"/>
        </w:rPr>
      </w:pPr>
      <w:proofErr w:type="spellStart"/>
      <w:r w:rsidRPr="002942C9">
        <w:rPr>
          <w:sz w:val="24"/>
          <w:szCs w:val="24"/>
        </w:rPr>
        <w:t>Tabel</w:t>
      </w:r>
      <w:proofErr w:type="spellEnd"/>
      <w:r w:rsidRPr="002942C9">
        <w:rPr>
          <w:sz w:val="24"/>
          <w:szCs w:val="24"/>
        </w:rPr>
        <w:t xml:space="preserve"> 1 </w:t>
      </w:r>
      <w:proofErr w:type="spellStart"/>
      <w:r w:rsidR="00245536" w:rsidRPr="002942C9">
        <w:rPr>
          <w:bCs/>
          <w:sz w:val="24"/>
          <w:szCs w:val="24"/>
        </w:rPr>
        <w:t>Distribusi</w:t>
      </w:r>
      <w:proofErr w:type="spellEnd"/>
      <w:r w:rsidR="00245536" w:rsidRPr="002942C9">
        <w:rPr>
          <w:bCs/>
          <w:sz w:val="24"/>
          <w:szCs w:val="24"/>
        </w:rPr>
        <w:t xml:space="preserve"> </w:t>
      </w:r>
      <w:proofErr w:type="spellStart"/>
      <w:r w:rsidR="00245536" w:rsidRPr="002942C9">
        <w:rPr>
          <w:bCs/>
          <w:sz w:val="24"/>
          <w:szCs w:val="24"/>
        </w:rPr>
        <w:t>Responden</w:t>
      </w:r>
      <w:proofErr w:type="spellEnd"/>
      <w:r w:rsidR="00245536" w:rsidRPr="002942C9">
        <w:rPr>
          <w:bCs/>
          <w:sz w:val="24"/>
          <w:szCs w:val="24"/>
        </w:rPr>
        <w:t xml:space="preserve"> </w:t>
      </w:r>
      <w:proofErr w:type="spellStart"/>
      <w:r w:rsidR="00245536" w:rsidRPr="002942C9">
        <w:rPr>
          <w:bCs/>
          <w:sz w:val="24"/>
          <w:szCs w:val="24"/>
        </w:rPr>
        <w:t>Menurut</w:t>
      </w:r>
      <w:proofErr w:type="spellEnd"/>
      <w:r w:rsidR="00245536" w:rsidRPr="002942C9">
        <w:rPr>
          <w:bCs/>
          <w:sz w:val="24"/>
          <w:szCs w:val="24"/>
        </w:rPr>
        <w:t xml:space="preserve"> </w:t>
      </w:r>
      <w:proofErr w:type="spellStart"/>
      <w:r w:rsidR="00245536" w:rsidRPr="002942C9">
        <w:rPr>
          <w:bCs/>
          <w:sz w:val="24"/>
          <w:szCs w:val="24"/>
        </w:rPr>
        <w:t>Usia</w:t>
      </w:r>
      <w:proofErr w:type="spellEnd"/>
    </w:p>
    <w:tbl>
      <w:tblPr>
        <w:tblStyle w:val="TableGrid"/>
        <w:tblW w:w="0" w:type="auto"/>
        <w:jc w:val="right"/>
        <w:tblLook w:val="04A0" w:firstRow="1" w:lastRow="0" w:firstColumn="1" w:lastColumn="0" w:noHBand="0" w:noVBand="1"/>
      </w:tblPr>
      <w:tblGrid>
        <w:gridCol w:w="510"/>
        <w:gridCol w:w="2347"/>
        <w:gridCol w:w="2348"/>
        <w:gridCol w:w="2348"/>
      </w:tblGrid>
      <w:tr w:rsidR="00245536" w:rsidRPr="00245536" w14:paraId="16EF0231" w14:textId="77777777" w:rsidTr="00DC1E54">
        <w:trPr>
          <w:trHeight w:val="384"/>
          <w:jc w:val="right"/>
        </w:trPr>
        <w:tc>
          <w:tcPr>
            <w:tcW w:w="490" w:type="dxa"/>
            <w:vAlign w:val="center"/>
          </w:tcPr>
          <w:p w14:paraId="18488E5C" w14:textId="77777777" w:rsidR="00245536" w:rsidRPr="00245536" w:rsidRDefault="00245536" w:rsidP="008731BB">
            <w:pPr>
              <w:pStyle w:val="Default"/>
              <w:tabs>
                <w:tab w:val="left" w:pos="851"/>
                <w:tab w:val="left" w:pos="2552"/>
              </w:tabs>
              <w:spacing w:line="360" w:lineRule="auto"/>
              <w:jc w:val="center"/>
              <w:rPr>
                <w:bCs/>
                <w:color w:val="auto"/>
                <w:shd w:val="clear" w:color="auto" w:fill="FFFFFF"/>
                <w:lang w:val="id-ID"/>
              </w:rPr>
            </w:pPr>
            <w:r w:rsidRPr="00245536">
              <w:rPr>
                <w:bCs/>
                <w:color w:val="auto"/>
                <w:shd w:val="clear" w:color="auto" w:fill="FFFFFF"/>
                <w:lang w:val="id-ID"/>
              </w:rPr>
              <w:t>No</w:t>
            </w:r>
          </w:p>
        </w:tc>
        <w:tc>
          <w:tcPr>
            <w:tcW w:w="2347" w:type="dxa"/>
            <w:vAlign w:val="center"/>
          </w:tcPr>
          <w:p w14:paraId="328A21A9" w14:textId="77777777" w:rsidR="00245536" w:rsidRPr="00245536" w:rsidRDefault="00245536" w:rsidP="008731BB">
            <w:pPr>
              <w:pStyle w:val="Default"/>
              <w:tabs>
                <w:tab w:val="left" w:pos="851"/>
                <w:tab w:val="left" w:pos="2552"/>
              </w:tabs>
              <w:spacing w:line="360" w:lineRule="auto"/>
              <w:jc w:val="center"/>
              <w:rPr>
                <w:bCs/>
                <w:color w:val="auto"/>
                <w:shd w:val="clear" w:color="auto" w:fill="FFFFFF"/>
                <w:lang w:val="id-ID"/>
              </w:rPr>
            </w:pPr>
            <w:r w:rsidRPr="00245536">
              <w:rPr>
                <w:bCs/>
                <w:color w:val="auto"/>
                <w:shd w:val="clear" w:color="auto" w:fill="FFFFFF"/>
                <w:lang w:val="id-ID"/>
              </w:rPr>
              <w:t>Usia</w:t>
            </w:r>
          </w:p>
        </w:tc>
        <w:tc>
          <w:tcPr>
            <w:tcW w:w="2348" w:type="dxa"/>
            <w:vAlign w:val="center"/>
          </w:tcPr>
          <w:p w14:paraId="783A19BF" w14:textId="77777777" w:rsidR="00245536" w:rsidRPr="00245536" w:rsidRDefault="00245536" w:rsidP="008731BB">
            <w:pPr>
              <w:pStyle w:val="Default"/>
              <w:tabs>
                <w:tab w:val="left" w:pos="851"/>
                <w:tab w:val="left" w:pos="2552"/>
              </w:tabs>
              <w:spacing w:line="360" w:lineRule="auto"/>
              <w:jc w:val="center"/>
              <w:rPr>
                <w:bCs/>
                <w:color w:val="auto"/>
                <w:shd w:val="clear" w:color="auto" w:fill="FFFFFF"/>
                <w:lang w:val="id-ID"/>
              </w:rPr>
            </w:pPr>
            <w:r w:rsidRPr="00245536">
              <w:rPr>
                <w:bCs/>
                <w:color w:val="auto"/>
                <w:shd w:val="clear" w:color="auto" w:fill="FFFFFF"/>
                <w:lang w:val="id-ID"/>
              </w:rPr>
              <w:t>Frekuensi (f)</w:t>
            </w:r>
          </w:p>
        </w:tc>
        <w:tc>
          <w:tcPr>
            <w:tcW w:w="2348" w:type="dxa"/>
            <w:vAlign w:val="center"/>
          </w:tcPr>
          <w:p w14:paraId="67FAADEB" w14:textId="77777777" w:rsidR="00245536" w:rsidRPr="00245536" w:rsidRDefault="00245536" w:rsidP="008731BB">
            <w:pPr>
              <w:pStyle w:val="Default"/>
              <w:tabs>
                <w:tab w:val="left" w:pos="851"/>
                <w:tab w:val="left" w:pos="2552"/>
              </w:tabs>
              <w:spacing w:line="360" w:lineRule="auto"/>
              <w:jc w:val="center"/>
              <w:rPr>
                <w:bCs/>
                <w:color w:val="auto"/>
                <w:shd w:val="clear" w:color="auto" w:fill="FFFFFF"/>
                <w:lang w:val="id-ID"/>
              </w:rPr>
            </w:pPr>
            <w:r w:rsidRPr="00245536">
              <w:rPr>
                <w:bCs/>
                <w:color w:val="auto"/>
                <w:shd w:val="clear" w:color="auto" w:fill="FFFFFF"/>
                <w:lang w:val="id-ID"/>
              </w:rPr>
              <w:t>Persentase (%)</w:t>
            </w:r>
          </w:p>
        </w:tc>
      </w:tr>
      <w:tr w:rsidR="00245536" w:rsidRPr="00245536" w14:paraId="7312130E" w14:textId="77777777" w:rsidTr="00DC1E54">
        <w:trPr>
          <w:trHeight w:val="384"/>
          <w:jc w:val="right"/>
        </w:trPr>
        <w:tc>
          <w:tcPr>
            <w:tcW w:w="490" w:type="dxa"/>
            <w:vAlign w:val="center"/>
          </w:tcPr>
          <w:p w14:paraId="6A33C1E7"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shd w:val="clear" w:color="auto" w:fill="FFFFFF"/>
                <w:lang w:val="id-ID"/>
              </w:rPr>
              <w:t>1</w:t>
            </w:r>
          </w:p>
        </w:tc>
        <w:tc>
          <w:tcPr>
            <w:tcW w:w="2347" w:type="dxa"/>
            <w:vAlign w:val="center"/>
          </w:tcPr>
          <w:p w14:paraId="5EA2AC48" w14:textId="77777777" w:rsidR="00245536" w:rsidRPr="00245536" w:rsidRDefault="00245536" w:rsidP="008731BB">
            <w:pPr>
              <w:pStyle w:val="Default"/>
              <w:tabs>
                <w:tab w:val="left" w:pos="851"/>
                <w:tab w:val="left" w:pos="2552"/>
              </w:tabs>
              <w:spacing w:line="360" w:lineRule="auto"/>
              <w:rPr>
                <w:color w:val="auto"/>
                <w:shd w:val="clear" w:color="auto" w:fill="FFFFFF"/>
                <w:lang w:val="id-ID"/>
              </w:rPr>
            </w:pPr>
            <w:r w:rsidRPr="00245536">
              <w:rPr>
                <w:color w:val="auto"/>
              </w:rPr>
              <w:t xml:space="preserve">20-35 </w:t>
            </w:r>
            <w:proofErr w:type="spellStart"/>
            <w:r w:rsidRPr="00245536">
              <w:rPr>
                <w:color w:val="auto"/>
              </w:rPr>
              <w:t>tahun</w:t>
            </w:r>
            <w:proofErr w:type="spellEnd"/>
          </w:p>
        </w:tc>
        <w:tc>
          <w:tcPr>
            <w:tcW w:w="2348" w:type="dxa"/>
            <w:vAlign w:val="center"/>
          </w:tcPr>
          <w:p w14:paraId="21B83F8B"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rPr>
              <w:t>20</w:t>
            </w:r>
          </w:p>
        </w:tc>
        <w:tc>
          <w:tcPr>
            <w:tcW w:w="2348" w:type="dxa"/>
            <w:vAlign w:val="center"/>
          </w:tcPr>
          <w:p w14:paraId="346A74DD"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rPr>
              <w:t>16</w:t>
            </w:r>
            <w:r w:rsidRPr="00245536">
              <w:rPr>
                <w:color w:val="auto"/>
                <w:lang w:val="id-ID"/>
              </w:rPr>
              <w:t>,</w:t>
            </w:r>
            <w:r w:rsidRPr="00245536">
              <w:rPr>
                <w:color w:val="auto"/>
              </w:rPr>
              <w:t>8</w:t>
            </w:r>
          </w:p>
        </w:tc>
      </w:tr>
      <w:tr w:rsidR="00245536" w:rsidRPr="00245536" w14:paraId="3A7E2F27" w14:textId="77777777" w:rsidTr="00DC1E54">
        <w:trPr>
          <w:trHeight w:val="366"/>
          <w:jc w:val="right"/>
        </w:trPr>
        <w:tc>
          <w:tcPr>
            <w:tcW w:w="490" w:type="dxa"/>
            <w:vAlign w:val="center"/>
          </w:tcPr>
          <w:p w14:paraId="1771F8F3"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shd w:val="clear" w:color="auto" w:fill="FFFFFF"/>
                <w:lang w:val="id-ID"/>
              </w:rPr>
              <w:t>2</w:t>
            </w:r>
          </w:p>
        </w:tc>
        <w:tc>
          <w:tcPr>
            <w:tcW w:w="2347" w:type="dxa"/>
            <w:vAlign w:val="center"/>
          </w:tcPr>
          <w:p w14:paraId="0A68354F" w14:textId="77777777" w:rsidR="00245536" w:rsidRPr="00245536" w:rsidRDefault="00245536" w:rsidP="008731BB">
            <w:pPr>
              <w:pStyle w:val="Default"/>
              <w:tabs>
                <w:tab w:val="left" w:pos="851"/>
                <w:tab w:val="left" w:pos="2552"/>
              </w:tabs>
              <w:spacing w:line="360" w:lineRule="auto"/>
              <w:rPr>
                <w:color w:val="auto"/>
                <w:shd w:val="clear" w:color="auto" w:fill="FFFFFF"/>
                <w:lang w:val="id-ID"/>
              </w:rPr>
            </w:pPr>
            <w:r w:rsidRPr="00245536">
              <w:rPr>
                <w:color w:val="auto"/>
              </w:rPr>
              <w:t xml:space="preserve">36-45 </w:t>
            </w:r>
            <w:proofErr w:type="spellStart"/>
            <w:r w:rsidRPr="00245536">
              <w:rPr>
                <w:color w:val="auto"/>
              </w:rPr>
              <w:t>Tahun</w:t>
            </w:r>
            <w:proofErr w:type="spellEnd"/>
          </w:p>
        </w:tc>
        <w:tc>
          <w:tcPr>
            <w:tcW w:w="2348" w:type="dxa"/>
            <w:vAlign w:val="center"/>
          </w:tcPr>
          <w:p w14:paraId="5AD1BF8F"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rPr>
              <w:t>61</w:t>
            </w:r>
          </w:p>
        </w:tc>
        <w:tc>
          <w:tcPr>
            <w:tcW w:w="2348" w:type="dxa"/>
            <w:vAlign w:val="center"/>
          </w:tcPr>
          <w:p w14:paraId="3BAEC311"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rPr>
              <w:t>51</w:t>
            </w:r>
            <w:r w:rsidRPr="00245536">
              <w:rPr>
                <w:color w:val="auto"/>
                <w:lang w:val="id-ID"/>
              </w:rPr>
              <w:t>,</w:t>
            </w:r>
            <w:r w:rsidRPr="00245536">
              <w:rPr>
                <w:color w:val="auto"/>
              </w:rPr>
              <w:t>3</w:t>
            </w:r>
          </w:p>
        </w:tc>
      </w:tr>
      <w:tr w:rsidR="00245536" w:rsidRPr="00245536" w14:paraId="63DB0804" w14:textId="77777777" w:rsidTr="00DC1E54">
        <w:trPr>
          <w:trHeight w:val="384"/>
          <w:jc w:val="right"/>
        </w:trPr>
        <w:tc>
          <w:tcPr>
            <w:tcW w:w="490" w:type="dxa"/>
            <w:vAlign w:val="center"/>
          </w:tcPr>
          <w:p w14:paraId="15E3CC0E"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shd w:val="clear" w:color="auto" w:fill="FFFFFF"/>
                <w:lang w:val="id-ID"/>
              </w:rPr>
              <w:t>3</w:t>
            </w:r>
          </w:p>
        </w:tc>
        <w:tc>
          <w:tcPr>
            <w:tcW w:w="2347" w:type="dxa"/>
            <w:vAlign w:val="center"/>
          </w:tcPr>
          <w:p w14:paraId="5F17E33D" w14:textId="77777777" w:rsidR="00245536" w:rsidRPr="00245536" w:rsidRDefault="00245536" w:rsidP="008731BB">
            <w:pPr>
              <w:pStyle w:val="Default"/>
              <w:tabs>
                <w:tab w:val="left" w:pos="851"/>
                <w:tab w:val="left" w:pos="2552"/>
              </w:tabs>
              <w:spacing w:line="360" w:lineRule="auto"/>
              <w:rPr>
                <w:color w:val="auto"/>
                <w:shd w:val="clear" w:color="auto" w:fill="FFFFFF"/>
                <w:lang w:val="id-ID"/>
              </w:rPr>
            </w:pPr>
            <w:r w:rsidRPr="00245536">
              <w:rPr>
                <w:color w:val="auto"/>
              </w:rPr>
              <w:t xml:space="preserve">&gt; 45 </w:t>
            </w:r>
            <w:proofErr w:type="spellStart"/>
            <w:r w:rsidRPr="00245536">
              <w:rPr>
                <w:color w:val="auto"/>
              </w:rPr>
              <w:t>tahun</w:t>
            </w:r>
            <w:proofErr w:type="spellEnd"/>
          </w:p>
        </w:tc>
        <w:tc>
          <w:tcPr>
            <w:tcW w:w="2348" w:type="dxa"/>
            <w:vAlign w:val="center"/>
          </w:tcPr>
          <w:p w14:paraId="3275972B"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rPr>
              <w:t>38</w:t>
            </w:r>
          </w:p>
        </w:tc>
        <w:tc>
          <w:tcPr>
            <w:tcW w:w="2348" w:type="dxa"/>
            <w:vAlign w:val="center"/>
          </w:tcPr>
          <w:p w14:paraId="643517B3"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rPr>
              <w:t>31</w:t>
            </w:r>
            <w:r w:rsidRPr="00245536">
              <w:rPr>
                <w:color w:val="auto"/>
                <w:lang w:val="id-ID"/>
              </w:rPr>
              <w:t>,</w:t>
            </w:r>
            <w:r w:rsidRPr="00245536">
              <w:rPr>
                <w:color w:val="auto"/>
              </w:rPr>
              <w:t>9</w:t>
            </w:r>
          </w:p>
        </w:tc>
      </w:tr>
      <w:tr w:rsidR="00245536" w:rsidRPr="00245536" w14:paraId="0E51BBAF" w14:textId="77777777" w:rsidTr="00DC1E54">
        <w:trPr>
          <w:trHeight w:val="384"/>
          <w:jc w:val="right"/>
        </w:trPr>
        <w:tc>
          <w:tcPr>
            <w:tcW w:w="2837" w:type="dxa"/>
            <w:gridSpan w:val="2"/>
            <w:vAlign w:val="center"/>
          </w:tcPr>
          <w:p w14:paraId="64CF610F"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shd w:val="clear" w:color="auto" w:fill="FFFFFF"/>
                <w:lang w:val="id-ID"/>
              </w:rPr>
              <w:t>Jumlah</w:t>
            </w:r>
          </w:p>
        </w:tc>
        <w:tc>
          <w:tcPr>
            <w:tcW w:w="2348" w:type="dxa"/>
            <w:vAlign w:val="center"/>
          </w:tcPr>
          <w:p w14:paraId="02CB73F7"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shd w:val="clear" w:color="auto" w:fill="FFFFFF"/>
                <w:lang w:val="id-ID"/>
              </w:rPr>
              <w:t>119</w:t>
            </w:r>
          </w:p>
        </w:tc>
        <w:tc>
          <w:tcPr>
            <w:tcW w:w="2348" w:type="dxa"/>
            <w:vAlign w:val="center"/>
          </w:tcPr>
          <w:p w14:paraId="522C7357"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shd w:val="clear" w:color="auto" w:fill="FFFFFF"/>
                <w:lang w:val="id-ID"/>
              </w:rPr>
              <w:t>100</w:t>
            </w:r>
          </w:p>
        </w:tc>
      </w:tr>
    </w:tbl>
    <w:p w14:paraId="7099E257" w14:textId="77777777" w:rsidR="00245536" w:rsidRDefault="00245536" w:rsidP="008731BB">
      <w:pPr>
        <w:pStyle w:val="Default"/>
        <w:spacing w:line="360" w:lineRule="auto"/>
        <w:ind w:left="426" w:firstLine="708"/>
        <w:jc w:val="both"/>
        <w:rPr>
          <w:color w:val="auto"/>
          <w:shd w:val="clear" w:color="auto" w:fill="FFFFFF"/>
        </w:rPr>
      </w:pPr>
      <w:r w:rsidRPr="00245536">
        <w:rPr>
          <w:color w:val="auto"/>
          <w:shd w:val="clear" w:color="auto" w:fill="FFFFFF"/>
          <w:lang w:val="id-ID"/>
        </w:rPr>
        <w:t xml:space="preserve">Berdasarkan data dari 119 responden, responden </w:t>
      </w:r>
      <w:r w:rsidR="00BD73F2">
        <w:rPr>
          <w:color w:val="auto"/>
          <w:shd w:val="clear" w:color="auto" w:fill="FFFFFF"/>
          <w:lang w:val="id-ID"/>
        </w:rPr>
        <w:t>berumur 36-45 tahun yaitu se</w:t>
      </w:r>
      <w:proofErr w:type="spellStart"/>
      <w:r w:rsidR="00BD73F2">
        <w:rPr>
          <w:color w:val="auto"/>
          <w:shd w:val="clear" w:color="auto" w:fill="FFFFFF"/>
        </w:rPr>
        <w:t>jumlah</w:t>
      </w:r>
      <w:proofErr w:type="spellEnd"/>
      <w:r w:rsidR="00BD73F2">
        <w:rPr>
          <w:color w:val="auto"/>
          <w:shd w:val="clear" w:color="auto" w:fill="FFFFFF"/>
        </w:rPr>
        <w:t xml:space="preserve"> </w:t>
      </w:r>
      <w:r w:rsidR="00BD73F2">
        <w:rPr>
          <w:color w:val="auto"/>
          <w:shd w:val="clear" w:color="auto" w:fill="FFFFFF"/>
          <w:lang w:val="id-ID"/>
        </w:rPr>
        <w:t xml:space="preserve"> 61 responden (51,3%) </w:t>
      </w:r>
      <w:r w:rsidR="00BD73F2">
        <w:rPr>
          <w:color w:val="auto"/>
          <w:shd w:val="clear" w:color="auto" w:fill="FFFFFF"/>
        </w:rPr>
        <w:t>;</w:t>
      </w:r>
      <w:r w:rsidRPr="00245536">
        <w:rPr>
          <w:color w:val="auto"/>
          <w:shd w:val="clear" w:color="auto" w:fill="FFFFFF"/>
          <w:lang w:val="id-ID"/>
        </w:rPr>
        <w:t xml:space="preserve"> berusia 20-35 tahun </w:t>
      </w:r>
      <w:proofErr w:type="spellStart"/>
      <w:r w:rsidR="00BD73F2">
        <w:rPr>
          <w:color w:val="auto"/>
          <w:shd w:val="clear" w:color="auto" w:fill="FFFFFF"/>
        </w:rPr>
        <w:t>sejumlah</w:t>
      </w:r>
      <w:proofErr w:type="spellEnd"/>
      <w:r w:rsidR="00BD73F2">
        <w:rPr>
          <w:color w:val="auto"/>
          <w:shd w:val="clear" w:color="auto" w:fill="FFFFFF"/>
        </w:rPr>
        <w:t xml:space="preserve"> </w:t>
      </w:r>
      <w:r w:rsidR="00BD73F2">
        <w:rPr>
          <w:color w:val="auto"/>
          <w:shd w:val="clear" w:color="auto" w:fill="FFFFFF"/>
          <w:lang w:val="id-ID"/>
        </w:rPr>
        <w:t xml:space="preserve"> 20 responden (16,8%)</w:t>
      </w:r>
      <w:r w:rsidR="00BD73F2">
        <w:rPr>
          <w:color w:val="auto"/>
          <w:shd w:val="clear" w:color="auto" w:fill="FFFFFF"/>
        </w:rPr>
        <w:t xml:space="preserve">, dan 38 </w:t>
      </w:r>
      <w:proofErr w:type="spellStart"/>
      <w:r w:rsidR="00BD73F2">
        <w:rPr>
          <w:color w:val="auto"/>
          <w:shd w:val="clear" w:color="auto" w:fill="FFFFFF"/>
        </w:rPr>
        <w:t>responden</w:t>
      </w:r>
      <w:proofErr w:type="spellEnd"/>
      <w:r w:rsidR="00BD73F2">
        <w:rPr>
          <w:color w:val="auto"/>
          <w:shd w:val="clear" w:color="auto" w:fill="FFFFFF"/>
        </w:rPr>
        <w:t xml:space="preserve"> (31.,9%) </w:t>
      </w:r>
      <w:proofErr w:type="spellStart"/>
      <w:r w:rsidR="00BD73F2">
        <w:rPr>
          <w:color w:val="auto"/>
          <w:shd w:val="clear" w:color="auto" w:fill="FFFFFF"/>
        </w:rPr>
        <w:t>berumur</w:t>
      </w:r>
      <w:proofErr w:type="spellEnd"/>
      <w:r w:rsidR="00BD73F2">
        <w:rPr>
          <w:color w:val="auto"/>
          <w:shd w:val="clear" w:color="auto" w:fill="FFFFFF"/>
        </w:rPr>
        <w:t xml:space="preserve"> &gt; 45 </w:t>
      </w:r>
      <w:proofErr w:type="spellStart"/>
      <w:r w:rsidR="00BD73F2">
        <w:rPr>
          <w:color w:val="auto"/>
          <w:shd w:val="clear" w:color="auto" w:fill="FFFFFF"/>
        </w:rPr>
        <w:t>tahun</w:t>
      </w:r>
      <w:proofErr w:type="spellEnd"/>
      <w:r w:rsidR="00BD73F2">
        <w:rPr>
          <w:color w:val="auto"/>
          <w:shd w:val="clear" w:color="auto" w:fill="FFFFFF"/>
        </w:rPr>
        <w:t>.</w:t>
      </w:r>
    </w:p>
    <w:p w14:paraId="5A8D2588" w14:textId="77777777" w:rsidR="002942C9" w:rsidRPr="00BD73F2" w:rsidRDefault="002942C9" w:rsidP="008731BB">
      <w:pPr>
        <w:pStyle w:val="Default"/>
        <w:spacing w:line="360" w:lineRule="auto"/>
        <w:ind w:left="426" w:firstLine="708"/>
        <w:jc w:val="both"/>
        <w:rPr>
          <w:color w:val="auto"/>
          <w:shd w:val="clear" w:color="auto" w:fill="FFFFFF"/>
        </w:rPr>
      </w:pPr>
    </w:p>
    <w:p w14:paraId="73E5AB0B" w14:textId="77777777" w:rsidR="00F4434B" w:rsidRPr="006D1933" w:rsidRDefault="00F4434B" w:rsidP="008731BB">
      <w:pPr>
        <w:pStyle w:val="ListParagraph"/>
        <w:numPr>
          <w:ilvl w:val="0"/>
          <w:numId w:val="2"/>
        </w:numPr>
        <w:spacing w:after="0" w:line="360" w:lineRule="auto"/>
        <w:ind w:left="426"/>
        <w:jc w:val="both"/>
        <w:rPr>
          <w:rFonts w:ascii="Times New Roman" w:hAnsi="Times New Roman" w:cs="Times New Roman"/>
          <w:b/>
          <w:bCs/>
          <w:sz w:val="24"/>
          <w:szCs w:val="24"/>
        </w:rPr>
      </w:pPr>
      <w:proofErr w:type="spellStart"/>
      <w:r w:rsidRPr="006D1933">
        <w:rPr>
          <w:rFonts w:ascii="Times New Roman" w:hAnsi="Times New Roman" w:cs="Times New Roman"/>
          <w:b/>
          <w:bCs/>
          <w:sz w:val="24"/>
          <w:szCs w:val="24"/>
        </w:rPr>
        <w:t>Distribusi</w:t>
      </w:r>
      <w:proofErr w:type="spellEnd"/>
      <w:r w:rsidRPr="006D1933">
        <w:rPr>
          <w:rFonts w:ascii="Times New Roman" w:hAnsi="Times New Roman" w:cs="Times New Roman"/>
          <w:b/>
          <w:bCs/>
          <w:sz w:val="24"/>
          <w:szCs w:val="24"/>
        </w:rPr>
        <w:t xml:space="preserve"> </w:t>
      </w:r>
      <w:proofErr w:type="spellStart"/>
      <w:r w:rsidR="00245536" w:rsidRPr="006D1933">
        <w:rPr>
          <w:rFonts w:ascii="Times New Roman" w:hAnsi="Times New Roman" w:cs="Times New Roman"/>
          <w:b/>
          <w:bCs/>
          <w:sz w:val="24"/>
          <w:szCs w:val="24"/>
        </w:rPr>
        <w:t>Responden</w:t>
      </w:r>
      <w:proofErr w:type="spellEnd"/>
      <w:r w:rsidRPr="006D1933">
        <w:rPr>
          <w:rFonts w:ascii="Times New Roman" w:hAnsi="Times New Roman" w:cs="Times New Roman"/>
          <w:b/>
          <w:bCs/>
          <w:sz w:val="24"/>
          <w:szCs w:val="24"/>
        </w:rPr>
        <w:t xml:space="preserve"> </w:t>
      </w:r>
      <w:proofErr w:type="spellStart"/>
      <w:r w:rsidRPr="006D1933">
        <w:rPr>
          <w:rFonts w:ascii="Times New Roman" w:hAnsi="Times New Roman" w:cs="Times New Roman"/>
          <w:b/>
          <w:bCs/>
          <w:sz w:val="24"/>
          <w:szCs w:val="24"/>
        </w:rPr>
        <w:t>Menurut</w:t>
      </w:r>
      <w:proofErr w:type="spellEnd"/>
      <w:r w:rsidRPr="006D1933">
        <w:rPr>
          <w:rFonts w:ascii="Times New Roman" w:hAnsi="Times New Roman" w:cs="Times New Roman"/>
          <w:b/>
          <w:bCs/>
          <w:sz w:val="24"/>
          <w:szCs w:val="24"/>
        </w:rPr>
        <w:t xml:space="preserve"> </w:t>
      </w:r>
      <w:r w:rsidR="00245536" w:rsidRPr="006D1933">
        <w:rPr>
          <w:rFonts w:ascii="Times New Roman" w:hAnsi="Times New Roman" w:cs="Times New Roman"/>
          <w:b/>
          <w:bCs/>
          <w:sz w:val="24"/>
          <w:szCs w:val="24"/>
        </w:rPr>
        <w:t>Tingkat Pendidikan</w:t>
      </w:r>
    </w:p>
    <w:p w14:paraId="4CDFC0A1" w14:textId="77777777" w:rsidR="00F4434B" w:rsidRPr="00245536" w:rsidRDefault="00F4434B" w:rsidP="002942C9">
      <w:pPr>
        <w:spacing w:line="360" w:lineRule="auto"/>
        <w:ind w:left="426"/>
        <w:jc w:val="both"/>
        <w:rPr>
          <w:sz w:val="24"/>
          <w:szCs w:val="24"/>
        </w:rPr>
      </w:pPr>
      <w:proofErr w:type="spellStart"/>
      <w:r w:rsidRPr="00245536">
        <w:rPr>
          <w:sz w:val="24"/>
          <w:szCs w:val="24"/>
        </w:rPr>
        <w:t>Tabel</w:t>
      </w:r>
      <w:proofErr w:type="spellEnd"/>
      <w:r w:rsidRPr="00245536">
        <w:rPr>
          <w:sz w:val="24"/>
          <w:szCs w:val="24"/>
        </w:rPr>
        <w:t xml:space="preserve"> 2 </w:t>
      </w:r>
      <w:proofErr w:type="spellStart"/>
      <w:r w:rsidRPr="00245536">
        <w:rPr>
          <w:sz w:val="24"/>
          <w:szCs w:val="24"/>
        </w:rPr>
        <w:t>Distribusi</w:t>
      </w:r>
      <w:proofErr w:type="spellEnd"/>
      <w:r w:rsidRPr="00245536">
        <w:rPr>
          <w:sz w:val="24"/>
          <w:szCs w:val="24"/>
        </w:rPr>
        <w:t xml:space="preserve"> </w:t>
      </w:r>
      <w:proofErr w:type="spellStart"/>
      <w:r w:rsidR="00245536" w:rsidRPr="00245536">
        <w:rPr>
          <w:bCs/>
          <w:sz w:val="24"/>
          <w:szCs w:val="24"/>
        </w:rPr>
        <w:t>Responden</w:t>
      </w:r>
      <w:proofErr w:type="spellEnd"/>
      <w:r w:rsidR="00245536" w:rsidRPr="00245536">
        <w:rPr>
          <w:bCs/>
          <w:sz w:val="24"/>
          <w:szCs w:val="24"/>
        </w:rPr>
        <w:t xml:space="preserve"> </w:t>
      </w:r>
      <w:proofErr w:type="spellStart"/>
      <w:r w:rsidR="00245536" w:rsidRPr="00245536">
        <w:rPr>
          <w:bCs/>
          <w:sz w:val="24"/>
          <w:szCs w:val="24"/>
        </w:rPr>
        <w:t>Menurut</w:t>
      </w:r>
      <w:proofErr w:type="spellEnd"/>
      <w:r w:rsidR="00245536" w:rsidRPr="00245536">
        <w:rPr>
          <w:bCs/>
          <w:sz w:val="24"/>
          <w:szCs w:val="24"/>
        </w:rPr>
        <w:t xml:space="preserve"> Tingkat Pendidikan</w:t>
      </w:r>
    </w:p>
    <w:tbl>
      <w:tblPr>
        <w:tblStyle w:val="TableGrid"/>
        <w:tblW w:w="0" w:type="auto"/>
        <w:jc w:val="right"/>
        <w:tblLook w:val="04A0" w:firstRow="1" w:lastRow="0" w:firstColumn="1" w:lastColumn="0" w:noHBand="0" w:noVBand="1"/>
      </w:tblPr>
      <w:tblGrid>
        <w:gridCol w:w="627"/>
        <w:gridCol w:w="2347"/>
        <w:gridCol w:w="2348"/>
        <w:gridCol w:w="2348"/>
      </w:tblGrid>
      <w:tr w:rsidR="00245536" w:rsidRPr="00245536" w14:paraId="25E4B6AB" w14:textId="77777777" w:rsidTr="00245536">
        <w:trPr>
          <w:trHeight w:val="384"/>
          <w:jc w:val="right"/>
        </w:trPr>
        <w:tc>
          <w:tcPr>
            <w:tcW w:w="627" w:type="dxa"/>
            <w:vAlign w:val="center"/>
          </w:tcPr>
          <w:p w14:paraId="3EEDAF3D" w14:textId="77777777" w:rsidR="00245536" w:rsidRPr="00245536" w:rsidRDefault="00245536" w:rsidP="008731BB">
            <w:pPr>
              <w:pStyle w:val="Default"/>
              <w:tabs>
                <w:tab w:val="left" w:pos="851"/>
                <w:tab w:val="left" w:pos="2552"/>
              </w:tabs>
              <w:spacing w:line="360" w:lineRule="auto"/>
              <w:jc w:val="center"/>
              <w:rPr>
                <w:bCs/>
                <w:color w:val="auto"/>
                <w:shd w:val="clear" w:color="auto" w:fill="FFFFFF"/>
                <w:lang w:val="id-ID"/>
              </w:rPr>
            </w:pPr>
            <w:r w:rsidRPr="00245536">
              <w:rPr>
                <w:bCs/>
                <w:color w:val="auto"/>
                <w:shd w:val="clear" w:color="auto" w:fill="FFFFFF"/>
                <w:lang w:val="id-ID"/>
              </w:rPr>
              <w:t>No</w:t>
            </w:r>
          </w:p>
        </w:tc>
        <w:tc>
          <w:tcPr>
            <w:tcW w:w="2347" w:type="dxa"/>
            <w:vAlign w:val="center"/>
          </w:tcPr>
          <w:p w14:paraId="3F688D54" w14:textId="77777777" w:rsidR="00245536" w:rsidRPr="00245536" w:rsidRDefault="00245536" w:rsidP="008731BB">
            <w:pPr>
              <w:pStyle w:val="Default"/>
              <w:tabs>
                <w:tab w:val="left" w:pos="851"/>
                <w:tab w:val="left" w:pos="2552"/>
              </w:tabs>
              <w:spacing w:line="360" w:lineRule="auto"/>
              <w:jc w:val="center"/>
              <w:rPr>
                <w:bCs/>
                <w:color w:val="auto"/>
                <w:shd w:val="clear" w:color="auto" w:fill="FFFFFF"/>
                <w:lang w:val="id-ID"/>
              </w:rPr>
            </w:pPr>
            <w:r w:rsidRPr="00245536">
              <w:rPr>
                <w:bCs/>
                <w:color w:val="auto"/>
                <w:shd w:val="clear" w:color="auto" w:fill="FFFFFF"/>
                <w:lang w:val="id-ID"/>
              </w:rPr>
              <w:t>Pendidikan</w:t>
            </w:r>
          </w:p>
        </w:tc>
        <w:tc>
          <w:tcPr>
            <w:tcW w:w="2348" w:type="dxa"/>
            <w:vAlign w:val="center"/>
          </w:tcPr>
          <w:p w14:paraId="2902A503" w14:textId="77777777" w:rsidR="00245536" w:rsidRPr="00245536" w:rsidRDefault="00245536" w:rsidP="008731BB">
            <w:pPr>
              <w:pStyle w:val="Default"/>
              <w:tabs>
                <w:tab w:val="left" w:pos="851"/>
                <w:tab w:val="left" w:pos="2552"/>
              </w:tabs>
              <w:spacing w:line="360" w:lineRule="auto"/>
              <w:jc w:val="center"/>
              <w:rPr>
                <w:bCs/>
                <w:color w:val="auto"/>
                <w:shd w:val="clear" w:color="auto" w:fill="FFFFFF"/>
                <w:lang w:val="id-ID"/>
              </w:rPr>
            </w:pPr>
            <w:r w:rsidRPr="00245536">
              <w:rPr>
                <w:bCs/>
                <w:color w:val="auto"/>
                <w:shd w:val="clear" w:color="auto" w:fill="FFFFFF"/>
                <w:lang w:val="id-ID"/>
              </w:rPr>
              <w:t>Frekuensi (f)</w:t>
            </w:r>
          </w:p>
        </w:tc>
        <w:tc>
          <w:tcPr>
            <w:tcW w:w="2348" w:type="dxa"/>
            <w:vAlign w:val="center"/>
          </w:tcPr>
          <w:p w14:paraId="6581213B" w14:textId="77777777" w:rsidR="00245536" w:rsidRPr="00245536" w:rsidRDefault="00245536" w:rsidP="008731BB">
            <w:pPr>
              <w:pStyle w:val="Default"/>
              <w:tabs>
                <w:tab w:val="left" w:pos="851"/>
                <w:tab w:val="left" w:pos="2552"/>
              </w:tabs>
              <w:spacing w:line="360" w:lineRule="auto"/>
              <w:jc w:val="center"/>
              <w:rPr>
                <w:bCs/>
                <w:color w:val="auto"/>
                <w:shd w:val="clear" w:color="auto" w:fill="FFFFFF"/>
                <w:lang w:val="id-ID"/>
              </w:rPr>
            </w:pPr>
            <w:r w:rsidRPr="00245536">
              <w:rPr>
                <w:bCs/>
                <w:color w:val="auto"/>
                <w:shd w:val="clear" w:color="auto" w:fill="FFFFFF"/>
                <w:lang w:val="id-ID"/>
              </w:rPr>
              <w:t>Persentase (%)</w:t>
            </w:r>
          </w:p>
        </w:tc>
      </w:tr>
      <w:tr w:rsidR="00245536" w:rsidRPr="00245536" w14:paraId="485DF955" w14:textId="77777777" w:rsidTr="00245536">
        <w:trPr>
          <w:trHeight w:val="384"/>
          <w:jc w:val="right"/>
        </w:trPr>
        <w:tc>
          <w:tcPr>
            <w:tcW w:w="627" w:type="dxa"/>
            <w:vAlign w:val="center"/>
          </w:tcPr>
          <w:p w14:paraId="5240769E"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shd w:val="clear" w:color="auto" w:fill="FFFFFF"/>
                <w:lang w:val="id-ID"/>
              </w:rPr>
              <w:t>1</w:t>
            </w:r>
          </w:p>
        </w:tc>
        <w:tc>
          <w:tcPr>
            <w:tcW w:w="2347" w:type="dxa"/>
            <w:vAlign w:val="center"/>
          </w:tcPr>
          <w:p w14:paraId="0E136398" w14:textId="77777777" w:rsidR="00245536" w:rsidRPr="00245536" w:rsidRDefault="00245536" w:rsidP="008731BB">
            <w:pPr>
              <w:pStyle w:val="Default"/>
              <w:tabs>
                <w:tab w:val="left" w:pos="851"/>
                <w:tab w:val="left" w:pos="2552"/>
              </w:tabs>
              <w:spacing w:line="360" w:lineRule="auto"/>
              <w:rPr>
                <w:color w:val="auto"/>
                <w:shd w:val="clear" w:color="auto" w:fill="FFFFFF"/>
                <w:lang w:val="id-ID"/>
              </w:rPr>
            </w:pPr>
            <w:r w:rsidRPr="00245536">
              <w:rPr>
                <w:color w:val="auto"/>
              </w:rPr>
              <w:t>SD-SMP</w:t>
            </w:r>
          </w:p>
        </w:tc>
        <w:tc>
          <w:tcPr>
            <w:tcW w:w="2348" w:type="dxa"/>
            <w:vAlign w:val="center"/>
          </w:tcPr>
          <w:p w14:paraId="18E069AE"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rPr>
              <w:t>94</w:t>
            </w:r>
          </w:p>
        </w:tc>
        <w:tc>
          <w:tcPr>
            <w:tcW w:w="2348" w:type="dxa"/>
            <w:vAlign w:val="center"/>
          </w:tcPr>
          <w:p w14:paraId="7442F92C"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rPr>
              <w:t>79</w:t>
            </w:r>
          </w:p>
        </w:tc>
      </w:tr>
      <w:tr w:rsidR="00245536" w:rsidRPr="00245536" w14:paraId="3023D6FA" w14:textId="77777777" w:rsidTr="00245536">
        <w:trPr>
          <w:trHeight w:val="366"/>
          <w:jc w:val="right"/>
        </w:trPr>
        <w:tc>
          <w:tcPr>
            <w:tcW w:w="627" w:type="dxa"/>
            <w:vAlign w:val="center"/>
          </w:tcPr>
          <w:p w14:paraId="5832FE88"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shd w:val="clear" w:color="auto" w:fill="FFFFFF"/>
                <w:lang w:val="id-ID"/>
              </w:rPr>
              <w:t>2</w:t>
            </w:r>
          </w:p>
        </w:tc>
        <w:tc>
          <w:tcPr>
            <w:tcW w:w="2347" w:type="dxa"/>
            <w:vAlign w:val="center"/>
          </w:tcPr>
          <w:p w14:paraId="375B7A47" w14:textId="77777777" w:rsidR="00245536" w:rsidRPr="00245536" w:rsidRDefault="00245536" w:rsidP="008731BB">
            <w:pPr>
              <w:pStyle w:val="Default"/>
              <w:tabs>
                <w:tab w:val="left" w:pos="851"/>
                <w:tab w:val="left" w:pos="2552"/>
              </w:tabs>
              <w:spacing w:line="360" w:lineRule="auto"/>
              <w:rPr>
                <w:color w:val="auto"/>
                <w:shd w:val="clear" w:color="auto" w:fill="FFFFFF"/>
                <w:lang w:val="id-ID"/>
              </w:rPr>
            </w:pPr>
            <w:r w:rsidRPr="00245536">
              <w:rPr>
                <w:color w:val="auto"/>
              </w:rPr>
              <w:t>SM</w:t>
            </w:r>
            <w:r w:rsidRPr="00245536">
              <w:rPr>
                <w:color w:val="auto"/>
                <w:lang w:val="id-ID"/>
              </w:rPr>
              <w:t>A</w:t>
            </w:r>
          </w:p>
        </w:tc>
        <w:tc>
          <w:tcPr>
            <w:tcW w:w="2348" w:type="dxa"/>
            <w:vAlign w:val="center"/>
          </w:tcPr>
          <w:p w14:paraId="4B6ECB96"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rPr>
              <w:t>22</w:t>
            </w:r>
          </w:p>
        </w:tc>
        <w:tc>
          <w:tcPr>
            <w:tcW w:w="2348" w:type="dxa"/>
            <w:vAlign w:val="center"/>
          </w:tcPr>
          <w:p w14:paraId="74851281"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rPr>
              <w:t>18</w:t>
            </w:r>
            <w:r w:rsidRPr="00245536">
              <w:rPr>
                <w:color w:val="auto"/>
                <w:lang w:val="id-ID"/>
              </w:rPr>
              <w:t>,</w:t>
            </w:r>
            <w:r w:rsidRPr="00245536">
              <w:rPr>
                <w:color w:val="auto"/>
              </w:rPr>
              <w:t>5</w:t>
            </w:r>
          </w:p>
        </w:tc>
      </w:tr>
      <w:tr w:rsidR="00245536" w:rsidRPr="00245536" w14:paraId="306C9138" w14:textId="77777777" w:rsidTr="00245536">
        <w:trPr>
          <w:trHeight w:val="384"/>
          <w:jc w:val="right"/>
        </w:trPr>
        <w:tc>
          <w:tcPr>
            <w:tcW w:w="627" w:type="dxa"/>
            <w:vAlign w:val="center"/>
          </w:tcPr>
          <w:p w14:paraId="69FAEEE3"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shd w:val="clear" w:color="auto" w:fill="FFFFFF"/>
                <w:lang w:val="id-ID"/>
              </w:rPr>
              <w:t>3</w:t>
            </w:r>
          </w:p>
        </w:tc>
        <w:tc>
          <w:tcPr>
            <w:tcW w:w="2347" w:type="dxa"/>
            <w:vAlign w:val="center"/>
          </w:tcPr>
          <w:p w14:paraId="5AAB71E6" w14:textId="77777777" w:rsidR="00245536" w:rsidRPr="00245536" w:rsidRDefault="00245536" w:rsidP="008731BB">
            <w:pPr>
              <w:pStyle w:val="Default"/>
              <w:tabs>
                <w:tab w:val="left" w:pos="851"/>
                <w:tab w:val="left" w:pos="2552"/>
              </w:tabs>
              <w:spacing w:line="360" w:lineRule="auto"/>
              <w:rPr>
                <w:color w:val="auto"/>
                <w:shd w:val="clear" w:color="auto" w:fill="FFFFFF"/>
                <w:lang w:val="id-ID"/>
              </w:rPr>
            </w:pPr>
            <w:r w:rsidRPr="00245536">
              <w:rPr>
                <w:color w:val="auto"/>
              </w:rPr>
              <w:t>PT</w:t>
            </w:r>
          </w:p>
        </w:tc>
        <w:tc>
          <w:tcPr>
            <w:tcW w:w="2348" w:type="dxa"/>
            <w:vAlign w:val="center"/>
          </w:tcPr>
          <w:p w14:paraId="7E3D72EC"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rPr>
              <w:t>3</w:t>
            </w:r>
          </w:p>
        </w:tc>
        <w:tc>
          <w:tcPr>
            <w:tcW w:w="2348" w:type="dxa"/>
            <w:vAlign w:val="center"/>
          </w:tcPr>
          <w:p w14:paraId="166EB6EE"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rPr>
              <w:t>2</w:t>
            </w:r>
            <w:r w:rsidRPr="00245536">
              <w:rPr>
                <w:color w:val="auto"/>
                <w:lang w:val="id-ID"/>
              </w:rPr>
              <w:t>,</w:t>
            </w:r>
            <w:r w:rsidRPr="00245536">
              <w:rPr>
                <w:color w:val="auto"/>
              </w:rPr>
              <w:t>5</w:t>
            </w:r>
          </w:p>
        </w:tc>
      </w:tr>
      <w:tr w:rsidR="00245536" w:rsidRPr="00245536" w14:paraId="1F31FA6F" w14:textId="77777777" w:rsidTr="00245536">
        <w:trPr>
          <w:trHeight w:val="384"/>
          <w:jc w:val="right"/>
        </w:trPr>
        <w:tc>
          <w:tcPr>
            <w:tcW w:w="2974" w:type="dxa"/>
            <w:gridSpan w:val="2"/>
            <w:vAlign w:val="center"/>
          </w:tcPr>
          <w:p w14:paraId="500BD321"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shd w:val="clear" w:color="auto" w:fill="FFFFFF"/>
                <w:lang w:val="id-ID"/>
              </w:rPr>
              <w:t>Jumlah</w:t>
            </w:r>
          </w:p>
        </w:tc>
        <w:tc>
          <w:tcPr>
            <w:tcW w:w="2348" w:type="dxa"/>
            <w:vAlign w:val="center"/>
          </w:tcPr>
          <w:p w14:paraId="70AF8542"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shd w:val="clear" w:color="auto" w:fill="FFFFFF"/>
                <w:lang w:val="id-ID"/>
              </w:rPr>
              <w:t>119</w:t>
            </w:r>
          </w:p>
        </w:tc>
        <w:tc>
          <w:tcPr>
            <w:tcW w:w="2348" w:type="dxa"/>
            <w:vAlign w:val="center"/>
          </w:tcPr>
          <w:p w14:paraId="189820E0" w14:textId="77777777" w:rsidR="00245536" w:rsidRPr="00245536" w:rsidRDefault="00245536" w:rsidP="008731BB">
            <w:pPr>
              <w:pStyle w:val="Default"/>
              <w:tabs>
                <w:tab w:val="left" w:pos="851"/>
                <w:tab w:val="left" w:pos="2552"/>
              </w:tabs>
              <w:spacing w:line="360" w:lineRule="auto"/>
              <w:jc w:val="center"/>
              <w:rPr>
                <w:color w:val="auto"/>
                <w:shd w:val="clear" w:color="auto" w:fill="FFFFFF"/>
                <w:lang w:val="id-ID"/>
              </w:rPr>
            </w:pPr>
            <w:r w:rsidRPr="00245536">
              <w:rPr>
                <w:color w:val="auto"/>
                <w:shd w:val="clear" w:color="auto" w:fill="FFFFFF"/>
                <w:lang w:val="id-ID"/>
              </w:rPr>
              <w:t>100</w:t>
            </w:r>
          </w:p>
        </w:tc>
      </w:tr>
    </w:tbl>
    <w:p w14:paraId="5B612B9F" w14:textId="77777777" w:rsidR="002942C9" w:rsidRDefault="00245536" w:rsidP="00DD172B">
      <w:pPr>
        <w:pStyle w:val="ListParagraph"/>
        <w:spacing w:after="0" w:line="360" w:lineRule="auto"/>
        <w:ind w:left="426" w:firstLine="294"/>
        <w:jc w:val="both"/>
        <w:rPr>
          <w:rFonts w:ascii="Times New Roman" w:hAnsi="Times New Roman" w:cs="Times New Roman"/>
          <w:sz w:val="24"/>
          <w:szCs w:val="24"/>
          <w:shd w:val="clear" w:color="auto" w:fill="FFFFFF"/>
          <w:lang w:val="id-ID"/>
        </w:rPr>
      </w:pPr>
      <w:r w:rsidRPr="00245536">
        <w:rPr>
          <w:rFonts w:ascii="Times New Roman" w:hAnsi="Times New Roman" w:cs="Times New Roman"/>
          <w:sz w:val="24"/>
          <w:szCs w:val="24"/>
          <w:shd w:val="clear" w:color="auto" w:fill="FFFFFF"/>
          <w:lang w:val="id-ID"/>
        </w:rPr>
        <w:t xml:space="preserve">Berdasarkan </w:t>
      </w:r>
      <w:r w:rsidR="00261D7A">
        <w:rPr>
          <w:rFonts w:ascii="Times New Roman" w:hAnsi="Times New Roman" w:cs="Times New Roman"/>
          <w:sz w:val="24"/>
          <w:szCs w:val="24"/>
          <w:shd w:val="clear" w:color="auto" w:fill="FFFFFF"/>
          <w:lang w:val="id-ID"/>
        </w:rPr>
        <w:t>data dari 119 responden,</w:t>
      </w:r>
      <w:r w:rsidR="00261D7A">
        <w:rPr>
          <w:rFonts w:ascii="Times New Roman" w:hAnsi="Times New Roman" w:cs="Times New Roman"/>
          <w:sz w:val="24"/>
          <w:szCs w:val="24"/>
          <w:shd w:val="clear" w:color="auto" w:fill="FFFFFF"/>
          <w:lang w:val="en-US"/>
        </w:rPr>
        <w:t xml:space="preserve"> </w:t>
      </w:r>
      <w:proofErr w:type="spellStart"/>
      <w:r w:rsidR="00261D7A">
        <w:rPr>
          <w:rFonts w:ascii="Times New Roman" w:hAnsi="Times New Roman" w:cs="Times New Roman"/>
          <w:sz w:val="24"/>
          <w:szCs w:val="24"/>
          <w:shd w:val="clear" w:color="auto" w:fill="FFFFFF"/>
          <w:lang w:val="en-US"/>
        </w:rPr>
        <w:t>responden</w:t>
      </w:r>
      <w:proofErr w:type="spellEnd"/>
      <w:r w:rsidR="00261D7A">
        <w:rPr>
          <w:rFonts w:ascii="Times New Roman" w:hAnsi="Times New Roman" w:cs="Times New Roman"/>
          <w:sz w:val="24"/>
          <w:szCs w:val="24"/>
          <w:shd w:val="clear" w:color="auto" w:fill="FFFFFF"/>
          <w:lang w:val="en-US"/>
        </w:rPr>
        <w:t xml:space="preserve"> t</w:t>
      </w:r>
      <w:r w:rsidRPr="00245536">
        <w:rPr>
          <w:rFonts w:ascii="Times New Roman" w:hAnsi="Times New Roman" w:cs="Times New Roman"/>
          <w:sz w:val="24"/>
          <w:szCs w:val="24"/>
          <w:shd w:val="clear" w:color="auto" w:fill="FFFFFF"/>
          <w:lang w:val="id-ID"/>
        </w:rPr>
        <w:t>amat Sekolah dasar (SD) sampai Tamat Sekolah Menengah Pertama</w:t>
      </w:r>
      <w:r w:rsidR="00261D7A">
        <w:rPr>
          <w:rFonts w:ascii="Times New Roman" w:hAnsi="Times New Roman" w:cs="Times New Roman"/>
          <w:sz w:val="24"/>
          <w:szCs w:val="24"/>
          <w:shd w:val="clear" w:color="auto" w:fill="FFFFFF"/>
          <w:lang w:val="id-ID"/>
        </w:rPr>
        <w:t xml:space="preserve"> (SMP) </w:t>
      </w:r>
      <w:proofErr w:type="spellStart"/>
      <w:r w:rsidR="00261D7A">
        <w:rPr>
          <w:rFonts w:ascii="Times New Roman" w:hAnsi="Times New Roman" w:cs="Times New Roman"/>
          <w:sz w:val="24"/>
          <w:szCs w:val="24"/>
          <w:shd w:val="clear" w:color="auto" w:fill="FFFFFF"/>
          <w:lang w:val="en-US"/>
        </w:rPr>
        <w:t>sejumlah</w:t>
      </w:r>
      <w:proofErr w:type="spellEnd"/>
      <w:r w:rsidR="00261D7A">
        <w:rPr>
          <w:rFonts w:ascii="Times New Roman" w:hAnsi="Times New Roman" w:cs="Times New Roman"/>
          <w:sz w:val="24"/>
          <w:szCs w:val="24"/>
          <w:shd w:val="clear" w:color="auto" w:fill="FFFFFF"/>
          <w:lang w:val="en-US"/>
        </w:rPr>
        <w:t xml:space="preserve"> </w:t>
      </w:r>
      <w:r w:rsidR="00261D7A">
        <w:rPr>
          <w:rFonts w:ascii="Times New Roman" w:hAnsi="Times New Roman" w:cs="Times New Roman"/>
          <w:sz w:val="24"/>
          <w:szCs w:val="24"/>
          <w:shd w:val="clear" w:color="auto" w:fill="FFFFFF"/>
          <w:lang w:val="id-ID"/>
        </w:rPr>
        <w:t xml:space="preserve"> 94 responden (79%)</w:t>
      </w:r>
      <w:r w:rsidR="00261D7A">
        <w:rPr>
          <w:rFonts w:ascii="Times New Roman" w:hAnsi="Times New Roman" w:cs="Times New Roman"/>
          <w:sz w:val="24"/>
          <w:szCs w:val="24"/>
          <w:shd w:val="clear" w:color="auto" w:fill="FFFFFF"/>
          <w:lang w:val="en-US"/>
        </w:rPr>
        <w:t xml:space="preserve">; </w:t>
      </w:r>
      <w:proofErr w:type="spellStart"/>
      <w:r w:rsidR="00261D7A">
        <w:rPr>
          <w:rFonts w:ascii="Times New Roman" w:hAnsi="Times New Roman" w:cs="Times New Roman"/>
          <w:sz w:val="24"/>
          <w:szCs w:val="24"/>
          <w:shd w:val="clear" w:color="auto" w:fill="FFFFFF"/>
          <w:lang w:val="en-US"/>
        </w:rPr>
        <w:t>lulusan</w:t>
      </w:r>
      <w:proofErr w:type="spellEnd"/>
      <w:r w:rsidR="00261D7A">
        <w:rPr>
          <w:rFonts w:ascii="Times New Roman" w:hAnsi="Times New Roman" w:cs="Times New Roman"/>
          <w:sz w:val="24"/>
          <w:szCs w:val="24"/>
          <w:shd w:val="clear" w:color="auto" w:fill="FFFFFF"/>
          <w:lang w:val="en-US"/>
        </w:rPr>
        <w:t xml:space="preserve"> SMA </w:t>
      </w:r>
      <w:proofErr w:type="spellStart"/>
      <w:r w:rsidR="00261D7A">
        <w:rPr>
          <w:rFonts w:ascii="Times New Roman" w:hAnsi="Times New Roman" w:cs="Times New Roman"/>
          <w:sz w:val="24"/>
          <w:szCs w:val="24"/>
          <w:shd w:val="clear" w:color="auto" w:fill="FFFFFF"/>
          <w:lang w:val="en-US"/>
        </w:rPr>
        <w:t>sejumlah</w:t>
      </w:r>
      <w:proofErr w:type="spellEnd"/>
      <w:r w:rsidR="00261D7A">
        <w:rPr>
          <w:rFonts w:ascii="Times New Roman" w:hAnsi="Times New Roman" w:cs="Times New Roman"/>
          <w:sz w:val="24"/>
          <w:szCs w:val="24"/>
          <w:shd w:val="clear" w:color="auto" w:fill="FFFFFF"/>
          <w:lang w:val="en-US"/>
        </w:rPr>
        <w:t xml:space="preserve"> 22 </w:t>
      </w:r>
      <w:proofErr w:type="spellStart"/>
      <w:r w:rsidR="00261D7A">
        <w:rPr>
          <w:rFonts w:ascii="Times New Roman" w:hAnsi="Times New Roman" w:cs="Times New Roman"/>
          <w:sz w:val="24"/>
          <w:szCs w:val="24"/>
          <w:shd w:val="clear" w:color="auto" w:fill="FFFFFF"/>
          <w:lang w:val="en-US"/>
        </w:rPr>
        <w:t>responden</w:t>
      </w:r>
      <w:proofErr w:type="spellEnd"/>
      <w:r w:rsidR="00261D7A">
        <w:rPr>
          <w:rFonts w:ascii="Times New Roman" w:hAnsi="Times New Roman" w:cs="Times New Roman"/>
          <w:sz w:val="24"/>
          <w:szCs w:val="24"/>
          <w:shd w:val="clear" w:color="auto" w:fill="FFFFFF"/>
          <w:lang w:val="en-US"/>
        </w:rPr>
        <w:t xml:space="preserve"> (18.5%) </w:t>
      </w:r>
      <w:r w:rsidRPr="00245536">
        <w:rPr>
          <w:rFonts w:ascii="Times New Roman" w:hAnsi="Times New Roman" w:cs="Times New Roman"/>
          <w:sz w:val="24"/>
          <w:szCs w:val="24"/>
          <w:shd w:val="clear" w:color="auto" w:fill="FFFFFF"/>
          <w:lang w:val="id-ID"/>
        </w:rPr>
        <w:t>dan ta</w:t>
      </w:r>
      <w:r w:rsidR="00261D7A">
        <w:rPr>
          <w:rFonts w:ascii="Times New Roman" w:hAnsi="Times New Roman" w:cs="Times New Roman"/>
          <w:sz w:val="24"/>
          <w:szCs w:val="24"/>
          <w:shd w:val="clear" w:color="auto" w:fill="FFFFFF"/>
          <w:lang w:val="id-ID"/>
        </w:rPr>
        <w:t xml:space="preserve">mat Perguruan Tinggi (PT) </w:t>
      </w:r>
      <w:proofErr w:type="spellStart"/>
      <w:r w:rsidR="00261D7A">
        <w:rPr>
          <w:rFonts w:ascii="Times New Roman" w:hAnsi="Times New Roman" w:cs="Times New Roman"/>
          <w:sz w:val="24"/>
          <w:szCs w:val="24"/>
          <w:shd w:val="clear" w:color="auto" w:fill="FFFFFF"/>
          <w:lang w:val="en-US"/>
        </w:rPr>
        <w:t>sejumlah</w:t>
      </w:r>
      <w:proofErr w:type="spellEnd"/>
      <w:r w:rsidR="00261D7A">
        <w:rPr>
          <w:rFonts w:ascii="Times New Roman" w:hAnsi="Times New Roman" w:cs="Times New Roman"/>
          <w:sz w:val="24"/>
          <w:szCs w:val="24"/>
          <w:shd w:val="clear" w:color="auto" w:fill="FFFFFF"/>
          <w:lang w:val="en-US"/>
        </w:rPr>
        <w:t xml:space="preserve"> </w:t>
      </w:r>
      <w:r w:rsidRPr="00245536">
        <w:rPr>
          <w:rFonts w:ascii="Times New Roman" w:hAnsi="Times New Roman" w:cs="Times New Roman"/>
          <w:sz w:val="24"/>
          <w:szCs w:val="24"/>
          <w:shd w:val="clear" w:color="auto" w:fill="FFFFFF"/>
          <w:lang w:val="id-ID"/>
        </w:rPr>
        <w:t>3 responden (2,5%).</w:t>
      </w:r>
    </w:p>
    <w:p w14:paraId="39D34E8D" w14:textId="77777777" w:rsidR="00245536" w:rsidRPr="00245536" w:rsidRDefault="00245536" w:rsidP="00DD172B">
      <w:pPr>
        <w:pStyle w:val="ListParagraph"/>
        <w:spacing w:after="0" w:line="360" w:lineRule="auto"/>
        <w:ind w:left="426" w:firstLine="294"/>
        <w:jc w:val="both"/>
        <w:rPr>
          <w:rFonts w:ascii="Times New Roman" w:hAnsi="Times New Roman" w:cs="Times New Roman"/>
          <w:b/>
          <w:bCs/>
          <w:sz w:val="24"/>
          <w:szCs w:val="24"/>
        </w:rPr>
      </w:pPr>
    </w:p>
    <w:p w14:paraId="7A793E40" w14:textId="77777777" w:rsidR="00F4434B" w:rsidRPr="001B2C32" w:rsidRDefault="00F4434B" w:rsidP="008731BB">
      <w:pPr>
        <w:pStyle w:val="ListParagraph"/>
        <w:numPr>
          <w:ilvl w:val="0"/>
          <w:numId w:val="2"/>
        </w:numPr>
        <w:spacing w:after="0" w:line="360" w:lineRule="auto"/>
        <w:ind w:left="426"/>
        <w:jc w:val="both"/>
        <w:rPr>
          <w:rFonts w:ascii="Times New Roman" w:hAnsi="Times New Roman" w:cs="Times New Roman"/>
          <w:b/>
          <w:bCs/>
          <w:sz w:val="24"/>
          <w:szCs w:val="24"/>
        </w:rPr>
      </w:pPr>
      <w:proofErr w:type="spellStart"/>
      <w:r w:rsidRPr="001B2C32">
        <w:rPr>
          <w:rFonts w:ascii="Times New Roman" w:hAnsi="Times New Roman" w:cs="Times New Roman"/>
          <w:b/>
          <w:bCs/>
          <w:sz w:val="24"/>
          <w:szCs w:val="24"/>
        </w:rPr>
        <w:t>Distribusi</w:t>
      </w:r>
      <w:proofErr w:type="spellEnd"/>
      <w:r w:rsidRPr="001B2C32">
        <w:rPr>
          <w:rFonts w:ascii="Times New Roman" w:hAnsi="Times New Roman" w:cs="Times New Roman"/>
          <w:b/>
          <w:bCs/>
          <w:sz w:val="24"/>
          <w:szCs w:val="24"/>
        </w:rPr>
        <w:t xml:space="preserve"> </w:t>
      </w:r>
      <w:proofErr w:type="spellStart"/>
      <w:r w:rsidR="00245536">
        <w:rPr>
          <w:rFonts w:ascii="Times New Roman" w:hAnsi="Times New Roman" w:cs="Times New Roman"/>
          <w:b/>
          <w:bCs/>
          <w:sz w:val="24"/>
          <w:szCs w:val="24"/>
        </w:rPr>
        <w:t>Responden</w:t>
      </w:r>
      <w:proofErr w:type="spellEnd"/>
      <w:r w:rsidR="00245536">
        <w:rPr>
          <w:rFonts w:ascii="Times New Roman" w:hAnsi="Times New Roman" w:cs="Times New Roman"/>
          <w:b/>
          <w:bCs/>
          <w:sz w:val="24"/>
          <w:szCs w:val="24"/>
        </w:rPr>
        <w:t xml:space="preserve"> </w:t>
      </w:r>
      <w:proofErr w:type="spellStart"/>
      <w:r w:rsidR="00245536">
        <w:rPr>
          <w:rFonts w:ascii="Times New Roman" w:hAnsi="Times New Roman" w:cs="Times New Roman"/>
          <w:b/>
          <w:bCs/>
          <w:sz w:val="24"/>
          <w:szCs w:val="24"/>
        </w:rPr>
        <w:t>berdasarkan</w:t>
      </w:r>
      <w:proofErr w:type="spellEnd"/>
      <w:r w:rsidR="00245536">
        <w:rPr>
          <w:rFonts w:ascii="Times New Roman" w:hAnsi="Times New Roman" w:cs="Times New Roman"/>
          <w:b/>
          <w:bCs/>
          <w:sz w:val="24"/>
          <w:szCs w:val="24"/>
        </w:rPr>
        <w:t xml:space="preserve"> </w:t>
      </w:r>
      <w:proofErr w:type="spellStart"/>
      <w:r w:rsidR="00245536">
        <w:rPr>
          <w:rFonts w:ascii="Times New Roman" w:hAnsi="Times New Roman" w:cs="Times New Roman"/>
          <w:b/>
          <w:bCs/>
          <w:sz w:val="24"/>
          <w:szCs w:val="24"/>
        </w:rPr>
        <w:t>Pekerjaan</w:t>
      </w:r>
      <w:proofErr w:type="spellEnd"/>
    </w:p>
    <w:p w14:paraId="185624F3" w14:textId="77777777" w:rsidR="00F4434B" w:rsidRDefault="00F4434B" w:rsidP="002942C9">
      <w:pPr>
        <w:spacing w:line="360" w:lineRule="auto"/>
        <w:ind w:left="426"/>
        <w:jc w:val="both"/>
        <w:rPr>
          <w:sz w:val="24"/>
          <w:szCs w:val="24"/>
        </w:rPr>
      </w:pPr>
      <w:proofErr w:type="spellStart"/>
      <w:r>
        <w:rPr>
          <w:sz w:val="24"/>
          <w:szCs w:val="24"/>
        </w:rPr>
        <w:t>Tabel</w:t>
      </w:r>
      <w:proofErr w:type="spellEnd"/>
      <w:r>
        <w:rPr>
          <w:sz w:val="24"/>
          <w:szCs w:val="24"/>
        </w:rPr>
        <w:t xml:space="preserve"> 3 </w:t>
      </w:r>
      <w:proofErr w:type="spellStart"/>
      <w:r>
        <w:rPr>
          <w:sz w:val="24"/>
          <w:szCs w:val="24"/>
        </w:rPr>
        <w:t>Distribusi</w:t>
      </w:r>
      <w:proofErr w:type="spellEnd"/>
      <w:r>
        <w:rPr>
          <w:sz w:val="24"/>
          <w:szCs w:val="24"/>
        </w:rPr>
        <w:t xml:space="preserve"> </w:t>
      </w:r>
      <w:proofErr w:type="spellStart"/>
      <w:r w:rsidR="00261D7A">
        <w:rPr>
          <w:sz w:val="24"/>
          <w:szCs w:val="24"/>
        </w:rPr>
        <w:t>responden</w:t>
      </w:r>
      <w:proofErr w:type="spellEnd"/>
      <w:r w:rsidR="00261D7A">
        <w:rPr>
          <w:sz w:val="24"/>
          <w:szCs w:val="24"/>
        </w:rPr>
        <w:t xml:space="preserve"> </w:t>
      </w:r>
      <w:proofErr w:type="spellStart"/>
      <w:r w:rsidR="00261D7A">
        <w:rPr>
          <w:sz w:val="24"/>
          <w:szCs w:val="24"/>
        </w:rPr>
        <w:t>berdasarkan</w:t>
      </w:r>
      <w:proofErr w:type="spellEnd"/>
      <w:r w:rsidR="00261D7A">
        <w:rPr>
          <w:sz w:val="24"/>
          <w:szCs w:val="24"/>
        </w:rPr>
        <w:t xml:space="preserve"> </w:t>
      </w:r>
      <w:proofErr w:type="spellStart"/>
      <w:r w:rsidR="00261D7A">
        <w:rPr>
          <w:sz w:val="24"/>
          <w:szCs w:val="24"/>
        </w:rPr>
        <w:t>pekerjaan</w:t>
      </w:r>
      <w:proofErr w:type="spellEnd"/>
    </w:p>
    <w:tbl>
      <w:tblPr>
        <w:tblStyle w:val="TableGrid"/>
        <w:tblW w:w="0" w:type="auto"/>
        <w:jc w:val="right"/>
        <w:tblLook w:val="04A0" w:firstRow="1" w:lastRow="0" w:firstColumn="1" w:lastColumn="0" w:noHBand="0" w:noVBand="1"/>
      </w:tblPr>
      <w:tblGrid>
        <w:gridCol w:w="627"/>
        <w:gridCol w:w="2912"/>
        <w:gridCol w:w="1985"/>
        <w:gridCol w:w="2146"/>
      </w:tblGrid>
      <w:tr w:rsidR="00245536" w:rsidRPr="00AE4C3A" w14:paraId="6A216368" w14:textId="77777777" w:rsidTr="002942C9">
        <w:trPr>
          <w:trHeight w:val="384"/>
          <w:tblHeader/>
          <w:jc w:val="right"/>
        </w:trPr>
        <w:tc>
          <w:tcPr>
            <w:tcW w:w="627" w:type="dxa"/>
            <w:vAlign w:val="center"/>
          </w:tcPr>
          <w:p w14:paraId="3BD42FF5" w14:textId="77777777" w:rsidR="00245536" w:rsidRPr="00AE4C3A" w:rsidRDefault="00245536" w:rsidP="008731BB">
            <w:pPr>
              <w:pStyle w:val="Default"/>
              <w:tabs>
                <w:tab w:val="left" w:pos="851"/>
                <w:tab w:val="left" w:pos="2552"/>
              </w:tabs>
              <w:spacing w:line="360" w:lineRule="auto"/>
              <w:jc w:val="center"/>
              <w:rPr>
                <w:b/>
                <w:bCs/>
                <w:color w:val="auto"/>
                <w:shd w:val="clear" w:color="auto" w:fill="FFFFFF"/>
                <w:lang w:val="id-ID"/>
              </w:rPr>
            </w:pPr>
            <w:r w:rsidRPr="00AE4C3A">
              <w:rPr>
                <w:b/>
                <w:bCs/>
                <w:color w:val="auto"/>
                <w:shd w:val="clear" w:color="auto" w:fill="FFFFFF"/>
                <w:lang w:val="id-ID"/>
              </w:rPr>
              <w:t>No</w:t>
            </w:r>
          </w:p>
        </w:tc>
        <w:tc>
          <w:tcPr>
            <w:tcW w:w="2912" w:type="dxa"/>
            <w:vAlign w:val="center"/>
          </w:tcPr>
          <w:p w14:paraId="56408DE3" w14:textId="77777777" w:rsidR="00245536" w:rsidRPr="00AE4C3A" w:rsidRDefault="00245536" w:rsidP="008731BB">
            <w:pPr>
              <w:pStyle w:val="Default"/>
              <w:tabs>
                <w:tab w:val="left" w:pos="851"/>
                <w:tab w:val="left" w:pos="2552"/>
              </w:tabs>
              <w:spacing w:line="360" w:lineRule="auto"/>
              <w:jc w:val="center"/>
              <w:rPr>
                <w:b/>
                <w:bCs/>
                <w:color w:val="auto"/>
                <w:shd w:val="clear" w:color="auto" w:fill="FFFFFF"/>
                <w:lang w:val="id-ID"/>
              </w:rPr>
            </w:pPr>
            <w:r w:rsidRPr="00AE4C3A">
              <w:rPr>
                <w:b/>
                <w:bCs/>
                <w:color w:val="auto"/>
                <w:shd w:val="clear" w:color="auto" w:fill="FFFFFF"/>
                <w:lang w:val="id-ID"/>
              </w:rPr>
              <w:t>Pekerjaan</w:t>
            </w:r>
          </w:p>
        </w:tc>
        <w:tc>
          <w:tcPr>
            <w:tcW w:w="1985" w:type="dxa"/>
            <w:vAlign w:val="center"/>
          </w:tcPr>
          <w:p w14:paraId="05902D09" w14:textId="77777777" w:rsidR="00245536" w:rsidRPr="00AE4C3A" w:rsidRDefault="00245536" w:rsidP="008731BB">
            <w:pPr>
              <w:pStyle w:val="Default"/>
              <w:tabs>
                <w:tab w:val="left" w:pos="851"/>
                <w:tab w:val="left" w:pos="2552"/>
              </w:tabs>
              <w:spacing w:line="360" w:lineRule="auto"/>
              <w:jc w:val="center"/>
              <w:rPr>
                <w:b/>
                <w:bCs/>
                <w:color w:val="auto"/>
                <w:shd w:val="clear" w:color="auto" w:fill="FFFFFF"/>
                <w:lang w:val="id-ID"/>
              </w:rPr>
            </w:pPr>
            <w:r w:rsidRPr="00AE4C3A">
              <w:rPr>
                <w:b/>
                <w:bCs/>
                <w:color w:val="auto"/>
                <w:shd w:val="clear" w:color="auto" w:fill="FFFFFF"/>
                <w:lang w:val="id-ID"/>
              </w:rPr>
              <w:t>Frekuensi (f)</w:t>
            </w:r>
          </w:p>
        </w:tc>
        <w:tc>
          <w:tcPr>
            <w:tcW w:w="2146" w:type="dxa"/>
            <w:vAlign w:val="center"/>
          </w:tcPr>
          <w:p w14:paraId="071C7782" w14:textId="77777777" w:rsidR="00245536" w:rsidRPr="00AE4C3A" w:rsidRDefault="00245536" w:rsidP="008731BB">
            <w:pPr>
              <w:pStyle w:val="Default"/>
              <w:tabs>
                <w:tab w:val="left" w:pos="851"/>
                <w:tab w:val="left" w:pos="2552"/>
              </w:tabs>
              <w:spacing w:line="360" w:lineRule="auto"/>
              <w:jc w:val="center"/>
              <w:rPr>
                <w:b/>
                <w:bCs/>
                <w:color w:val="auto"/>
                <w:shd w:val="clear" w:color="auto" w:fill="FFFFFF"/>
                <w:lang w:val="id-ID"/>
              </w:rPr>
            </w:pPr>
            <w:r w:rsidRPr="00AE4C3A">
              <w:rPr>
                <w:b/>
                <w:bCs/>
                <w:color w:val="auto"/>
                <w:shd w:val="clear" w:color="auto" w:fill="FFFFFF"/>
                <w:lang w:val="id-ID"/>
              </w:rPr>
              <w:t>Persentase (%)</w:t>
            </w:r>
          </w:p>
        </w:tc>
      </w:tr>
      <w:tr w:rsidR="00245536" w14:paraId="72B50C94" w14:textId="77777777" w:rsidTr="00DC1E54">
        <w:trPr>
          <w:trHeight w:val="384"/>
          <w:jc w:val="right"/>
        </w:trPr>
        <w:tc>
          <w:tcPr>
            <w:tcW w:w="627" w:type="dxa"/>
            <w:vAlign w:val="center"/>
          </w:tcPr>
          <w:p w14:paraId="1DEF7AEE" w14:textId="77777777" w:rsidR="00245536" w:rsidRDefault="00245536"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1</w:t>
            </w:r>
          </w:p>
        </w:tc>
        <w:tc>
          <w:tcPr>
            <w:tcW w:w="2912" w:type="dxa"/>
          </w:tcPr>
          <w:p w14:paraId="074BB064" w14:textId="77777777" w:rsidR="00245536" w:rsidRPr="00733762" w:rsidRDefault="00245536" w:rsidP="008731BB">
            <w:pPr>
              <w:pStyle w:val="Default"/>
              <w:tabs>
                <w:tab w:val="left" w:pos="851"/>
                <w:tab w:val="left" w:pos="2552"/>
              </w:tabs>
              <w:spacing w:line="360" w:lineRule="auto"/>
              <w:rPr>
                <w:color w:val="auto"/>
                <w:shd w:val="clear" w:color="auto" w:fill="FFFFFF"/>
                <w:lang w:val="id-ID"/>
              </w:rPr>
            </w:pPr>
            <w:proofErr w:type="spellStart"/>
            <w:r w:rsidRPr="00733762">
              <w:rPr>
                <w:color w:val="auto"/>
              </w:rPr>
              <w:t>Petani</w:t>
            </w:r>
            <w:proofErr w:type="spellEnd"/>
          </w:p>
        </w:tc>
        <w:tc>
          <w:tcPr>
            <w:tcW w:w="1985" w:type="dxa"/>
          </w:tcPr>
          <w:p w14:paraId="7DBA9B14" w14:textId="77777777" w:rsidR="00245536" w:rsidRPr="00733762" w:rsidRDefault="00245536" w:rsidP="008731BB">
            <w:pPr>
              <w:pStyle w:val="Default"/>
              <w:tabs>
                <w:tab w:val="left" w:pos="851"/>
                <w:tab w:val="left" w:pos="2552"/>
              </w:tabs>
              <w:spacing w:line="360" w:lineRule="auto"/>
              <w:jc w:val="center"/>
              <w:rPr>
                <w:color w:val="auto"/>
                <w:shd w:val="clear" w:color="auto" w:fill="FFFFFF"/>
                <w:lang w:val="id-ID"/>
              </w:rPr>
            </w:pPr>
            <w:r w:rsidRPr="00733762">
              <w:rPr>
                <w:color w:val="auto"/>
              </w:rPr>
              <w:t>28</w:t>
            </w:r>
          </w:p>
        </w:tc>
        <w:tc>
          <w:tcPr>
            <w:tcW w:w="2146" w:type="dxa"/>
          </w:tcPr>
          <w:p w14:paraId="7ADC5BA7" w14:textId="77777777" w:rsidR="00245536" w:rsidRPr="00733762" w:rsidRDefault="00245536" w:rsidP="008731BB">
            <w:pPr>
              <w:pStyle w:val="Default"/>
              <w:tabs>
                <w:tab w:val="left" w:pos="851"/>
                <w:tab w:val="left" w:pos="2552"/>
              </w:tabs>
              <w:spacing w:line="360" w:lineRule="auto"/>
              <w:jc w:val="center"/>
              <w:rPr>
                <w:color w:val="auto"/>
                <w:shd w:val="clear" w:color="auto" w:fill="FFFFFF"/>
                <w:lang w:val="id-ID"/>
              </w:rPr>
            </w:pPr>
            <w:r w:rsidRPr="00733762">
              <w:rPr>
                <w:color w:val="auto"/>
              </w:rPr>
              <w:t>23</w:t>
            </w:r>
            <w:r>
              <w:rPr>
                <w:color w:val="auto"/>
                <w:lang w:val="id-ID"/>
              </w:rPr>
              <w:t>,</w:t>
            </w:r>
            <w:r w:rsidRPr="00733762">
              <w:rPr>
                <w:color w:val="auto"/>
              </w:rPr>
              <w:t>5</w:t>
            </w:r>
          </w:p>
        </w:tc>
      </w:tr>
      <w:tr w:rsidR="00245536" w14:paraId="0007B7A2" w14:textId="77777777" w:rsidTr="00DC1E54">
        <w:trPr>
          <w:trHeight w:val="366"/>
          <w:jc w:val="right"/>
        </w:trPr>
        <w:tc>
          <w:tcPr>
            <w:tcW w:w="627" w:type="dxa"/>
            <w:vAlign w:val="center"/>
          </w:tcPr>
          <w:p w14:paraId="26B06DCC" w14:textId="77777777" w:rsidR="00245536" w:rsidRDefault="00245536"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2</w:t>
            </w:r>
          </w:p>
        </w:tc>
        <w:tc>
          <w:tcPr>
            <w:tcW w:w="2912" w:type="dxa"/>
          </w:tcPr>
          <w:p w14:paraId="5970F177" w14:textId="77777777" w:rsidR="00245536" w:rsidRPr="00733762" w:rsidRDefault="00245536" w:rsidP="008731BB">
            <w:pPr>
              <w:pStyle w:val="Default"/>
              <w:tabs>
                <w:tab w:val="left" w:pos="851"/>
                <w:tab w:val="left" w:pos="2552"/>
              </w:tabs>
              <w:spacing w:line="360" w:lineRule="auto"/>
              <w:rPr>
                <w:color w:val="auto"/>
                <w:shd w:val="clear" w:color="auto" w:fill="FFFFFF"/>
                <w:lang w:val="id-ID"/>
              </w:rPr>
            </w:pPr>
            <w:proofErr w:type="spellStart"/>
            <w:r w:rsidRPr="00733762">
              <w:rPr>
                <w:color w:val="auto"/>
              </w:rPr>
              <w:t>Buruh</w:t>
            </w:r>
            <w:proofErr w:type="spellEnd"/>
          </w:p>
        </w:tc>
        <w:tc>
          <w:tcPr>
            <w:tcW w:w="1985" w:type="dxa"/>
          </w:tcPr>
          <w:p w14:paraId="5CEC5193" w14:textId="77777777" w:rsidR="00245536" w:rsidRPr="00733762" w:rsidRDefault="00245536" w:rsidP="008731BB">
            <w:pPr>
              <w:pStyle w:val="Default"/>
              <w:tabs>
                <w:tab w:val="left" w:pos="851"/>
                <w:tab w:val="left" w:pos="2552"/>
              </w:tabs>
              <w:spacing w:line="360" w:lineRule="auto"/>
              <w:jc w:val="center"/>
              <w:rPr>
                <w:color w:val="auto"/>
                <w:shd w:val="clear" w:color="auto" w:fill="FFFFFF"/>
                <w:lang w:val="id-ID"/>
              </w:rPr>
            </w:pPr>
            <w:r w:rsidRPr="00733762">
              <w:rPr>
                <w:color w:val="auto"/>
              </w:rPr>
              <w:t>47</w:t>
            </w:r>
          </w:p>
        </w:tc>
        <w:tc>
          <w:tcPr>
            <w:tcW w:w="2146" w:type="dxa"/>
          </w:tcPr>
          <w:p w14:paraId="71024B17" w14:textId="77777777" w:rsidR="00245536" w:rsidRPr="00733762" w:rsidRDefault="00245536" w:rsidP="008731BB">
            <w:pPr>
              <w:pStyle w:val="Default"/>
              <w:tabs>
                <w:tab w:val="left" w:pos="851"/>
                <w:tab w:val="left" w:pos="2552"/>
              </w:tabs>
              <w:spacing w:line="360" w:lineRule="auto"/>
              <w:jc w:val="center"/>
              <w:rPr>
                <w:color w:val="auto"/>
                <w:shd w:val="clear" w:color="auto" w:fill="FFFFFF"/>
                <w:lang w:val="id-ID"/>
              </w:rPr>
            </w:pPr>
            <w:r w:rsidRPr="00733762">
              <w:rPr>
                <w:color w:val="auto"/>
              </w:rPr>
              <w:t>39</w:t>
            </w:r>
            <w:r>
              <w:rPr>
                <w:color w:val="auto"/>
                <w:lang w:val="id-ID"/>
              </w:rPr>
              <w:t>,</w:t>
            </w:r>
            <w:r w:rsidRPr="00733762">
              <w:rPr>
                <w:color w:val="auto"/>
              </w:rPr>
              <w:t>5</w:t>
            </w:r>
          </w:p>
        </w:tc>
      </w:tr>
      <w:tr w:rsidR="00245536" w14:paraId="577CCE10" w14:textId="77777777" w:rsidTr="00DC1E54">
        <w:trPr>
          <w:trHeight w:val="366"/>
          <w:jc w:val="right"/>
        </w:trPr>
        <w:tc>
          <w:tcPr>
            <w:tcW w:w="627" w:type="dxa"/>
            <w:vAlign w:val="center"/>
          </w:tcPr>
          <w:p w14:paraId="431C6225" w14:textId="77777777" w:rsidR="00245536" w:rsidRDefault="00245536"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3</w:t>
            </w:r>
          </w:p>
        </w:tc>
        <w:tc>
          <w:tcPr>
            <w:tcW w:w="2912" w:type="dxa"/>
          </w:tcPr>
          <w:p w14:paraId="32EE0A4C" w14:textId="77777777" w:rsidR="00245536" w:rsidRPr="00733762" w:rsidRDefault="00245536" w:rsidP="008731BB">
            <w:pPr>
              <w:pStyle w:val="Default"/>
              <w:tabs>
                <w:tab w:val="left" w:pos="851"/>
                <w:tab w:val="left" w:pos="2552"/>
              </w:tabs>
              <w:spacing w:line="360" w:lineRule="auto"/>
              <w:rPr>
                <w:color w:val="auto"/>
              </w:rPr>
            </w:pPr>
            <w:proofErr w:type="spellStart"/>
            <w:r w:rsidRPr="00733762">
              <w:rPr>
                <w:color w:val="auto"/>
              </w:rPr>
              <w:t>Wiraswasta</w:t>
            </w:r>
            <w:proofErr w:type="spellEnd"/>
          </w:p>
        </w:tc>
        <w:tc>
          <w:tcPr>
            <w:tcW w:w="1985" w:type="dxa"/>
          </w:tcPr>
          <w:p w14:paraId="710DD974" w14:textId="77777777" w:rsidR="00245536" w:rsidRPr="00733762" w:rsidRDefault="00245536" w:rsidP="008731BB">
            <w:pPr>
              <w:pStyle w:val="Default"/>
              <w:tabs>
                <w:tab w:val="left" w:pos="851"/>
                <w:tab w:val="left" w:pos="2552"/>
              </w:tabs>
              <w:spacing w:line="360" w:lineRule="auto"/>
              <w:jc w:val="center"/>
              <w:rPr>
                <w:color w:val="auto"/>
              </w:rPr>
            </w:pPr>
            <w:r w:rsidRPr="00733762">
              <w:rPr>
                <w:color w:val="auto"/>
              </w:rPr>
              <w:t>23</w:t>
            </w:r>
          </w:p>
        </w:tc>
        <w:tc>
          <w:tcPr>
            <w:tcW w:w="2146" w:type="dxa"/>
          </w:tcPr>
          <w:p w14:paraId="3B5C1ACC" w14:textId="77777777" w:rsidR="00245536" w:rsidRPr="00733762" w:rsidRDefault="00245536" w:rsidP="008731BB">
            <w:pPr>
              <w:pStyle w:val="Default"/>
              <w:tabs>
                <w:tab w:val="left" w:pos="851"/>
                <w:tab w:val="left" w:pos="2552"/>
              </w:tabs>
              <w:spacing w:line="360" w:lineRule="auto"/>
              <w:jc w:val="center"/>
              <w:rPr>
                <w:color w:val="auto"/>
              </w:rPr>
            </w:pPr>
            <w:r w:rsidRPr="00733762">
              <w:rPr>
                <w:color w:val="auto"/>
              </w:rPr>
              <w:t>19</w:t>
            </w:r>
            <w:r>
              <w:rPr>
                <w:color w:val="auto"/>
                <w:lang w:val="id-ID"/>
              </w:rPr>
              <w:t>,</w:t>
            </w:r>
            <w:r w:rsidRPr="00733762">
              <w:rPr>
                <w:color w:val="auto"/>
              </w:rPr>
              <w:t>3</w:t>
            </w:r>
          </w:p>
        </w:tc>
      </w:tr>
      <w:tr w:rsidR="00245536" w14:paraId="286E7ACE" w14:textId="77777777" w:rsidTr="00DC1E54">
        <w:trPr>
          <w:trHeight w:val="366"/>
          <w:jc w:val="right"/>
        </w:trPr>
        <w:tc>
          <w:tcPr>
            <w:tcW w:w="627" w:type="dxa"/>
            <w:vAlign w:val="center"/>
          </w:tcPr>
          <w:p w14:paraId="69FA205D" w14:textId="77777777" w:rsidR="00245536" w:rsidRDefault="00245536"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4</w:t>
            </w:r>
          </w:p>
        </w:tc>
        <w:tc>
          <w:tcPr>
            <w:tcW w:w="2912" w:type="dxa"/>
          </w:tcPr>
          <w:p w14:paraId="3BB886D9" w14:textId="77777777" w:rsidR="00245536" w:rsidRPr="00733762" w:rsidRDefault="00245536" w:rsidP="008731BB">
            <w:pPr>
              <w:pStyle w:val="Default"/>
              <w:tabs>
                <w:tab w:val="left" w:pos="851"/>
                <w:tab w:val="left" w:pos="2552"/>
              </w:tabs>
              <w:spacing w:line="360" w:lineRule="auto"/>
              <w:rPr>
                <w:color w:val="auto"/>
              </w:rPr>
            </w:pPr>
            <w:proofErr w:type="spellStart"/>
            <w:r w:rsidRPr="00733762">
              <w:rPr>
                <w:color w:val="auto"/>
              </w:rPr>
              <w:t>Karyawan</w:t>
            </w:r>
            <w:proofErr w:type="spellEnd"/>
            <w:r w:rsidRPr="00733762">
              <w:rPr>
                <w:color w:val="auto"/>
              </w:rPr>
              <w:t xml:space="preserve"> </w:t>
            </w:r>
            <w:proofErr w:type="spellStart"/>
            <w:r w:rsidRPr="00733762">
              <w:rPr>
                <w:color w:val="auto"/>
              </w:rPr>
              <w:t>swasta</w:t>
            </w:r>
            <w:proofErr w:type="spellEnd"/>
          </w:p>
        </w:tc>
        <w:tc>
          <w:tcPr>
            <w:tcW w:w="1985" w:type="dxa"/>
          </w:tcPr>
          <w:p w14:paraId="3119FE5C" w14:textId="77777777" w:rsidR="00245536" w:rsidRPr="00733762" w:rsidRDefault="00245536" w:rsidP="008731BB">
            <w:pPr>
              <w:pStyle w:val="Default"/>
              <w:tabs>
                <w:tab w:val="left" w:pos="851"/>
                <w:tab w:val="left" w:pos="2552"/>
              </w:tabs>
              <w:spacing w:line="360" w:lineRule="auto"/>
              <w:jc w:val="center"/>
              <w:rPr>
                <w:color w:val="auto"/>
              </w:rPr>
            </w:pPr>
            <w:r w:rsidRPr="00733762">
              <w:rPr>
                <w:color w:val="auto"/>
              </w:rPr>
              <w:t>18</w:t>
            </w:r>
          </w:p>
        </w:tc>
        <w:tc>
          <w:tcPr>
            <w:tcW w:w="2146" w:type="dxa"/>
          </w:tcPr>
          <w:p w14:paraId="4D3FECDB" w14:textId="77777777" w:rsidR="00245536" w:rsidRPr="00733762" w:rsidRDefault="00245536" w:rsidP="008731BB">
            <w:pPr>
              <w:pStyle w:val="Default"/>
              <w:tabs>
                <w:tab w:val="left" w:pos="851"/>
                <w:tab w:val="left" w:pos="2552"/>
              </w:tabs>
              <w:spacing w:line="360" w:lineRule="auto"/>
              <w:jc w:val="center"/>
              <w:rPr>
                <w:color w:val="auto"/>
              </w:rPr>
            </w:pPr>
            <w:r w:rsidRPr="00733762">
              <w:rPr>
                <w:color w:val="auto"/>
              </w:rPr>
              <w:t>15</w:t>
            </w:r>
            <w:r>
              <w:rPr>
                <w:color w:val="auto"/>
                <w:lang w:val="id-ID"/>
              </w:rPr>
              <w:t>,</w:t>
            </w:r>
            <w:r w:rsidRPr="00733762">
              <w:rPr>
                <w:color w:val="auto"/>
              </w:rPr>
              <w:t>1</w:t>
            </w:r>
          </w:p>
        </w:tc>
      </w:tr>
      <w:tr w:rsidR="00245536" w14:paraId="4C4A4734" w14:textId="77777777" w:rsidTr="00DC1E54">
        <w:trPr>
          <w:trHeight w:val="366"/>
          <w:jc w:val="right"/>
        </w:trPr>
        <w:tc>
          <w:tcPr>
            <w:tcW w:w="627" w:type="dxa"/>
            <w:vAlign w:val="center"/>
          </w:tcPr>
          <w:p w14:paraId="316A043B" w14:textId="77777777" w:rsidR="00245536" w:rsidRDefault="00245536"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lastRenderedPageBreak/>
              <w:t>5</w:t>
            </w:r>
          </w:p>
        </w:tc>
        <w:tc>
          <w:tcPr>
            <w:tcW w:w="2912" w:type="dxa"/>
          </w:tcPr>
          <w:p w14:paraId="4B312BA4" w14:textId="77777777" w:rsidR="00245536" w:rsidRPr="00733762" w:rsidRDefault="00245536" w:rsidP="008731BB">
            <w:pPr>
              <w:pStyle w:val="Default"/>
              <w:tabs>
                <w:tab w:val="left" w:pos="851"/>
                <w:tab w:val="left" w:pos="2552"/>
              </w:tabs>
              <w:spacing w:line="360" w:lineRule="auto"/>
              <w:rPr>
                <w:color w:val="auto"/>
              </w:rPr>
            </w:pPr>
            <w:r w:rsidRPr="00733762">
              <w:rPr>
                <w:color w:val="auto"/>
              </w:rPr>
              <w:t>PNS</w:t>
            </w:r>
          </w:p>
        </w:tc>
        <w:tc>
          <w:tcPr>
            <w:tcW w:w="1985" w:type="dxa"/>
          </w:tcPr>
          <w:p w14:paraId="3864151C" w14:textId="77777777" w:rsidR="00245536" w:rsidRPr="00733762" w:rsidRDefault="00245536" w:rsidP="008731BB">
            <w:pPr>
              <w:pStyle w:val="Default"/>
              <w:tabs>
                <w:tab w:val="left" w:pos="851"/>
                <w:tab w:val="left" w:pos="2552"/>
              </w:tabs>
              <w:spacing w:line="360" w:lineRule="auto"/>
              <w:jc w:val="center"/>
              <w:rPr>
                <w:color w:val="auto"/>
              </w:rPr>
            </w:pPr>
            <w:r w:rsidRPr="00733762">
              <w:rPr>
                <w:color w:val="auto"/>
              </w:rPr>
              <w:t>3</w:t>
            </w:r>
          </w:p>
        </w:tc>
        <w:tc>
          <w:tcPr>
            <w:tcW w:w="2146" w:type="dxa"/>
          </w:tcPr>
          <w:p w14:paraId="728AA78A" w14:textId="77777777" w:rsidR="00245536" w:rsidRPr="00733762" w:rsidRDefault="00245536" w:rsidP="008731BB">
            <w:pPr>
              <w:pStyle w:val="Default"/>
              <w:tabs>
                <w:tab w:val="left" w:pos="851"/>
                <w:tab w:val="left" w:pos="2552"/>
              </w:tabs>
              <w:spacing w:line="360" w:lineRule="auto"/>
              <w:jc w:val="center"/>
              <w:rPr>
                <w:color w:val="auto"/>
              </w:rPr>
            </w:pPr>
            <w:r w:rsidRPr="00733762">
              <w:rPr>
                <w:color w:val="auto"/>
              </w:rPr>
              <w:t>2</w:t>
            </w:r>
            <w:r>
              <w:rPr>
                <w:color w:val="auto"/>
                <w:lang w:val="id-ID"/>
              </w:rPr>
              <w:t>,</w:t>
            </w:r>
            <w:r w:rsidRPr="00733762">
              <w:rPr>
                <w:color w:val="auto"/>
              </w:rPr>
              <w:t>5</w:t>
            </w:r>
          </w:p>
        </w:tc>
      </w:tr>
      <w:tr w:rsidR="00245536" w14:paraId="77F990D0" w14:textId="77777777" w:rsidTr="00DC1E54">
        <w:trPr>
          <w:trHeight w:val="384"/>
          <w:jc w:val="right"/>
        </w:trPr>
        <w:tc>
          <w:tcPr>
            <w:tcW w:w="3539" w:type="dxa"/>
            <w:gridSpan w:val="2"/>
            <w:vAlign w:val="center"/>
          </w:tcPr>
          <w:p w14:paraId="589A6949" w14:textId="77777777" w:rsidR="00245536" w:rsidRDefault="00245536"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Jumlah</w:t>
            </w:r>
          </w:p>
        </w:tc>
        <w:tc>
          <w:tcPr>
            <w:tcW w:w="1985" w:type="dxa"/>
            <w:vAlign w:val="center"/>
          </w:tcPr>
          <w:p w14:paraId="36C5F5BA" w14:textId="77777777" w:rsidR="00245536" w:rsidRDefault="00245536"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119</w:t>
            </w:r>
          </w:p>
        </w:tc>
        <w:tc>
          <w:tcPr>
            <w:tcW w:w="2146" w:type="dxa"/>
            <w:vAlign w:val="center"/>
          </w:tcPr>
          <w:p w14:paraId="6370C319" w14:textId="77777777" w:rsidR="00245536" w:rsidRDefault="00245536"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100</w:t>
            </w:r>
          </w:p>
        </w:tc>
      </w:tr>
    </w:tbl>
    <w:p w14:paraId="3C3569A2" w14:textId="77777777" w:rsidR="00F4434B" w:rsidRDefault="008C008E" w:rsidP="008731BB">
      <w:pPr>
        <w:spacing w:line="360" w:lineRule="auto"/>
        <w:ind w:left="426" w:firstLine="720"/>
        <w:jc w:val="both"/>
        <w:rPr>
          <w:sz w:val="24"/>
          <w:szCs w:val="24"/>
          <w:shd w:val="clear" w:color="auto" w:fill="FFFFFF"/>
          <w:lang w:val="en-US"/>
        </w:rPr>
      </w:pPr>
      <w:proofErr w:type="spellStart"/>
      <w:r w:rsidRPr="008C008E">
        <w:rPr>
          <w:sz w:val="24"/>
          <w:szCs w:val="24"/>
        </w:rPr>
        <w:t>Berdasarkan</w:t>
      </w:r>
      <w:proofErr w:type="spellEnd"/>
      <w:r w:rsidRPr="008C008E">
        <w:rPr>
          <w:sz w:val="24"/>
          <w:szCs w:val="24"/>
        </w:rPr>
        <w:t xml:space="preserve"> data </w:t>
      </w:r>
      <w:proofErr w:type="spellStart"/>
      <w:r w:rsidRPr="008C008E">
        <w:rPr>
          <w:sz w:val="24"/>
          <w:szCs w:val="24"/>
        </w:rPr>
        <w:t>dari</w:t>
      </w:r>
      <w:proofErr w:type="spellEnd"/>
      <w:r w:rsidRPr="008C008E">
        <w:rPr>
          <w:sz w:val="24"/>
          <w:szCs w:val="24"/>
        </w:rPr>
        <w:t xml:space="preserve"> 119 </w:t>
      </w:r>
      <w:proofErr w:type="spellStart"/>
      <w:r w:rsidRPr="008C008E">
        <w:rPr>
          <w:sz w:val="24"/>
          <w:szCs w:val="24"/>
        </w:rPr>
        <w:t>responden</w:t>
      </w:r>
      <w:proofErr w:type="spellEnd"/>
      <w:r w:rsidRPr="008C008E">
        <w:rPr>
          <w:sz w:val="24"/>
          <w:szCs w:val="24"/>
        </w:rPr>
        <w:t xml:space="preserve">, </w:t>
      </w:r>
      <w:r w:rsidRPr="008C008E">
        <w:rPr>
          <w:sz w:val="24"/>
          <w:szCs w:val="24"/>
          <w:shd w:val="clear" w:color="auto" w:fill="FFFFFF"/>
          <w:lang w:val="id-ID"/>
        </w:rPr>
        <w:t>responden bekerja sebagai buruh yaitu 47 responden (39,5%) dan sebagian kecil bekerja sebagai Pegawai Negari Sipil (PNS) yaitu 3 responden (2,5%).</w:t>
      </w:r>
    </w:p>
    <w:p w14:paraId="68223F3F" w14:textId="77777777" w:rsidR="002942C9" w:rsidRPr="002942C9" w:rsidRDefault="002942C9" w:rsidP="008731BB">
      <w:pPr>
        <w:spacing w:line="360" w:lineRule="auto"/>
        <w:ind w:left="426" w:firstLine="720"/>
        <w:jc w:val="both"/>
        <w:rPr>
          <w:sz w:val="24"/>
          <w:szCs w:val="24"/>
          <w:lang w:val="en-US"/>
        </w:rPr>
      </w:pPr>
    </w:p>
    <w:p w14:paraId="04E13419" w14:textId="77777777" w:rsidR="00F4434B" w:rsidRDefault="00F4434B" w:rsidP="008731BB">
      <w:pPr>
        <w:pStyle w:val="ListParagraph"/>
        <w:numPr>
          <w:ilvl w:val="0"/>
          <w:numId w:val="2"/>
        </w:numPr>
        <w:spacing w:after="0" w:line="360" w:lineRule="auto"/>
        <w:ind w:left="426"/>
        <w:jc w:val="both"/>
        <w:rPr>
          <w:rFonts w:ascii="Times New Roman" w:hAnsi="Times New Roman" w:cs="Times New Roman"/>
          <w:b/>
          <w:bCs/>
          <w:sz w:val="24"/>
          <w:szCs w:val="24"/>
        </w:rPr>
      </w:pPr>
      <w:proofErr w:type="spellStart"/>
      <w:r>
        <w:rPr>
          <w:rFonts w:ascii="Times New Roman" w:hAnsi="Times New Roman" w:cs="Times New Roman"/>
          <w:b/>
          <w:bCs/>
          <w:sz w:val="24"/>
          <w:szCs w:val="24"/>
        </w:rPr>
        <w:t>Distribusi</w:t>
      </w:r>
      <w:proofErr w:type="spellEnd"/>
      <w:r>
        <w:rPr>
          <w:rFonts w:ascii="Times New Roman" w:hAnsi="Times New Roman" w:cs="Times New Roman"/>
          <w:b/>
          <w:bCs/>
          <w:sz w:val="24"/>
          <w:szCs w:val="24"/>
        </w:rPr>
        <w:t xml:space="preserve"> </w:t>
      </w:r>
      <w:proofErr w:type="spellStart"/>
      <w:r w:rsidR="006D1933">
        <w:rPr>
          <w:rFonts w:ascii="Times New Roman" w:hAnsi="Times New Roman" w:cs="Times New Roman"/>
          <w:b/>
          <w:bCs/>
          <w:sz w:val="24"/>
          <w:szCs w:val="24"/>
        </w:rPr>
        <w:t>Responden</w:t>
      </w:r>
      <w:proofErr w:type="spellEnd"/>
      <w:r w:rsidR="006D1933">
        <w:rPr>
          <w:rFonts w:ascii="Times New Roman" w:hAnsi="Times New Roman" w:cs="Times New Roman"/>
          <w:b/>
          <w:bCs/>
          <w:sz w:val="24"/>
          <w:szCs w:val="24"/>
        </w:rPr>
        <w:t xml:space="preserve"> </w:t>
      </w:r>
      <w:proofErr w:type="spellStart"/>
      <w:r w:rsidR="006D1933">
        <w:rPr>
          <w:rFonts w:ascii="Times New Roman" w:hAnsi="Times New Roman" w:cs="Times New Roman"/>
          <w:b/>
          <w:bCs/>
          <w:sz w:val="24"/>
          <w:szCs w:val="24"/>
        </w:rPr>
        <w:t>berdasarkan</w:t>
      </w:r>
      <w:proofErr w:type="spellEnd"/>
      <w:r w:rsidR="006D1933">
        <w:rPr>
          <w:rFonts w:ascii="Times New Roman" w:hAnsi="Times New Roman" w:cs="Times New Roman"/>
          <w:b/>
          <w:bCs/>
          <w:sz w:val="24"/>
          <w:szCs w:val="24"/>
        </w:rPr>
        <w:t xml:space="preserve"> Tingkat </w:t>
      </w:r>
      <w:proofErr w:type="spellStart"/>
      <w:r w:rsidR="006D1933">
        <w:rPr>
          <w:rFonts w:ascii="Times New Roman" w:hAnsi="Times New Roman" w:cs="Times New Roman"/>
          <w:b/>
          <w:bCs/>
          <w:sz w:val="24"/>
          <w:szCs w:val="24"/>
        </w:rPr>
        <w:t>Pengetahuan</w:t>
      </w:r>
      <w:proofErr w:type="spellEnd"/>
      <w:r w:rsidR="006D1933">
        <w:rPr>
          <w:rFonts w:ascii="Times New Roman" w:hAnsi="Times New Roman" w:cs="Times New Roman"/>
          <w:b/>
          <w:bCs/>
          <w:sz w:val="24"/>
          <w:szCs w:val="24"/>
        </w:rPr>
        <w:t xml:space="preserve"> PHBS</w:t>
      </w:r>
    </w:p>
    <w:p w14:paraId="4E985F40" w14:textId="77777777" w:rsidR="00F4434B" w:rsidRPr="009E0B04" w:rsidRDefault="00F4434B" w:rsidP="008731BB">
      <w:pPr>
        <w:pStyle w:val="ListParagraph"/>
        <w:spacing w:after="0" w:line="360" w:lineRule="auto"/>
        <w:ind w:left="426"/>
        <w:jc w:val="both"/>
        <w:rPr>
          <w:rFonts w:ascii="Times New Roman" w:hAnsi="Times New Roman" w:cs="Times New Roman"/>
          <w:sz w:val="24"/>
          <w:szCs w:val="24"/>
        </w:rPr>
      </w:pPr>
      <w:proofErr w:type="spellStart"/>
      <w:r w:rsidRPr="009E0B04">
        <w:rPr>
          <w:rFonts w:ascii="Times New Roman" w:hAnsi="Times New Roman" w:cs="Times New Roman"/>
          <w:sz w:val="24"/>
          <w:szCs w:val="24"/>
        </w:rPr>
        <w:t>Tabel</w:t>
      </w:r>
      <w:proofErr w:type="spellEnd"/>
      <w:r w:rsidRPr="009E0B04">
        <w:rPr>
          <w:rFonts w:ascii="Times New Roman" w:hAnsi="Times New Roman" w:cs="Times New Roman"/>
          <w:sz w:val="24"/>
          <w:szCs w:val="24"/>
        </w:rPr>
        <w:t xml:space="preserve"> 4 </w:t>
      </w:r>
      <w:proofErr w:type="spellStart"/>
      <w:r w:rsidRPr="009E0B04">
        <w:rPr>
          <w:rFonts w:ascii="Times New Roman" w:hAnsi="Times New Roman" w:cs="Times New Roman"/>
          <w:sz w:val="24"/>
          <w:szCs w:val="24"/>
        </w:rPr>
        <w:t>Distribusi</w:t>
      </w:r>
      <w:r w:rsidR="00E26BEB">
        <w:rPr>
          <w:rFonts w:ascii="Times New Roman" w:hAnsi="Times New Roman" w:cs="Times New Roman"/>
          <w:sz w:val="24"/>
          <w:szCs w:val="24"/>
        </w:rPr>
        <w:t>responden</w:t>
      </w:r>
      <w:proofErr w:type="spellEnd"/>
      <w:r w:rsidR="00E26BEB">
        <w:rPr>
          <w:rFonts w:ascii="Times New Roman" w:hAnsi="Times New Roman" w:cs="Times New Roman"/>
          <w:sz w:val="24"/>
          <w:szCs w:val="24"/>
        </w:rPr>
        <w:t xml:space="preserve"> </w:t>
      </w:r>
      <w:proofErr w:type="spellStart"/>
      <w:r w:rsidR="00E26BEB">
        <w:rPr>
          <w:rFonts w:ascii="Times New Roman" w:hAnsi="Times New Roman" w:cs="Times New Roman"/>
          <w:sz w:val="24"/>
          <w:szCs w:val="24"/>
        </w:rPr>
        <w:t>berdasarkan</w:t>
      </w:r>
      <w:proofErr w:type="spellEnd"/>
      <w:r w:rsidR="00E26BEB">
        <w:rPr>
          <w:rFonts w:ascii="Times New Roman" w:hAnsi="Times New Roman" w:cs="Times New Roman"/>
          <w:sz w:val="24"/>
          <w:szCs w:val="24"/>
        </w:rPr>
        <w:t xml:space="preserve"> </w:t>
      </w:r>
      <w:proofErr w:type="spellStart"/>
      <w:r w:rsidR="00E26BEB">
        <w:rPr>
          <w:rFonts w:ascii="Times New Roman" w:hAnsi="Times New Roman" w:cs="Times New Roman"/>
          <w:sz w:val="24"/>
          <w:szCs w:val="24"/>
        </w:rPr>
        <w:t>tingkat</w:t>
      </w:r>
      <w:proofErr w:type="spellEnd"/>
      <w:r w:rsidR="00E26BEB">
        <w:rPr>
          <w:rFonts w:ascii="Times New Roman" w:hAnsi="Times New Roman" w:cs="Times New Roman"/>
          <w:sz w:val="24"/>
          <w:szCs w:val="24"/>
        </w:rPr>
        <w:t xml:space="preserve"> </w:t>
      </w:r>
      <w:proofErr w:type="spellStart"/>
      <w:r w:rsidR="00E26BEB">
        <w:rPr>
          <w:rFonts w:ascii="Times New Roman" w:hAnsi="Times New Roman" w:cs="Times New Roman"/>
          <w:sz w:val="24"/>
          <w:szCs w:val="24"/>
        </w:rPr>
        <w:t>pengetahuan</w:t>
      </w:r>
      <w:proofErr w:type="spellEnd"/>
      <w:r w:rsidR="00E26BEB">
        <w:rPr>
          <w:rFonts w:ascii="Times New Roman" w:hAnsi="Times New Roman" w:cs="Times New Roman"/>
          <w:sz w:val="24"/>
          <w:szCs w:val="24"/>
        </w:rPr>
        <w:t xml:space="preserve"> PHBS </w:t>
      </w:r>
    </w:p>
    <w:tbl>
      <w:tblPr>
        <w:tblStyle w:val="TableGrid"/>
        <w:tblW w:w="0" w:type="auto"/>
        <w:jc w:val="right"/>
        <w:tblLook w:val="04A0" w:firstRow="1" w:lastRow="0" w:firstColumn="1" w:lastColumn="0" w:noHBand="0" w:noVBand="1"/>
      </w:tblPr>
      <w:tblGrid>
        <w:gridCol w:w="510"/>
        <w:gridCol w:w="3337"/>
        <w:gridCol w:w="1843"/>
        <w:gridCol w:w="1863"/>
      </w:tblGrid>
      <w:tr w:rsidR="00E26BEB" w:rsidRPr="00AE4C3A" w14:paraId="727D6C9C" w14:textId="77777777" w:rsidTr="00DC1E54">
        <w:trPr>
          <w:trHeight w:val="384"/>
          <w:jc w:val="right"/>
        </w:trPr>
        <w:tc>
          <w:tcPr>
            <w:tcW w:w="373" w:type="dxa"/>
            <w:vAlign w:val="center"/>
          </w:tcPr>
          <w:p w14:paraId="468AEE9F" w14:textId="77777777" w:rsidR="00E26BEB" w:rsidRPr="00AE4C3A" w:rsidRDefault="00E26BEB" w:rsidP="008731BB">
            <w:pPr>
              <w:pStyle w:val="Default"/>
              <w:tabs>
                <w:tab w:val="left" w:pos="851"/>
                <w:tab w:val="left" w:pos="2552"/>
              </w:tabs>
              <w:spacing w:line="360" w:lineRule="auto"/>
              <w:jc w:val="center"/>
              <w:rPr>
                <w:b/>
                <w:bCs/>
                <w:color w:val="auto"/>
                <w:shd w:val="clear" w:color="auto" w:fill="FFFFFF"/>
                <w:lang w:val="id-ID"/>
              </w:rPr>
            </w:pPr>
            <w:r w:rsidRPr="00AE4C3A">
              <w:rPr>
                <w:b/>
                <w:bCs/>
                <w:color w:val="auto"/>
                <w:shd w:val="clear" w:color="auto" w:fill="FFFFFF"/>
                <w:lang w:val="id-ID"/>
              </w:rPr>
              <w:t>No</w:t>
            </w:r>
          </w:p>
        </w:tc>
        <w:tc>
          <w:tcPr>
            <w:tcW w:w="3337" w:type="dxa"/>
            <w:vAlign w:val="center"/>
          </w:tcPr>
          <w:p w14:paraId="5AF11177" w14:textId="77777777" w:rsidR="00E26BEB" w:rsidRPr="00AE4C3A" w:rsidRDefault="00E26BEB" w:rsidP="008731BB">
            <w:pPr>
              <w:pStyle w:val="Default"/>
              <w:tabs>
                <w:tab w:val="left" w:pos="851"/>
                <w:tab w:val="left" w:pos="2552"/>
              </w:tabs>
              <w:spacing w:line="360" w:lineRule="auto"/>
              <w:jc w:val="center"/>
              <w:rPr>
                <w:b/>
                <w:bCs/>
                <w:color w:val="auto"/>
                <w:shd w:val="clear" w:color="auto" w:fill="FFFFFF"/>
                <w:lang w:val="id-ID"/>
              </w:rPr>
            </w:pPr>
            <w:r w:rsidRPr="00AE4C3A">
              <w:rPr>
                <w:b/>
                <w:bCs/>
                <w:color w:val="auto"/>
                <w:shd w:val="clear" w:color="auto" w:fill="FFFFFF"/>
                <w:lang w:val="id-ID"/>
              </w:rPr>
              <w:t>Tingkat Pengetahuan PHBS</w:t>
            </w:r>
          </w:p>
        </w:tc>
        <w:tc>
          <w:tcPr>
            <w:tcW w:w="1843" w:type="dxa"/>
            <w:vAlign w:val="center"/>
          </w:tcPr>
          <w:p w14:paraId="6D37FBE9" w14:textId="77777777" w:rsidR="00E26BEB" w:rsidRPr="00AE4C3A" w:rsidRDefault="00E26BEB" w:rsidP="008731BB">
            <w:pPr>
              <w:pStyle w:val="Default"/>
              <w:tabs>
                <w:tab w:val="left" w:pos="851"/>
                <w:tab w:val="left" w:pos="2552"/>
              </w:tabs>
              <w:spacing w:line="360" w:lineRule="auto"/>
              <w:jc w:val="center"/>
              <w:rPr>
                <w:b/>
                <w:bCs/>
                <w:color w:val="auto"/>
                <w:shd w:val="clear" w:color="auto" w:fill="FFFFFF"/>
                <w:lang w:val="id-ID"/>
              </w:rPr>
            </w:pPr>
            <w:r w:rsidRPr="00AE4C3A">
              <w:rPr>
                <w:b/>
                <w:bCs/>
                <w:color w:val="auto"/>
                <w:shd w:val="clear" w:color="auto" w:fill="FFFFFF"/>
                <w:lang w:val="id-ID"/>
              </w:rPr>
              <w:t>Frekuensi (f)</w:t>
            </w:r>
          </w:p>
        </w:tc>
        <w:tc>
          <w:tcPr>
            <w:tcW w:w="1863" w:type="dxa"/>
            <w:vAlign w:val="center"/>
          </w:tcPr>
          <w:p w14:paraId="17C81940" w14:textId="77777777" w:rsidR="00E26BEB" w:rsidRPr="00AE4C3A" w:rsidRDefault="00E26BEB" w:rsidP="008731BB">
            <w:pPr>
              <w:pStyle w:val="Default"/>
              <w:tabs>
                <w:tab w:val="left" w:pos="851"/>
                <w:tab w:val="left" w:pos="2552"/>
              </w:tabs>
              <w:spacing w:line="360" w:lineRule="auto"/>
              <w:jc w:val="center"/>
              <w:rPr>
                <w:b/>
                <w:bCs/>
                <w:color w:val="auto"/>
                <w:shd w:val="clear" w:color="auto" w:fill="FFFFFF"/>
                <w:lang w:val="id-ID"/>
              </w:rPr>
            </w:pPr>
            <w:r w:rsidRPr="00AE4C3A">
              <w:rPr>
                <w:b/>
                <w:bCs/>
                <w:color w:val="auto"/>
                <w:shd w:val="clear" w:color="auto" w:fill="FFFFFF"/>
                <w:lang w:val="id-ID"/>
              </w:rPr>
              <w:t>Persentase (%)</w:t>
            </w:r>
          </w:p>
        </w:tc>
      </w:tr>
      <w:tr w:rsidR="00E26BEB" w:rsidRPr="00A86135" w14:paraId="63798041" w14:textId="77777777" w:rsidTr="00DC1E54">
        <w:trPr>
          <w:trHeight w:val="384"/>
          <w:jc w:val="right"/>
        </w:trPr>
        <w:tc>
          <w:tcPr>
            <w:tcW w:w="373" w:type="dxa"/>
            <w:vAlign w:val="center"/>
          </w:tcPr>
          <w:p w14:paraId="50BC9DFF" w14:textId="77777777" w:rsidR="00E26BEB" w:rsidRPr="00A86135" w:rsidRDefault="00E26BEB" w:rsidP="008731BB">
            <w:pPr>
              <w:pStyle w:val="Default"/>
              <w:tabs>
                <w:tab w:val="left" w:pos="851"/>
                <w:tab w:val="left" w:pos="2552"/>
              </w:tabs>
              <w:spacing w:line="360" w:lineRule="auto"/>
              <w:jc w:val="center"/>
              <w:rPr>
                <w:color w:val="auto"/>
                <w:shd w:val="clear" w:color="auto" w:fill="FFFFFF"/>
                <w:lang w:val="id-ID"/>
              </w:rPr>
            </w:pPr>
            <w:r w:rsidRPr="00A86135">
              <w:rPr>
                <w:color w:val="auto"/>
                <w:shd w:val="clear" w:color="auto" w:fill="FFFFFF"/>
                <w:lang w:val="id-ID"/>
              </w:rPr>
              <w:t>1</w:t>
            </w:r>
          </w:p>
        </w:tc>
        <w:tc>
          <w:tcPr>
            <w:tcW w:w="3337" w:type="dxa"/>
            <w:vAlign w:val="center"/>
          </w:tcPr>
          <w:p w14:paraId="6F062D41" w14:textId="77777777" w:rsidR="00E26BEB" w:rsidRPr="00A86135" w:rsidRDefault="00E26BEB" w:rsidP="008731BB">
            <w:pPr>
              <w:pStyle w:val="Default"/>
              <w:tabs>
                <w:tab w:val="left" w:pos="851"/>
                <w:tab w:val="left" w:pos="2552"/>
              </w:tabs>
              <w:spacing w:line="360" w:lineRule="auto"/>
              <w:rPr>
                <w:color w:val="auto"/>
                <w:shd w:val="clear" w:color="auto" w:fill="FFFFFF"/>
                <w:lang w:val="id-ID"/>
              </w:rPr>
            </w:pPr>
            <w:r w:rsidRPr="00A86135">
              <w:rPr>
                <w:color w:val="auto"/>
              </w:rPr>
              <w:t>Kurang</w:t>
            </w:r>
          </w:p>
        </w:tc>
        <w:tc>
          <w:tcPr>
            <w:tcW w:w="1843" w:type="dxa"/>
            <w:vAlign w:val="center"/>
          </w:tcPr>
          <w:p w14:paraId="5B030CD9" w14:textId="77777777" w:rsidR="00E26BEB" w:rsidRPr="00A86135" w:rsidRDefault="00E26BEB" w:rsidP="008731BB">
            <w:pPr>
              <w:pStyle w:val="Default"/>
              <w:tabs>
                <w:tab w:val="left" w:pos="851"/>
                <w:tab w:val="left" w:pos="2552"/>
              </w:tabs>
              <w:spacing w:line="360" w:lineRule="auto"/>
              <w:jc w:val="center"/>
              <w:rPr>
                <w:color w:val="auto"/>
                <w:shd w:val="clear" w:color="auto" w:fill="FFFFFF"/>
                <w:lang w:val="id-ID"/>
              </w:rPr>
            </w:pPr>
            <w:r w:rsidRPr="00A86135">
              <w:rPr>
                <w:color w:val="auto"/>
              </w:rPr>
              <w:t>40</w:t>
            </w:r>
          </w:p>
        </w:tc>
        <w:tc>
          <w:tcPr>
            <w:tcW w:w="1863" w:type="dxa"/>
            <w:vAlign w:val="center"/>
          </w:tcPr>
          <w:p w14:paraId="1F10D2F3" w14:textId="77777777" w:rsidR="00E26BEB" w:rsidRPr="00A86135" w:rsidRDefault="00E26BEB" w:rsidP="008731BB">
            <w:pPr>
              <w:pStyle w:val="Default"/>
              <w:tabs>
                <w:tab w:val="left" w:pos="851"/>
                <w:tab w:val="left" w:pos="2552"/>
              </w:tabs>
              <w:spacing w:line="360" w:lineRule="auto"/>
              <w:jc w:val="center"/>
              <w:rPr>
                <w:color w:val="auto"/>
                <w:shd w:val="clear" w:color="auto" w:fill="FFFFFF"/>
                <w:lang w:val="id-ID"/>
              </w:rPr>
            </w:pPr>
            <w:r w:rsidRPr="00A86135">
              <w:rPr>
                <w:color w:val="auto"/>
              </w:rPr>
              <w:t>33</w:t>
            </w:r>
            <w:r>
              <w:rPr>
                <w:color w:val="auto"/>
                <w:lang w:val="id-ID"/>
              </w:rPr>
              <w:t>,</w:t>
            </w:r>
            <w:r w:rsidRPr="00A86135">
              <w:rPr>
                <w:color w:val="auto"/>
              </w:rPr>
              <w:t>6</w:t>
            </w:r>
          </w:p>
        </w:tc>
      </w:tr>
      <w:tr w:rsidR="00E26BEB" w:rsidRPr="00A86135" w14:paraId="1DC03517" w14:textId="77777777" w:rsidTr="00DC1E54">
        <w:trPr>
          <w:trHeight w:val="366"/>
          <w:jc w:val="right"/>
        </w:trPr>
        <w:tc>
          <w:tcPr>
            <w:tcW w:w="373" w:type="dxa"/>
            <w:vAlign w:val="center"/>
          </w:tcPr>
          <w:p w14:paraId="473A1E7F" w14:textId="77777777" w:rsidR="00E26BEB" w:rsidRPr="00A86135" w:rsidRDefault="00E26BEB" w:rsidP="008731BB">
            <w:pPr>
              <w:pStyle w:val="Default"/>
              <w:tabs>
                <w:tab w:val="left" w:pos="851"/>
                <w:tab w:val="left" w:pos="2552"/>
              </w:tabs>
              <w:spacing w:line="360" w:lineRule="auto"/>
              <w:jc w:val="center"/>
              <w:rPr>
                <w:color w:val="auto"/>
                <w:shd w:val="clear" w:color="auto" w:fill="FFFFFF"/>
                <w:lang w:val="id-ID"/>
              </w:rPr>
            </w:pPr>
            <w:r w:rsidRPr="00A86135">
              <w:rPr>
                <w:color w:val="auto"/>
                <w:shd w:val="clear" w:color="auto" w:fill="FFFFFF"/>
                <w:lang w:val="id-ID"/>
              </w:rPr>
              <w:t>2</w:t>
            </w:r>
          </w:p>
        </w:tc>
        <w:tc>
          <w:tcPr>
            <w:tcW w:w="3337" w:type="dxa"/>
            <w:vAlign w:val="center"/>
          </w:tcPr>
          <w:p w14:paraId="1BB0C2A9" w14:textId="77777777" w:rsidR="00E26BEB" w:rsidRPr="00A86135" w:rsidRDefault="00E26BEB" w:rsidP="008731BB">
            <w:pPr>
              <w:pStyle w:val="Default"/>
              <w:tabs>
                <w:tab w:val="left" w:pos="851"/>
                <w:tab w:val="left" w:pos="2552"/>
              </w:tabs>
              <w:spacing w:line="360" w:lineRule="auto"/>
              <w:rPr>
                <w:color w:val="auto"/>
                <w:shd w:val="clear" w:color="auto" w:fill="FFFFFF"/>
                <w:lang w:val="id-ID"/>
              </w:rPr>
            </w:pPr>
            <w:proofErr w:type="spellStart"/>
            <w:r w:rsidRPr="00A86135">
              <w:rPr>
                <w:color w:val="auto"/>
              </w:rPr>
              <w:t>Cukup</w:t>
            </w:r>
            <w:proofErr w:type="spellEnd"/>
          </w:p>
        </w:tc>
        <w:tc>
          <w:tcPr>
            <w:tcW w:w="1843" w:type="dxa"/>
            <w:vAlign w:val="center"/>
          </w:tcPr>
          <w:p w14:paraId="67287CAC" w14:textId="77777777" w:rsidR="00E26BEB" w:rsidRPr="00A86135" w:rsidRDefault="00E26BEB" w:rsidP="008731BB">
            <w:pPr>
              <w:pStyle w:val="Default"/>
              <w:tabs>
                <w:tab w:val="left" w:pos="851"/>
                <w:tab w:val="left" w:pos="2552"/>
              </w:tabs>
              <w:spacing w:line="360" w:lineRule="auto"/>
              <w:jc w:val="center"/>
              <w:rPr>
                <w:color w:val="auto"/>
                <w:shd w:val="clear" w:color="auto" w:fill="FFFFFF"/>
                <w:lang w:val="id-ID"/>
              </w:rPr>
            </w:pPr>
            <w:r w:rsidRPr="00A86135">
              <w:rPr>
                <w:color w:val="auto"/>
              </w:rPr>
              <w:t>20</w:t>
            </w:r>
          </w:p>
        </w:tc>
        <w:tc>
          <w:tcPr>
            <w:tcW w:w="1863" w:type="dxa"/>
            <w:vAlign w:val="center"/>
          </w:tcPr>
          <w:p w14:paraId="1743C3EE" w14:textId="77777777" w:rsidR="00E26BEB" w:rsidRPr="00A86135" w:rsidRDefault="00E26BEB" w:rsidP="008731BB">
            <w:pPr>
              <w:pStyle w:val="Default"/>
              <w:tabs>
                <w:tab w:val="left" w:pos="851"/>
                <w:tab w:val="left" w:pos="2552"/>
              </w:tabs>
              <w:spacing w:line="360" w:lineRule="auto"/>
              <w:jc w:val="center"/>
              <w:rPr>
                <w:color w:val="auto"/>
                <w:shd w:val="clear" w:color="auto" w:fill="FFFFFF"/>
                <w:lang w:val="id-ID"/>
              </w:rPr>
            </w:pPr>
            <w:r w:rsidRPr="00A86135">
              <w:rPr>
                <w:color w:val="auto"/>
              </w:rPr>
              <w:t>16</w:t>
            </w:r>
            <w:r>
              <w:rPr>
                <w:color w:val="auto"/>
                <w:lang w:val="id-ID"/>
              </w:rPr>
              <w:t>,</w:t>
            </w:r>
            <w:r w:rsidRPr="00A86135">
              <w:rPr>
                <w:color w:val="auto"/>
              </w:rPr>
              <w:t>8</w:t>
            </w:r>
          </w:p>
        </w:tc>
      </w:tr>
      <w:tr w:rsidR="00E26BEB" w:rsidRPr="00A86135" w14:paraId="7960270B" w14:textId="77777777" w:rsidTr="00DC1E54">
        <w:trPr>
          <w:trHeight w:val="384"/>
          <w:jc w:val="right"/>
        </w:trPr>
        <w:tc>
          <w:tcPr>
            <w:tcW w:w="373" w:type="dxa"/>
            <w:vAlign w:val="center"/>
          </w:tcPr>
          <w:p w14:paraId="71C16C99" w14:textId="77777777" w:rsidR="00E26BEB" w:rsidRPr="00A86135" w:rsidRDefault="00E26BEB" w:rsidP="008731BB">
            <w:pPr>
              <w:pStyle w:val="Default"/>
              <w:tabs>
                <w:tab w:val="left" w:pos="851"/>
                <w:tab w:val="left" w:pos="2552"/>
              </w:tabs>
              <w:spacing w:line="360" w:lineRule="auto"/>
              <w:jc w:val="center"/>
              <w:rPr>
                <w:color w:val="auto"/>
                <w:shd w:val="clear" w:color="auto" w:fill="FFFFFF"/>
                <w:lang w:val="id-ID"/>
              </w:rPr>
            </w:pPr>
            <w:r w:rsidRPr="00A86135">
              <w:rPr>
                <w:color w:val="auto"/>
                <w:shd w:val="clear" w:color="auto" w:fill="FFFFFF"/>
                <w:lang w:val="id-ID"/>
              </w:rPr>
              <w:t>3</w:t>
            </w:r>
          </w:p>
        </w:tc>
        <w:tc>
          <w:tcPr>
            <w:tcW w:w="3337" w:type="dxa"/>
            <w:vAlign w:val="center"/>
          </w:tcPr>
          <w:p w14:paraId="24702118" w14:textId="77777777" w:rsidR="00E26BEB" w:rsidRPr="00A86135" w:rsidRDefault="00E26BEB" w:rsidP="008731BB">
            <w:pPr>
              <w:pStyle w:val="Default"/>
              <w:tabs>
                <w:tab w:val="left" w:pos="851"/>
                <w:tab w:val="left" w:pos="2552"/>
              </w:tabs>
              <w:spacing w:line="360" w:lineRule="auto"/>
              <w:rPr>
                <w:color w:val="auto"/>
                <w:shd w:val="clear" w:color="auto" w:fill="FFFFFF"/>
                <w:lang w:val="id-ID"/>
              </w:rPr>
            </w:pPr>
            <w:proofErr w:type="spellStart"/>
            <w:r w:rsidRPr="00A86135">
              <w:rPr>
                <w:color w:val="auto"/>
              </w:rPr>
              <w:t>Baik</w:t>
            </w:r>
            <w:proofErr w:type="spellEnd"/>
          </w:p>
        </w:tc>
        <w:tc>
          <w:tcPr>
            <w:tcW w:w="1843" w:type="dxa"/>
            <w:vAlign w:val="center"/>
          </w:tcPr>
          <w:p w14:paraId="7CB264C4" w14:textId="77777777" w:rsidR="00E26BEB" w:rsidRPr="00A86135" w:rsidRDefault="00E26BEB" w:rsidP="008731BB">
            <w:pPr>
              <w:pStyle w:val="Default"/>
              <w:tabs>
                <w:tab w:val="left" w:pos="851"/>
                <w:tab w:val="left" w:pos="2552"/>
              </w:tabs>
              <w:spacing w:line="360" w:lineRule="auto"/>
              <w:jc w:val="center"/>
              <w:rPr>
                <w:color w:val="auto"/>
                <w:shd w:val="clear" w:color="auto" w:fill="FFFFFF"/>
                <w:lang w:val="id-ID"/>
              </w:rPr>
            </w:pPr>
            <w:r w:rsidRPr="00A86135">
              <w:rPr>
                <w:color w:val="auto"/>
              </w:rPr>
              <w:t>59</w:t>
            </w:r>
          </w:p>
        </w:tc>
        <w:tc>
          <w:tcPr>
            <w:tcW w:w="1863" w:type="dxa"/>
            <w:vAlign w:val="center"/>
          </w:tcPr>
          <w:p w14:paraId="62D0A53E" w14:textId="77777777" w:rsidR="00E26BEB" w:rsidRPr="00A86135" w:rsidRDefault="00E26BEB" w:rsidP="008731BB">
            <w:pPr>
              <w:pStyle w:val="Default"/>
              <w:tabs>
                <w:tab w:val="left" w:pos="851"/>
                <w:tab w:val="left" w:pos="2552"/>
              </w:tabs>
              <w:spacing w:line="360" w:lineRule="auto"/>
              <w:jc w:val="center"/>
              <w:rPr>
                <w:color w:val="auto"/>
                <w:shd w:val="clear" w:color="auto" w:fill="FFFFFF"/>
                <w:lang w:val="id-ID"/>
              </w:rPr>
            </w:pPr>
            <w:r w:rsidRPr="00A86135">
              <w:rPr>
                <w:color w:val="auto"/>
              </w:rPr>
              <w:t>49</w:t>
            </w:r>
            <w:r>
              <w:rPr>
                <w:color w:val="auto"/>
                <w:lang w:val="id-ID"/>
              </w:rPr>
              <w:t>,</w:t>
            </w:r>
            <w:r w:rsidRPr="00A86135">
              <w:rPr>
                <w:color w:val="auto"/>
              </w:rPr>
              <w:t>6</w:t>
            </w:r>
          </w:p>
        </w:tc>
      </w:tr>
      <w:tr w:rsidR="00E26BEB" w:rsidRPr="00A86135" w14:paraId="6B54696E" w14:textId="77777777" w:rsidTr="00DC1E54">
        <w:trPr>
          <w:trHeight w:val="384"/>
          <w:jc w:val="right"/>
        </w:trPr>
        <w:tc>
          <w:tcPr>
            <w:tcW w:w="3710" w:type="dxa"/>
            <w:gridSpan w:val="2"/>
            <w:vAlign w:val="center"/>
          </w:tcPr>
          <w:p w14:paraId="78C6C3EF" w14:textId="77777777" w:rsidR="00E26BEB" w:rsidRPr="00A86135" w:rsidRDefault="00E26BEB" w:rsidP="008731BB">
            <w:pPr>
              <w:pStyle w:val="Default"/>
              <w:tabs>
                <w:tab w:val="left" w:pos="851"/>
                <w:tab w:val="left" w:pos="2552"/>
              </w:tabs>
              <w:spacing w:line="360" w:lineRule="auto"/>
              <w:jc w:val="center"/>
              <w:rPr>
                <w:color w:val="auto"/>
                <w:shd w:val="clear" w:color="auto" w:fill="FFFFFF"/>
                <w:lang w:val="id-ID"/>
              </w:rPr>
            </w:pPr>
            <w:r w:rsidRPr="00A86135">
              <w:rPr>
                <w:color w:val="auto"/>
                <w:shd w:val="clear" w:color="auto" w:fill="FFFFFF"/>
                <w:lang w:val="id-ID"/>
              </w:rPr>
              <w:t>Jumlah</w:t>
            </w:r>
          </w:p>
        </w:tc>
        <w:tc>
          <w:tcPr>
            <w:tcW w:w="1843" w:type="dxa"/>
            <w:vAlign w:val="center"/>
          </w:tcPr>
          <w:p w14:paraId="7C579A3D" w14:textId="77777777" w:rsidR="00E26BEB" w:rsidRPr="00A86135" w:rsidRDefault="00E26BEB" w:rsidP="008731BB">
            <w:pPr>
              <w:pStyle w:val="Default"/>
              <w:tabs>
                <w:tab w:val="left" w:pos="851"/>
                <w:tab w:val="left" w:pos="2552"/>
              </w:tabs>
              <w:spacing w:line="360" w:lineRule="auto"/>
              <w:jc w:val="center"/>
              <w:rPr>
                <w:color w:val="auto"/>
                <w:shd w:val="clear" w:color="auto" w:fill="FFFFFF"/>
                <w:lang w:val="id-ID"/>
              </w:rPr>
            </w:pPr>
            <w:r w:rsidRPr="00A86135">
              <w:rPr>
                <w:color w:val="auto"/>
                <w:shd w:val="clear" w:color="auto" w:fill="FFFFFF"/>
                <w:lang w:val="id-ID"/>
              </w:rPr>
              <w:t>119</w:t>
            </w:r>
          </w:p>
        </w:tc>
        <w:tc>
          <w:tcPr>
            <w:tcW w:w="1863" w:type="dxa"/>
            <w:vAlign w:val="center"/>
          </w:tcPr>
          <w:p w14:paraId="47C4FE16" w14:textId="77777777" w:rsidR="00E26BEB" w:rsidRPr="00A86135" w:rsidRDefault="00E26BEB" w:rsidP="008731BB">
            <w:pPr>
              <w:pStyle w:val="Default"/>
              <w:tabs>
                <w:tab w:val="left" w:pos="851"/>
                <w:tab w:val="left" w:pos="2552"/>
              </w:tabs>
              <w:spacing w:line="360" w:lineRule="auto"/>
              <w:jc w:val="center"/>
              <w:rPr>
                <w:color w:val="auto"/>
                <w:shd w:val="clear" w:color="auto" w:fill="FFFFFF"/>
                <w:lang w:val="id-ID"/>
              </w:rPr>
            </w:pPr>
            <w:r w:rsidRPr="00A86135">
              <w:rPr>
                <w:color w:val="auto"/>
                <w:shd w:val="clear" w:color="auto" w:fill="FFFFFF"/>
                <w:lang w:val="id-ID"/>
              </w:rPr>
              <w:t>100</w:t>
            </w:r>
          </w:p>
        </w:tc>
      </w:tr>
    </w:tbl>
    <w:p w14:paraId="205DA031" w14:textId="77777777" w:rsidR="00E26BEB" w:rsidRDefault="00E26BEB" w:rsidP="008731BB">
      <w:pPr>
        <w:pStyle w:val="Default"/>
        <w:tabs>
          <w:tab w:val="left" w:pos="1276"/>
        </w:tabs>
        <w:spacing w:line="360" w:lineRule="auto"/>
        <w:ind w:left="851"/>
        <w:jc w:val="both"/>
        <w:rPr>
          <w:color w:val="auto"/>
          <w:shd w:val="clear" w:color="auto" w:fill="FFFFFF"/>
        </w:rPr>
      </w:pPr>
      <w:r>
        <w:rPr>
          <w:color w:val="auto"/>
          <w:shd w:val="clear" w:color="auto" w:fill="FFFFFF"/>
          <w:lang w:val="id-ID"/>
        </w:rPr>
        <w:tab/>
      </w:r>
      <w:r>
        <w:rPr>
          <w:color w:val="auto"/>
          <w:shd w:val="clear" w:color="auto" w:fill="FFFFFF"/>
          <w:lang w:val="id-ID"/>
        </w:rPr>
        <w:tab/>
      </w:r>
      <w:proofErr w:type="spellStart"/>
      <w:r>
        <w:rPr>
          <w:color w:val="auto"/>
          <w:shd w:val="clear" w:color="auto" w:fill="FFFFFF"/>
        </w:rPr>
        <w:t>Berdasarkan</w:t>
      </w:r>
      <w:proofErr w:type="spellEnd"/>
      <w:r>
        <w:rPr>
          <w:color w:val="auto"/>
          <w:shd w:val="clear" w:color="auto" w:fill="FFFFFF"/>
        </w:rPr>
        <w:t xml:space="preserve"> </w:t>
      </w:r>
      <w:r>
        <w:rPr>
          <w:color w:val="auto"/>
          <w:shd w:val="clear" w:color="auto" w:fill="FFFFFF"/>
          <w:lang w:val="id-ID"/>
        </w:rPr>
        <w:t xml:space="preserve">data dari 119 responden, </w:t>
      </w:r>
      <w:proofErr w:type="spellStart"/>
      <w:r>
        <w:rPr>
          <w:color w:val="auto"/>
          <w:shd w:val="clear" w:color="auto" w:fill="FFFFFF"/>
        </w:rPr>
        <w:t>sejumlah</w:t>
      </w:r>
      <w:proofErr w:type="spellEnd"/>
      <w:r>
        <w:rPr>
          <w:color w:val="auto"/>
          <w:shd w:val="clear" w:color="auto" w:fill="FFFFFF"/>
        </w:rPr>
        <w:t xml:space="preserve"> 40 </w:t>
      </w:r>
      <w:proofErr w:type="spellStart"/>
      <w:r>
        <w:rPr>
          <w:color w:val="auto"/>
          <w:shd w:val="clear" w:color="auto" w:fill="FFFFFF"/>
        </w:rPr>
        <w:t>responden</w:t>
      </w:r>
      <w:proofErr w:type="spellEnd"/>
      <w:r>
        <w:rPr>
          <w:color w:val="auto"/>
          <w:shd w:val="clear" w:color="auto" w:fill="FFFFFF"/>
        </w:rPr>
        <w:t xml:space="preserve"> (33,6%) </w:t>
      </w:r>
      <w:proofErr w:type="spellStart"/>
      <w:r>
        <w:rPr>
          <w:color w:val="auto"/>
          <w:shd w:val="clear" w:color="auto" w:fill="FFFFFF"/>
        </w:rPr>
        <w:t>memiliki</w:t>
      </w:r>
      <w:proofErr w:type="spellEnd"/>
      <w:r>
        <w:rPr>
          <w:color w:val="auto"/>
          <w:shd w:val="clear" w:color="auto" w:fill="FFFFFF"/>
        </w:rPr>
        <w:t xml:space="preserve"> </w:t>
      </w:r>
      <w:proofErr w:type="spellStart"/>
      <w:r>
        <w:rPr>
          <w:color w:val="auto"/>
          <w:shd w:val="clear" w:color="auto" w:fill="FFFFFF"/>
        </w:rPr>
        <w:t>tingkat</w:t>
      </w:r>
      <w:proofErr w:type="spellEnd"/>
      <w:r>
        <w:rPr>
          <w:color w:val="auto"/>
          <w:shd w:val="clear" w:color="auto" w:fill="FFFFFF"/>
        </w:rPr>
        <w:t xml:space="preserve"> </w:t>
      </w:r>
      <w:proofErr w:type="spellStart"/>
      <w:r>
        <w:rPr>
          <w:color w:val="auto"/>
          <w:shd w:val="clear" w:color="auto" w:fill="FFFFFF"/>
        </w:rPr>
        <w:t>pengetahuan</w:t>
      </w:r>
      <w:proofErr w:type="spellEnd"/>
      <w:r>
        <w:rPr>
          <w:color w:val="auto"/>
          <w:shd w:val="clear" w:color="auto" w:fill="FFFFFF"/>
        </w:rPr>
        <w:t xml:space="preserve"> PHBS </w:t>
      </w:r>
      <w:proofErr w:type="spellStart"/>
      <w:r>
        <w:rPr>
          <w:color w:val="auto"/>
          <w:shd w:val="clear" w:color="auto" w:fill="FFFFFF"/>
        </w:rPr>
        <w:t>kurang</w:t>
      </w:r>
      <w:proofErr w:type="spellEnd"/>
      <w:r>
        <w:rPr>
          <w:color w:val="auto"/>
          <w:shd w:val="clear" w:color="auto" w:fill="FFFFFF"/>
        </w:rPr>
        <w:t xml:space="preserve">; </w:t>
      </w:r>
      <w:proofErr w:type="spellStart"/>
      <w:r>
        <w:rPr>
          <w:color w:val="auto"/>
          <w:shd w:val="clear" w:color="auto" w:fill="FFFFFF"/>
        </w:rPr>
        <w:t>sejumlah</w:t>
      </w:r>
      <w:proofErr w:type="spellEnd"/>
      <w:r>
        <w:rPr>
          <w:color w:val="auto"/>
          <w:shd w:val="clear" w:color="auto" w:fill="FFFFFF"/>
        </w:rPr>
        <w:t xml:space="preserve"> 20 </w:t>
      </w:r>
      <w:proofErr w:type="spellStart"/>
      <w:r>
        <w:rPr>
          <w:color w:val="auto"/>
          <w:shd w:val="clear" w:color="auto" w:fill="FFFFFF"/>
        </w:rPr>
        <w:t>responden</w:t>
      </w:r>
      <w:proofErr w:type="spellEnd"/>
      <w:r>
        <w:rPr>
          <w:color w:val="auto"/>
          <w:shd w:val="clear" w:color="auto" w:fill="FFFFFF"/>
        </w:rPr>
        <w:t xml:space="preserve"> (16,8%) </w:t>
      </w:r>
      <w:r>
        <w:rPr>
          <w:color w:val="auto"/>
          <w:shd w:val="clear" w:color="auto" w:fill="FFFFFF"/>
          <w:lang w:val="id-ID"/>
        </w:rPr>
        <w:t xml:space="preserve">memiliki tingkat pengetahuan </w:t>
      </w:r>
      <w:r>
        <w:rPr>
          <w:color w:val="auto"/>
          <w:shd w:val="clear" w:color="auto" w:fill="FFFFFF"/>
        </w:rPr>
        <w:t xml:space="preserve">PHBS </w:t>
      </w:r>
      <w:r>
        <w:rPr>
          <w:color w:val="auto"/>
          <w:shd w:val="clear" w:color="auto" w:fill="FFFFFF"/>
          <w:lang w:val="id-ID"/>
        </w:rPr>
        <w:t>cukup</w:t>
      </w:r>
      <w:r>
        <w:rPr>
          <w:color w:val="auto"/>
          <w:shd w:val="clear" w:color="auto" w:fill="FFFFFF"/>
        </w:rPr>
        <w:t xml:space="preserve">; dan </w:t>
      </w:r>
      <w:proofErr w:type="spellStart"/>
      <w:r>
        <w:rPr>
          <w:color w:val="auto"/>
          <w:shd w:val="clear" w:color="auto" w:fill="FFFFFF"/>
        </w:rPr>
        <w:t>sejumlah</w:t>
      </w:r>
      <w:proofErr w:type="spellEnd"/>
      <w:r>
        <w:rPr>
          <w:color w:val="auto"/>
          <w:shd w:val="clear" w:color="auto" w:fill="FFFFFF"/>
        </w:rPr>
        <w:t xml:space="preserve"> 59 </w:t>
      </w:r>
      <w:proofErr w:type="spellStart"/>
      <w:r>
        <w:rPr>
          <w:color w:val="auto"/>
          <w:shd w:val="clear" w:color="auto" w:fill="FFFFFF"/>
        </w:rPr>
        <w:t>responden</w:t>
      </w:r>
      <w:proofErr w:type="spellEnd"/>
      <w:r>
        <w:rPr>
          <w:color w:val="auto"/>
          <w:shd w:val="clear" w:color="auto" w:fill="FFFFFF"/>
        </w:rPr>
        <w:t xml:space="preserve"> (49,6%) </w:t>
      </w:r>
      <w:proofErr w:type="spellStart"/>
      <w:r>
        <w:rPr>
          <w:color w:val="auto"/>
          <w:shd w:val="clear" w:color="auto" w:fill="FFFFFF"/>
        </w:rPr>
        <w:t>memiliki</w:t>
      </w:r>
      <w:proofErr w:type="spellEnd"/>
      <w:r>
        <w:rPr>
          <w:color w:val="auto"/>
          <w:shd w:val="clear" w:color="auto" w:fill="FFFFFF"/>
        </w:rPr>
        <w:t xml:space="preserve"> </w:t>
      </w:r>
      <w:proofErr w:type="spellStart"/>
      <w:r>
        <w:rPr>
          <w:color w:val="auto"/>
          <w:shd w:val="clear" w:color="auto" w:fill="FFFFFF"/>
        </w:rPr>
        <w:t>tingkat</w:t>
      </w:r>
      <w:proofErr w:type="spellEnd"/>
      <w:r>
        <w:rPr>
          <w:color w:val="auto"/>
          <w:shd w:val="clear" w:color="auto" w:fill="FFFFFF"/>
        </w:rPr>
        <w:t xml:space="preserve"> </w:t>
      </w:r>
      <w:proofErr w:type="spellStart"/>
      <w:r>
        <w:rPr>
          <w:color w:val="auto"/>
          <w:shd w:val="clear" w:color="auto" w:fill="FFFFFF"/>
        </w:rPr>
        <w:t>pengetahuan</w:t>
      </w:r>
      <w:proofErr w:type="spellEnd"/>
      <w:r>
        <w:rPr>
          <w:color w:val="auto"/>
          <w:shd w:val="clear" w:color="auto" w:fill="FFFFFF"/>
        </w:rPr>
        <w:t xml:space="preserve"> PHBS </w:t>
      </w:r>
      <w:proofErr w:type="spellStart"/>
      <w:r>
        <w:rPr>
          <w:color w:val="auto"/>
          <w:shd w:val="clear" w:color="auto" w:fill="FFFFFF"/>
        </w:rPr>
        <w:t>baik</w:t>
      </w:r>
      <w:proofErr w:type="spellEnd"/>
      <w:r>
        <w:rPr>
          <w:color w:val="auto"/>
          <w:shd w:val="clear" w:color="auto" w:fill="FFFFFF"/>
        </w:rPr>
        <w:t>.</w:t>
      </w:r>
    </w:p>
    <w:p w14:paraId="42D73BC3" w14:textId="77777777" w:rsidR="002942C9" w:rsidRDefault="002942C9" w:rsidP="008731BB">
      <w:pPr>
        <w:pStyle w:val="Default"/>
        <w:tabs>
          <w:tab w:val="left" w:pos="1276"/>
        </w:tabs>
        <w:spacing w:line="360" w:lineRule="auto"/>
        <w:ind w:left="851"/>
        <w:jc w:val="both"/>
        <w:rPr>
          <w:color w:val="auto"/>
          <w:shd w:val="clear" w:color="auto" w:fill="FFFFFF"/>
        </w:rPr>
      </w:pPr>
    </w:p>
    <w:p w14:paraId="561C7803" w14:textId="77777777" w:rsidR="008F0249" w:rsidRDefault="008F0249" w:rsidP="008731BB">
      <w:pPr>
        <w:pStyle w:val="ListParagraph"/>
        <w:numPr>
          <w:ilvl w:val="0"/>
          <w:numId w:val="2"/>
        </w:numPr>
        <w:spacing w:after="0" w:line="360" w:lineRule="auto"/>
        <w:ind w:left="426"/>
        <w:jc w:val="both"/>
        <w:rPr>
          <w:rFonts w:ascii="Times New Roman" w:hAnsi="Times New Roman" w:cs="Times New Roman"/>
          <w:b/>
          <w:bCs/>
          <w:sz w:val="24"/>
          <w:szCs w:val="24"/>
        </w:rPr>
      </w:pPr>
      <w:proofErr w:type="spellStart"/>
      <w:r>
        <w:rPr>
          <w:rFonts w:ascii="Times New Roman" w:hAnsi="Times New Roman" w:cs="Times New Roman"/>
          <w:b/>
          <w:bCs/>
          <w:sz w:val="24"/>
          <w:szCs w:val="24"/>
        </w:rPr>
        <w:t>Distribusi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Responden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berdasarkan</w:t>
      </w:r>
      <w:proofErr w:type="spellEnd"/>
      <w:r>
        <w:rPr>
          <w:rFonts w:ascii="Times New Roman" w:hAnsi="Times New Roman" w:cs="Times New Roman"/>
          <w:b/>
          <w:bCs/>
          <w:sz w:val="24"/>
          <w:szCs w:val="24"/>
        </w:rPr>
        <w:t xml:space="preserve"> Status Kesehatan </w:t>
      </w:r>
      <w:proofErr w:type="spellStart"/>
      <w:r>
        <w:rPr>
          <w:rFonts w:ascii="Times New Roman" w:hAnsi="Times New Roman" w:cs="Times New Roman"/>
          <w:b/>
          <w:bCs/>
          <w:sz w:val="24"/>
          <w:szCs w:val="24"/>
        </w:rPr>
        <w:t>Keluarga</w:t>
      </w:r>
      <w:proofErr w:type="spellEnd"/>
    </w:p>
    <w:p w14:paraId="1D34F291" w14:textId="77777777" w:rsidR="008F0249" w:rsidRPr="008F0249" w:rsidRDefault="008F0249" w:rsidP="002942C9">
      <w:pPr>
        <w:pStyle w:val="ListParagraph"/>
        <w:spacing w:after="0" w:line="360" w:lineRule="auto"/>
        <w:ind w:left="426"/>
        <w:jc w:val="both"/>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Pr>
          <w:rFonts w:ascii="Times New Roman" w:hAnsi="Times New Roman" w:cs="Times New Roman"/>
          <w:bCs/>
          <w:sz w:val="24"/>
          <w:szCs w:val="24"/>
        </w:rPr>
        <w:t xml:space="preserve"> 5. </w:t>
      </w:r>
      <w:proofErr w:type="spellStart"/>
      <w:r w:rsidRPr="008F0249">
        <w:rPr>
          <w:rFonts w:ascii="Times New Roman" w:hAnsi="Times New Roman" w:cs="Times New Roman"/>
          <w:bCs/>
          <w:sz w:val="24"/>
          <w:szCs w:val="24"/>
        </w:rPr>
        <w:t>Distribusi</w:t>
      </w:r>
      <w:proofErr w:type="spellEnd"/>
      <w:r w:rsidRPr="008F0249">
        <w:rPr>
          <w:rFonts w:ascii="Times New Roman" w:hAnsi="Times New Roman" w:cs="Times New Roman"/>
          <w:bCs/>
          <w:sz w:val="24"/>
          <w:szCs w:val="24"/>
        </w:rPr>
        <w:t xml:space="preserve"> </w:t>
      </w:r>
      <w:proofErr w:type="spellStart"/>
      <w:r w:rsidRPr="008F0249">
        <w:rPr>
          <w:rFonts w:ascii="Times New Roman" w:hAnsi="Times New Roman" w:cs="Times New Roman"/>
          <w:bCs/>
          <w:sz w:val="24"/>
          <w:szCs w:val="24"/>
        </w:rPr>
        <w:t>Responden</w:t>
      </w:r>
      <w:proofErr w:type="spellEnd"/>
      <w:r w:rsidRPr="008F0249">
        <w:rPr>
          <w:rFonts w:ascii="Times New Roman" w:hAnsi="Times New Roman" w:cs="Times New Roman"/>
          <w:bCs/>
          <w:sz w:val="24"/>
          <w:szCs w:val="24"/>
        </w:rPr>
        <w:t xml:space="preserve"> </w:t>
      </w:r>
      <w:proofErr w:type="spellStart"/>
      <w:r w:rsidRPr="008F0249">
        <w:rPr>
          <w:rFonts w:ascii="Times New Roman" w:hAnsi="Times New Roman" w:cs="Times New Roman"/>
          <w:bCs/>
          <w:sz w:val="24"/>
          <w:szCs w:val="24"/>
        </w:rPr>
        <w:t>berdasarkan</w:t>
      </w:r>
      <w:proofErr w:type="spellEnd"/>
      <w:r w:rsidRPr="008F0249">
        <w:rPr>
          <w:rFonts w:ascii="Times New Roman" w:hAnsi="Times New Roman" w:cs="Times New Roman"/>
          <w:bCs/>
          <w:sz w:val="24"/>
          <w:szCs w:val="24"/>
        </w:rPr>
        <w:t xml:space="preserve"> Status Kesehatan </w:t>
      </w:r>
      <w:proofErr w:type="spellStart"/>
      <w:r w:rsidRPr="008F0249">
        <w:rPr>
          <w:rFonts w:ascii="Times New Roman" w:hAnsi="Times New Roman" w:cs="Times New Roman"/>
          <w:bCs/>
          <w:sz w:val="24"/>
          <w:szCs w:val="24"/>
        </w:rPr>
        <w:t>Keluarga</w:t>
      </w:r>
      <w:proofErr w:type="spellEnd"/>
    </w:p>
    <w:tbl>
      <w:tblPr>
        <w:tblStyle w:val="TableGrid"/>
        <w:tblW w:w="0" w:type="auto"/>
        <w:jc w:val="right"/>
        <w:tblLook w:val="04A0" w:firstRow="1" w:lastRow="0" w:firstColumn="1" w:lastColumn="0" w:noHBand="0" w:noVBand="1"/>
      </w:tblPr>
      <w:tblGrid>
        <w:gridCol w:w="627"/>
        <w:gridCol w:w="3337"/>
        <w:gridCol w:w="1985"/>
        <w:gridCol w:w="1721"/>
      </w:tblGrid>
      <w:tr w:rsidR="008F0249" w:rsidRPr="00A86135" w14:paraId="3FEA3E63" w14:textId="77777777" w:rsidTr="00DC1E54">
        <w:trPr>
          <w:trHeight w:val="384"/>
          <w:jc w:val="right"/>
        </w:trPr>
        <w:tc>
          <w:tcPr>
            <w:tcW w:w="627" w:type="dxa"/>
            <w:vAlign w:val="center"/>
          </w:tcPr>
          <w:p w14:paraId="134A7899" w14:textId="77777777" w:rsidR="008F0249" w:rsidRPr="00A86135" w:rsidRDefault="008F0249" w:rsidP="008731BB">
            <w:pPr>
              <w:pStyle w:val="Default"/>
              <w:tabs>
                <w:tab w:val="left" w:pos="851"/>
                <w:tab w:val="left" w:pos="2552"/>
              </w:tabs>
              <w:spacing w:line="360" w:lineRule="auto"/>
              <w:jc w:val="center"/>
              <w:rPr>
                <w:color w:val="auto"/>
                <w:shd w:val="clear" w:color="auto" w:fill="FFFFFF"/>
                <w:lang w:val="id-ID"/>
              </w:rPr>
            </w:pPr>
            <w:r w:rsidRPr="00A86135">
              <w:rPr>
                <w:color w:val="auto"/>
                <w:shd w:val="clear" w:color="auto" w:fill="FFFFFF"/>
                <w:lang w:val="id-ID"/>
              </w:rPr>
              <w:t>No</w:t>
            </w:r>
          </w:p>
        </w:tc>
        <w:tc>
          <w:tcPr>
            <w:tcW w:w="3337" w:type="dxa"/>
            <w:vAlign w:val="center"/>
          </w:tcPr>
          <w:p w14:paraId="2B0149D8" w14:textId="77777777" w:rsidR="008F0249" w:rsidRPr="00A86135" w:rsidRDefault="008F0249"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Status Kesehatan Keluarga</w:t>
            </w:r>
          </w:p>
        </w:tc>
        <w:tc>
          <w:tcPr>
            <w:tcW w:w="1985" w:type="dxa"/>
            <w:vAlign w:val="center"/>
          </w:tcPr>
          <w:p w14:paraId="6B7AA926" w14:textId="77777777" w:rsidR="008F0249" w:rsidRPr="00A86135" w:rsidRDefault="008F0249" w:rsidP="008731BB">
            <w:pPr>
              <w:pStyle w:val="Default"/>
              <w:tabs>
                <w:tab w:val="left" w:pos="851"/>
                <w:tab w:val="left" w:pos="2552"/>
              </w:tabs>
              <w:spacing w:line="360" w:lineRule="auto"/>
              <w:jc w:val="center"/>
              <w:rPr>
                <w:color w:val="auto"/>
                <w:shd w:val="clear" w:color="auto" w:fill="FFFFFF"/>
                <w:lang w:val="id-ID"/>
              </w:rPr>
            </w:pPr>
            <w:r w:rsidRPr="00A86135">
              <w:rPr>
                <w:color w:val="auto"/>
                <w:shd w:val="clear" w:color="auto" w:fill="FFFFFF"/>
                <w:lang w:val="id-ID"/>
              </w:rPr>
              <w:t>Frekuensi</w:t>
            </w:r>
            <w:r>
              <w:rPr>
                <w:color w:val="auto"/>
                <w:shd w:val="clear" w:color="auto" w:fill="FFFFFF"/>
                <w:lang w:val="id-ID"/>
              </w:rPr>
              <w:t xml:space="preserve"> (f)</w:t>
            </w:r>
          </w:p>
        </w:tc>
        <w:tc>
          <w:tcPr>
            <w:tcW w:w="1721" w:type="dxa"/>
            <w:vAlign w:val="center"/>
          </w:tcPr>
          <w:p w14:paraId="5BB81429" w14:textId="77777777" w:rsidR="008F0249" w:rsidRPr="00A86135" w:rsidRDefault="008F0249" w:rsidP="008731BB">
            <w:pPr>
              <w:pStyle w:val="Default"/>
              <w:tabs>
                <w:tab w:val="left" w:pos="851"/>
                <w:tab w:val="left" w:pos="2552"/>
              </w:tabs>
              <w:spacing w:line="360" w:lineRule="auto"/>
              <w:jc w:val="center"/>
              <w:rPr>
                <w:color w:val="auto"/>
                <w:shd w:val="clear" w:color="auto" w:fill="FFFFFF"/>
                <w:lang w:val="id-ID"/>
              </w:rPr>
            </w:pPr>
            <w:r w:rsidRPr="00A86135">
              <w:rPr>
                <w:color w:val="auto"/>
                <w:shd w:val="clear" w:color="auto" w:fill="FFFFFF"/>
                <w:lang w:val="id-ID"/>
              </w:rPr>
              <w:t>Persentase</w:t>
            </w:r>
            <w:r>
              <w:rPr>
                <w:color w:val="auto"/>
                <w:shd w:val="clear" w:color="auto" w:fill="FFFFFF"/>
                <w:lang w:val="id-ID"/>
              </w:rPr>
              <w:t xml:space="preserve"> (%)</w:t>
            </w:r>
          </w:p>
        </w:tc>
      </w:tr>
      <w:tr w:rsidR="008F0249" w:rsidRPr="00A86135" w14:paraId="42E06438" w14:textId="77777777" w:rsidTr="00DC1E54">
        <w:trPr>
          <w:trHeight w:val="384"/>
          <w:jc w:val="right"/>
        </w:trPr>
        <w:tc>
          <w:tcPr>
            <w:tcW w:w="627" w:type="dxa"/>
            <w:vAlign w:val="center"/>
          </w:tcPr>
          <w:p w14:paraId="18683F79" w14:textId="77777777" w:rsidR="008F0249" w:rsidRPr="00A86135" w:rsidRDefault="008F0249" w:rsidP="008731BB">
            <w:pPr>
              <w:pStyle w:val="Default"/>
              <w:tabs>
                <w:tab w:val="left" w:pos="851"/>
                <w:tab w:val="left" w:pos="2552"/>
              </w:tabs>
              <w:spacing w:line="360" w:lineRule="auto"/>
              <w:jc w:val="center"/>
              <w:rPr>
                <w:color w:val="auto"/>
                <w:shd w:val="clear" w:color="auto" w:fill="FFFFFF"/>
                <w:lang w:val="id-ID"/>
              </w:rPr>
            </w:pPr>
            <w:r w:rsidRPr="00A86135">
              <w:rPr>
                <w:color w:val="auto"/>
                <w:shd w:val="clear" w:color="auto" w:fill="FFFFFF"/>
                <w:lang w:val="id-ID"/>
              </w:rPr>
              <w:t>1</w:t>
            </w:r>
          </w:p>
        </w:tc>
        <w:tc>
          <w:tcPr>
            <w:tcW w:w="3337" w:type="dxa"/>
          </w:tcPr>
          <w:p w14:paraId="7257C0D2" w14:textId="77777777" w:rsidR="008F0249" w:rsidRPr="00A86135" w:rsidRDefault="008F0249" w:rsidP="008731BB">
            <w:pPr>
              <w:pStyle w:val="Default"/>
              <w:tabs>
                <w:tab w:val="left" w:pos="851"/>
                <w:tab w:val="left" w:pos="2552"/>
              </w:tabs>
              <w:spacing w:line="360" w:lineRule="auto"/>
              <w:rPr>
                <w:color w:val="auto"/>
                <w:shd w:val="clear" w:color="auto" w:fill="FFFFFF"/>
                <w:lang w:val="id-ID"/>
              </w:rPr>
            </w:pPr>
            <w:proofErr w:type="spellStart"/>
            <w:r w:rsidRPr="00A86135">
              <w:rPr>
                <w:color w:val="auto"/>
              </w:rPr>
              <w:t>Tidak</w:t>
            </w:r>
            <w:proofErr w:type="spellEnd"/>
            <w:r w:rsidRPr="00A86135">
              <w:rPr>
                <w:color w:val="auto"/>
              </w:rPr>
              <w:t xml:space="preserve"> </w:t>
            </w:r>
            <w:proofErr w:type="spellStart"/>
            <w:r w:rsidRPr="00A86135">
              <w:rPr>
                <w:color w:val="auto"/>
              </w:rPr>
              <w:t>Sehat</w:t>
            </w:r>
            <w:proofErr w:type="spellEnd"/>
          </w:p>
        </w:tc>
        <w:tc>
          <w:tcPr>
            <w:tcW w:w="1985" w:type="dxa"/>
          </w:tcPr>
          <w:p w14:paraId="2B8D3D83" w14:textId="77777777" w:rsidR="008F0249" w:rsidRPr="00A86135" w:rsidRDefault="008F0249" w:rsidP="008731BB">
            <w:pPr>
              <w:pStyle w:val="Default"/>
              <w:tabs>
                <w:tab w:val="left" w:pos="851"/>
                <w:tab w:val="left" w:pos="2552"/>
              </w:tabs>
              <w:spacing w:line="360" w:lineRule="auto"/>
              <w:jc w:val="center"/>
              <w:rPr>
                <w:color w:val="auto"/>
                <w:shd w:val="clear" w:color="auto" w:fill="FFFFFF"/>
                <w:lang w:val="id-ID"/>
              </w:rPr>
            </w:pPr>
            <w:r w:rsidRPr="00A86135">
              <w:rPr>
                <w:color w:val="auto"/>
              </w:rPr>
              <w:t>37</w:t>
            </w:r>
          </w:p>
        </w:tc>
        <w:tc>
          <w:tcPr>
            <w:tcW w:w="1721" w:type="dxa"/>
          </w:tcPr>
          <w:p w14:paraId="647DA2EE" w14:textId="77777777" w:rsidR="008F0249" w:rsidRPr="00A86135" w:rsidRDefault="008F0249" w:rsidP="008731BB">
            <w:pPr>
              <w:pStyle w:val="Default"/>
              <w:tabs>
                <w:tab w:val="left" w:pos="851"/>
                <w:tab w:val="left" w:pos="2552"/>
              </w:tabs>
              <w:spacing w:line="360" w:lineRule="auto"/>
              <w:jc w:val="center"/>
              <w:rPr>
                <w:color w:val="auto"/>
                <w:shd w:val="clear" w:color="auto" w:fill="FFFFFF"/>
                <w:lang w:val="id-ID"/>
              </w:rPr>
            </w:pPr>
            <w:r w:rsidRPr="00A86135">
              <w:rPr>
                <w:color w:val="auto"/>
              </w:rPr>
              <w:t>31</w:t>
            </w:r>
            <w:r>
              <w:rPr>
                <w:color w:val="auto"/>
                <w:lang w:val="id-ID"/>
              </w:rPr>
              <w:t>,</w:t>
            </w:r>
            <w:r w:rsidRPr="00A86135">
              <w:rPr>
                <w:color w:val="auto"/>
              </w:rPr>
              <w:t>1</w:t>
            </w:r>
          </w:p>
        </w:tc>
      </w:tr>
      <w:tr w:rsidR="008F0249" w:rsidRPr="00A86135" w14:paraId="093873E7" w14:textId="77777777" w:rsidTr="00DC1E54">
        <w:trPr>
          <w:trHeight w:val="366"/>
          <w:jc w:val="right"/>
        </w:trPr>
        <w:tc>
          <w:tcPr>
            <w:tcW w:w="627" w:type="dxa"/>
            <w:vAlign w:val="center"/>
          </w:tcPr>
          <w:p w14:paraId="3571976E" w14:textId="77777777" w:rsidR="008F0249" w:rsidRPr="00A86135" w:rsidRDefault="008F0249" w:rsidP="008731BB">
            <w:pPr>
              <w:pStyle w:val="Default"/>
              <w:tabs>
                <w:tab w:val="left" w:pos="851"/>
                <w:tab w:val="left" w:pos="2552"/>
              </w:tabs>
              <w:spacing w:line="360" w:lineRule="auto"/>
              <w:jc w:val="center"/>
              <w:rPr>
                <w:color w:val="auto"/>
                <w:shd w:val="clear" w:color="auto" w:fill="FFFFFF"/>
                <w:lang w:val="id-ID"/>
              </w:rPr>
            </w:pPr>
            <w:r w:rsidRPr="00A86135">
              <w:rPr>
                <w:color w:val="auto"/>
                <w:shd w:val="clear" w:color="auto" w:fill="FFFFFF"/>
                <w:lang w:val="id-ID"/>
              </w:rPr>
              <w:t>2</w:t>
            </w:r>
          </w:p>
        </w:tc>
        <w:tc>
          <w:tcPr>
            <w:tcW w:w="3337" w:type="dxa"/>
          </w:tcPr>
          <w:p w14:paraId="61CB1DB1" w14:textId="77777777" w:rsidR="008F0249" w:rsidRPr="00A86135" w:rsidRDefault="008F0249" w:rsidP="008731BB">
            <w:pPr>
              <w:pStyle w:val="Default"/>
              <w:tabs>
                <w:tab w:val="left" w:pos="851"/>
                <w:tab w:val="left" w:pos="2552"/>
              </w:tabs>
              <w:spacing w:line="360" w:lineRule="auto"/>
              <w:rPr>
                <w:color w:val="auto"/>
                <w:shd w:val="clear" w:color="auto" w:fill="FFFFFF"/>
                <w:lang w:val="id-ID"/>
              </w:rPr>
            </w:pPr>
            <w:proofErr w:type="spellStart"/>
            <w:r w:rsidRPr="00A86135">
              <w:rPr>
                <w:color w:val="auto"/>
              </w:rPr>
              <w:t>Pra</w:t>
            </w:r>
            <w:proofErr w:type="spellEnd"/>
            <w:r w:rsidRPr="00A86135">
              <w:rPr>
                <w:color w:val="auto"/>
              </w:rPr>
              <w:t xml:space="preserve"> </w:t>
            </w:r>
            <w:proofErr w:type="spellStart"/>
            <w:r w:rsidRPr="00A86135">
              <w:rPr>
                <w:color w:val="auto"/>
              </w:rPr>
              <w:t>sehat</w:t>
            </w:r>
            <w:proofErr w:type="spellEnd"/>
          </w:p>
        </w:tc>
        <w:tc>
          <w:tcPr>
            <w:tcW w:w="1985" w:type="dxa"/>
          </w:tcPr>
          <w:p w14:paraId="483EFB1F" w14:textId="77777777" w:rsidR="008F0249" w:rsidRPr="00A86135" w:rsidRDefault="008F0249" w:rsidP="008731BB">
            <w:pPr>
              <w:pStyle w:val="Default"/>
              <w:tabs>
                <w:tab w:val="left" w:pos="851"/>
                <w:tab w:val="left" w:pos="2552"/>
              </w:tabs>
              <w:spacing w:line="360" w:lineRule="auto"/>
              <w:jc w:val="center"/>
              <w:rPr>
                <w:color w:val="auto"/>
                <w:shd w:val="clear" w:color="auto" w:fill="FFFFFF"/>
                <w:lang w:val="id-ID"/>
              </w:rPr>
            </w:pPr>
            <w:r w:rsidRPr="00A86135">
              <w:rPr>
                <w:color w:val="auto"/>
              </w:rPr>
              <w:t>22</w:t>
            </w:r>
          </w:p>
        </w:tc>
        <w:tc>
          <w:tcPr>
            <w:tcW w:w="1721" w:type="dxa"/>
          </w:tcPr>
          <w:p w14:paraId="3334BCB6" w14:textId="77777777" w:rsidR="008F0249" w:rsidRPr="00A86135" w:rsidRDefault="008F0249" w:rsidP="008731BB">
            <w:pPr>
              <w:pStyle w:val="Default"/>
              <w:tabs>
                <w:tab w:val="left" w:pos="851"/>
                <w:tab w:val="left" w:pos="2552"/>
              </w:tabs>
              <w:spacing w:line="360" w:lineRule="auto"/>
              <w:jc w:val="center"/>
              <w:rPr>
                <w:color w:val="auto"/>
                <w:shd w:val="clear" w:color="auto" w:fill="FFFFFF"/>
                <w:lang w:val="id-ID"/>
              </w:rPr>
            </w:pPr>
            <w:r w:rsidRPr="00A86135">
              <w:rPr>
                <w:color w:val="auto"/>
              </w:rPr>
              <w:t>18</w:t>
            </w:r>
            <w:r>
              <w:rPr>
                <w:color w:val="auto"/>
                <w:lang w:val="id-ID"/>
              </w:rPr>
              <w:t>,</w:t>
            </w:r>
            <w:r w:rsidRPr="00A86135">
              <w:rPr>
                <w:color w:val="auto"/>
              </w:rPr>
              <w:t>5</w:t>
            </w:r>
          </w:p>
        </w:tc>
      </w:tr>
      <w:tr w:rsidR="008F0249" w:rsidRPr="00A86135" w14:paraId="65BD86FA" w14:textId="77777777" w:rsidTr="00DC1E54">
        <w:trPr>
          <w:trHeight w:val="384"/>
          <w:jc w:val="right"/>
        </w:trPr>
        <w:tc>
          <w:tcPr>
            <w:tcW w:w="627" w:type="dxa"/>
            <w:vAlign w:val="center"/>
          </w:tcPr>
          <w:p w14:paraId="55C319F7" w14:textId="77777777" w:rsidR="008F0249" w:rsidRPr="00A86135" w:rsidRDefault="008F0249" w:rsidP="008731BB">
            <w:pPr>
              <w:pStyle w:val="Default"/>
              <w:tabs>
                <w:tab w:val="left" w:pos="851"/>
                <w:tab w:val="left" w:pos="2552"/>
              </w:tabs>
              <w:spacing w:line="360" w:lineRule="auto"/>
              <w:jc w:val="center"/>
              <w:rPr>
                <w:color w:val="auto"/>
                <w:shd w:val="clear" w:color="auto" w:fill="FFFFFF"/>
                <w:lang w:val="id-ID"/>
              </w:rPr>
            </w:pPr>
            <w:r w:rsidRPr="00A86135">
              <w:rPr>
                <w:color w:val="auto"/>
                <w:shd w:val="clear" w:color="auto" w:fill="FFFFFF"/>
                <w:lang w:val="id-ID"/>
              </w:rPr>
              <w:t>3</w:t>
            </w:r>
          </w:p>
        </w:tc>
        <w:tc>
          <w:tcPr>
            <w:tcW w:w="3337" w:type="dxa"/>
          </w:tcPr>
          <w:p w14:paraId="38C809A6" w14:textId="77777777" w:rsidR="008F0249" w:rsidRPr="00A86135" w:rsidRDefault="008F0249" w:rsidP="008731BB">
            <w:pPr>
              <w:pStyle w:val="Default"/>
              <w:tabs>
                <w:tab w:val="left" w:pos="851"/>
                <w:tab w:val="left" w:pos="2552"/>
              </w:tabs>
              <w:spacing w:line="360" w:lineRule="auto"/>
              <w:rPr>
                <w:color w:val="auto"/>
                <w:shd w:val="clear" w:color="auto" w:fill="FFFFFF"/>
                <w:lang w:val="id-ID"/>
              </w:rPr>
            </w:pPr>
            <w:proofErr w:type="spellStart"/>
            <w:r w:rsidRPr="00A86135">
              <w:rPr>
                <w:color w:val="auto"/>
              </w:rPr>
              <w:t>Sehat</w:t>
            </w:r>
            <w:proofErr w:type="spellEnd"/>
          </w:p>
        </w:tc>
        <w:tc>
          <w:tcPr>
            <w:tcW w:w="1985" w:type="dxa"/>
          </w:tcPr>
          <w:p w14:paraId="6D26F4E0" w14:textId="77777777" w:rsidR="008F0249" w:rsidRPr="00A86135" w:rsidRDefault="008F0249" w:rsidP="008731BB">
            <w:pPr>
              <w:pStyle w:val="Default"/>
              <w:tabs>
                <w:tab w:val="left" w:pos="851"/>
                <w:tab w:val="left" w:pos="2552"/>
              </w:tabs>
              <w:spacing w:line="360" w:lineRule="auto"/>
              <w:jc w:val="center"/>
              <w:rPr>
                <w:color w:val="auto"/>
                <w:shd w:val="clear" w:color="auto" w:fill="FFFFFF"/>
                <w:lang w:val="id-ID"/>
              </w:rPr>
            </w:pPr>
            <w:r w:rsidRPr="00A86135">
              <w:rPr>
                <w:color w:val="auto"/>
              </w:rPr>
              <w:t>60</w:t>
            </w:r>
          </w:p>
        </w:tc>
        <w:tc>
          <w:tcPr>
            <w:tcW w:w="1721" w:type="dxa"/>
          </w:tcPr>
          <w:p w14:paraId="0A8D31D6" w14:textId="77777777" w:rsidR="008F0249" w:rsidRPr="00A86135" w:rsidRDefault="008F0249" w:rsidP="008731BB">
            <w:pPr>
              <w:pStyle w:val="Default"/>
              <w:tabs>
                <w:tab w:val="left" w:pos="851"/>
                <w:tab w:val="left" w:pos="2552"/>
              </w:tabs>
              <w:spacing w:line="360" w:lineRule="auto"/>
              <w:jc w:val="center"/>
              <w:rPr>
                <w:color w:val="auto"/>
                <w:shd w:val="clear" w:color="auto" w:fill="FFFFFF"/>
                <w:lang w:val="id-ID"/>
              </w:rPr>
            </w:pPr>
            <w:r w:rsidRPr="00A86135">
              <w:rPr>
                <w:color w:val="auto"/>
              </w:rPr>
              <w:t>50</w:t>
            </w:r>
            <w:r>
              <w:rPr>
                <w:color w:val="auto"/>
                <w:lang w:val="id-ID"/>
              </w:rPr>
              <w:t>,</w:t>
            </w:r>
            <w:r w:rsidRPr="00A86135">
              <w:rPr>
                <w:color w:val="auto"/>
              </w:rPr>
              <w:t>4</w:t>
            </w:r>
          </w:p>
        </w:tc>
      </w:tr>
      <w:tr w:rsidR="008F0249" w:rsidRPr="00A86135" w14:paraId="36AF0511" w14:textId="77777777" w:rsidTr="00DC1E54">
        <w:trPr>
          <w:trHeight w:val="384"/>
          <w:jc w:val="right"/>
        </w:trPr>
        <w:tc>
          <w:tcPr>
            <w:tcW w:w="3964" w:type="dxa"/>
            <w:gridSpan w:val="2"/>
            <w:vAlign w:val="center"/>
          </w:tcPr>
          <w:p w14:paraId="32F0136A" w14:textId="77777777" w:rsidR="008F0249" w:rsidRPr="00A86135" w:rsidRDefault="008F0249" w:rsidP="008731BB">
            <w:pPr>
              <w:pStyle w:val="Default"/>
              <w:tabs>
                <w:tab w:val="left" w:pos="851"/>
                <w:tab w:val="left" w:pos="2552"/>
              </w:tabs>
              <w:spacing w:line="360" w:lineRule="auto"/>
              <w:jc w:val="center"/>
              <w:rPr>
                <w:color w:val="auto"/>
                <w:shd w:val="clear" w:color="auto" w:fill="FFFFFF"/>
                <w:lang w:val="id-ID"/>
              </w:rPr>
            </w:pPr>
            <w:r w:rsidRPr="00A86135">
              <w:rPr>
                <w:color w:val="auto"/>
                <w:shd w:val="clear" w:color="auto" w:fill="FFFFFF"/>
                <w:lang w:val="id-ID"/>
              </w:rPr>
              <w:t>Jumlah</w:t>
            </w:r>
          </w:p>
        </w:tc>
        <w:tc>
          <w:tcPr>
            <w:tcW w:w="1985" w:type="dxa"/>
            <w:vAlign w:val="center"/>
          </w:tcPr>
          <w:p w14:paraId="3F25A73E" w14:textId="77777777" w:rsidR="008F0249" w:rsidRPr="00A86135" w:rsidRDefault="008F0249" w:rsidP="008731BB">
            <w:pPr>
              <w:pStyle w:val="Default"/>
              <w:tabs>
                <w:tab w:val="left" w:pos="851"/>
                <w:tab w:val="left" w:pos="2552"/>
              </w:tabs>
              <w:spacing w:line="360" w:lineRule="auto"/>
              <w:jc w:val="center"/>
              <w:rPr>
                <w:color w:val="auto"/>
                <w:shd w:val="clear" w:color="auto" w:fill="FFFFFF"/>
                <w:lang w:val="id-ID"/>
              </w:rPr>
            </w:pPr>
            <w:r w:rsidRPr="00A86135">
              <w:rPr>
                <w:color w:val="auto"/>
                <w:shd w:val="clear" w:color="auto" w:fill="FFFFFF"/>
                <w:lang w:val="id-ID"/>
              </w:rPr>
              <w:t>119</w:t>
            </w:r>
          </w:p>
        </w:tc>
        <w:tc>
          <w:tcPr>
            <w:tcW w:w="1721" w:type="dxa"/>
            <w:vAlign w:val="center"/>
          </w:tcPr>
          <w:p w14:paraId="228DD848" w14:textId="77777777" w:rsidR="008F0249" w:rsidRPr="00A86135" w:rsidRDefault="008F0249" w:rsidP="008731BB">
            <w:pPr>
              <w:pStyle w:val="Default"/>
              <w:tabs>
                <w:tab w:val="left" w:pos="851"/>
                <w:tab w:val="left" w:pos="2552"/>
              </w:tabs>
              <w:spacing w:line="360" w:lineRule="auto"/>
              <w:jc w:val="center"/>
              <w:rPr>
                <w:color w:val="auto"/>
                <w:shd w:val="clear" w:color="auto" w:fill="FFFFFF"/>
                <w:lang w:val="id-ID"/>
              </w:rPr>
            </w:pPr>
            <w:r w:rsidRPr="00A86135">
              <w:rPr>
                <w:color w:val="auto"/>
                <w:shd w:val="clear" w:color="auto" w:fill="FFFFFF"/>
                <w:lang w:val="id-ID"/>
              </w:rPr>
              <w:t>100</w:t>
            </w:r>
          </w:p>
        </w:tc>
      </w:tr>
    </w:tbl>
    <w:p w14:paraId="73623EE1" w14:textId="77777777" w:rsidR="008731BB" w:rsidRPr="00E26BEB" w:rsidRDefault="008731BB" w:rsidP="002942C9">
      <w:pPr>
        <w:pStyle w:val="Default"/>
        <w:tabs>
          <w:tab w:val="left" w:pos="1276"/>
        </w:tabs>
        <w:spacing w:line="360" w:lineRule="auto"/>
        <w:ind w:left="567" w:firstLine="567"/>
        <w:jc w:val="both"/>
        <w:rPr>
          <w:color w:val="auto"/>
          <w:shd w:val="clear" w:color="auto" w:fill="FFFFFF"/>
        </w:rPr>
      </w:pPr>
      <w:proofErr w:type="spellStart"/>
      <w:r>
        <w:rPr>
          <w:color w:val="auto"/>
          <w:shd w:val="clear" w:color="auto" w:fill="FFFFFF"/>
        </w:rPr>
        <w:t>Berdasarkan</w:t>
      </w:r>
      <w:proofErr w:type="spellEnd"/>
      <w:r>
        <w:rPr>
          <w:color w:val="auto"/>
          <w:shd w:val="clear" w:color="auto" w:fill="FFFFFF"/>
        </w:rPr>
        <w:t xml:space="preserve"> data </w:t>
      </w:r>
      <w:proofErr w:type="spellStart"/>
      <w:r>
        <w:rPr>
          <w:color w:val="auto"/>
          <w:shd w:val="clear" w:color="auto" w:fill="FFFFFF"/>
        </w:rPr>
        <w:t>dari</w:t>
      </w:r>
      <w:proofErr w:type="spellEnd"/>
      <w:r>
        <w:rPr>
          <w:color w:val="auto"/>
          <w:shd w:val="clear" w:color="auto" w:fill="FFFFFF"/>
        </w:rPr>
        <w:t xml:space="preserve"> 119 </w:t>
      </w:r>
      <w:proofErr w:type="spellStart"/>
      <w:r>
        <w:rPr>
          <w:color w:val="auto"/>
          <w:shd w:val="clear" w:color="auto" w:fill="FFFFFF"/>
        </w:rPr>
        <w:t>responden</w:t>
      </w:r>
      <w:proofErr w:type="spellEnd"/>
      <w:r>
        <w:rPr>
          <w:color w:val="auto"/>
          <w:shd w:val="clear" w:color="auto" w:fill="FFFFFF"/>
        </w:rPr>
        <w:t xml:space="preserve">, </w:t>
      </w:r>
      <w:proofErr w:type="spellStart"/>
      <w:r>
        <w:rPr>
          <w:color w:val="auto"/>
          <w:shd w:val="clear" w:color="auto" w:fill="FFFFFF"/>
        </w:rPr>
        <w:t>terdapat</w:t>
      </w:r>
      <w:proofErr w:type="spellEnd"/>
      <w:r>
        <w:rPr>
          <w:color w:val="auto"/>
          <w:shd w:val="clear" w:color="auto" w:fill="FFFFFF"/>
        </w:rPr>
        <w:t xml:space="preserve"> 37 </w:t>
      </w:r>
      <w:proofErr w:type="spellStart"/>
      <w:r>
        <w:rPr>
          <w:color w:val="auto"/>
          <w:shd w:val="clear" w:color="auto" w:fill="FFFFFF"/>
        </w:rPr>
        <w:t>responden</w:t>
      </w:r>
      <w:proofErr w:type="spellEnd"/>
      <w:r>
        <w:rPr>
          <w:color w:val="auto"/>
          <w:shd w:val="clear" w:color="auto" w:fill="FFFFFF"/>
        </w:rPr>
        <w:t xml:space="preserve"> </w:t>
      </w:r>
      <w:proofErr w:type="spellStart"/>
      <w:r>
        <w:rPr>
          <w:color w:val="auto"/>
          <w:shd w:val="clear" w:color="auto" w:fill="FFFFFF"/>
        </w:rPr>
        <w:t>dengan</w:t>
      </w:r>
      <w:proofErr w:type="spellEnd"/>
      <w:r>
        <w:rPr>
          <w:color w:val="auto"/>
          <w:shd w:val="clear" w:color="auto" w:fill="FFFFFF"/>
        </w:rPr>
        <w:t xml:space="preserve"> status </w:t>
      </w:r>
      <w:proofErr w:type="spellStart"/>
      <w:r>
        <w:rPr>
          <w:color w:val="auto"/>
          <w:shd w:val="clear" w:color="auto" w:fill="FFFFFF"/>
        </w:rPr>
        <w:t>kesehatan</w:t>
      </w:r>
      <w:proofErr w:type="spellEnd"/>
      <w:r>
        <w:rPr>
          <w:color w:val="auto"/>
          <w:shd w:val="clear" w:color="auto" w:fill="FFFFFF"/>
        </w:rPr>
        <w:t xml:space="preserve"> </w:t>
      </w:r>
      <w:proofErr w:type="spellStart"/>
      <w:r>
        <w:rPr>
          <w:color w:val="auto"/>
          <w:shd w:val="clear" w:color="auto" w:fill="FFFFFF"/>
        </w:rPr>
        <w:t>keluarga</w:t>
      </w:r>
      <w:proofErr w:type="spellEnd"/>
      <w:r>
        <w:rPr>
          <w:color w:val="auto"/>
          <w:shd w:val="clear" w:color="auto" w:fill="FFFFFF"/>
        </w:rPr>
        <w:t xml:space="preserve"> </w:t>
      </w:r>
      <w:proofErr w:type="spellStart"/>
      <w:r>
        <w:rPr>
          <w:color w:val="auto"/>
          <w:shd w:val="clear" w:color="auto" w:fill="FFFFFF"/>
        </w:rPr>
        <w:t>tidak</w:t>
      </w:r>
      <w:proofErr w:type="spellEnd"/>
      <w:r>
        <w:rPr>
          <w:color w:val="auto"/>
          <w:shd w:val="clear" w:color="auto" w:fill="FFFFFF"/>
        </w:rPr>
        <w:t xml:space="preserve"> </w:t>
      </w:r>
      <w:proofErr w:type="spellStart"/>
      <w:r>
        <w:rPr>
          <w:color w:val="auto"/>
          <w:shd w:val="clear" w:color="auto" w:fill="FFFFFF"/>
        </w:rPr>
        <w:t>sehat</w:t>
      </w:r>
      <w:proofErr w:type="spellEnd"/>
      <w:r>
        <w:rPr>
          <w:color w:val="auto"/>
          <w:shd w:val="clear" w:color="auto" w:fill="FFFFFF"/>
        </w:rPr>
        <w:t xml:space="preserve">; 22 </w:t>
      </w:r>
      <w:proofErr w:type="spellStart"/>
      <w:r>
        <w:rPr>
          <w:color w:val="auto"/>
          <w:shd w:val="clear" w:color="auto" w:fill="FFFFFF"/>
        </w:rPr>
        <w:t>responden</w:t>
      </w:r>
      <w:proofErr w:type="spellEnd"/>
      <w:r>
        <w:rPr>
          <w:color w:val="auto"/>
          <w:shd w:val="clear" w:color="auto" w:fill="FFFFFF"/>
        </w:rPr>
        <w:t xml:space="preserve"> </w:t>
      </w:r>
      <w:proofErr w:type="spellStart"/>
      <w:r>
        <w:rPr>
          <w:color w:val="auto"/>
          <w:shd w:val="clear" w:color="auto" w:fill="FFFFFF"/>
        </w:rPr>
        <w:t>dengan</w:t>
      </w:r>
      <w:proofErr w:type="spellEnd"/>
      <w:r>
        <w:rPr>
          <w:color w:val="auto"/>
          <w:shd w:val="clear" w:color="auto" w:fill="FFFFFF"/>
        </w:rPr>
        <w:t xml:space="preserve"> status </w:t>
      </w:r>
      <w:proofErr w:type="spellStart"/>
      <w:r>
        <w:rPr>
          <w:color w:val="auto"/>
          <w:shd w:val="clear" w:color="auto" w:fill="FFFFFF"/>
        </w:rPr>
        <w:t>kesehatan</w:t>
      </w:r>
      <w:proofErr w:type="spellEnd"/>
      <w:r>
        <w:rPr>
          <w:color w:val="auto"/>
          <w:shd w:val="clear" w:color="auto" w:fill="FFFFFF"/>
        </w:rPr>
        <w:t xml:space="preserve"> </w:t>
      </w:r>
      <w:proofErr w:type="spellStart"/>
      <w:r>
        <w:rPr>
          <w:color w:val="auto"/>
          <w:shd w:val="clear" w:color="auto" w:fill="FFFFFF"/>
        </w:rPr>
        <w:t>keluarga</w:t>
      </w:r>
      <w:proofErr w:type="spellEnd"/>
      <w:r>
        <w:rPr>
          <w:color w:val="auto"/>
          <w:shd w:val="clear" w:color="auto" w:fill="FFFFFF"/>
        </w:rPr>
        <w:t xml:space="preserve"> </w:t>
      </w:r>
      <w:proofErr w:type="spellStart"/>
      <w:r>
        <w:rPr>
          <w:color w:val="auto"/>
          <w:shd w:val="clear" w:color="auto" w:fill="FFFFFF"/>
        </w:rPr>
        <w:t>prasehat</w:t>
      </w:r>
      <w:proofErr w:type="spellEnd"/>
      <w:r>
        <w:rPr>
          <w:color w:val="auto"/>
          <w:shd w:val="clear" w:color="auto" w:fill="FFFFFF"/>
        </w:rPr>
        <w:t xml:space="preserve"> dan 60 </w:t>
      </w:r>
      <w:proofErr w:type="spellStart"/>
      <w:r>
        <w:rPr>
          <w:color w:val="auto"/>
          <w:shd w:val="clear" w:color="auto" w:fill="FFFFFF"/>
        </w:rPr>
        <w:t>responden</w:t>
      </w:r>
      <w:proofErr w:type="spellEnd"/>
      <w:r>
        <w:rPr>
          <w:color w:val="auto"/>
          <w:shd w:val="clear" w:color="auto" w:fill="FFFFFF"/>
        </w:rPr>
        <w:t xml:space="preserve"> </w:t>
      </w:r>
      <w:proofErr w:type="spellStart"/>
      <w:r>
        <w:rPr>
          <w:color w:val="auto"/>
          <w:shd w:val="clear" w:color="auto" w:fill="FFFFFF"/>
        </w:rPr>
        <w:t>dengan</w:t>
      </w:r>
      <w:proofErr w:type="spellEnd"/>
      <w:r>
        <w:rPr>
          <w:color w:val="auto"/>
          <w:shd w:val="clear" w:color="auto" w:fill="FFFFFF"/>
        </w:rPr>
        <w:t xml:space="preserve"> status </w:t>
      </w:r>
      <w:proofErr w:type="spellStart"/>
      <w:r>
        <w:rPr>
          <w:color w:val="auto"/>
          <w:shd w:val="clear" w:color="auto" w:fill="FFFFFF"/>
        </w:rPr>
        <w:t>kesehatan</w:t>
      </w:r>
      <w:proofErr w:type="spellEnd"/>
      <w:r>
        <w:rPr>
          <w:color w:val="auto"/>
          <w:shd w:val="clear" w:color="auto" w:fill="FFFFFF"/>
        </w:rPr>
        <w:t xml:space="preserve"> </w:t>
      </w:r>
      <w:proofErr w:type="spellStart"/>
      <w:r>
        <w:rPr>
          <w:color w:val="auto"/>
          <w:shd w:val="clear" w:color="auto" w:fill="FFFFFF"/>
        </w:rPr>
        <w:t>keluarga</w:t>
      </w:r>
      <w:proofErr w:type="spellEnd"/>
      <w:r>
        <w:rPr>
          <w:color w:val="auto"/>
          <w:shd w:val="clear" w:color="auto" w:fill="FFFFFF"/>
        </w:rPr>
        <w:t xml:space="preserve"> </w:t>
      </w:r>
      <w:proofErr w:type="spellStart"/>
      <w:r>
        <w:rPr>
          <w:color w:val="auto"/>
          <w:shd w:val="clear" w:color="auto" w:fill="FFFFFF"/>
        </w:rPr>
        <w:t>sehat</w:t>
      </w:r>
      <w:proofErr w:type="spellEnd"/>
      <w:r>
        <w:rPr>
          <w:color w:val="auto"/>
          <w:shd w:val="clear" w:color="auto" w:fill="FFFFFF"/>
        </w:rPr>
        <w:t>.</w:t>
      </w:r>
    </w:p>
    <w:p w14:paraId="1B13388C" w14:textId="77777777" w:rsidR="00E26BEB" w:rsidRDefault="00E26BEB" w:rsidP="008731BB">
      <w:pPr>
        <w:spacing w:line="360" w:lineRule="auto"/>
        <w:ind w:left="426" w:firstLine="654"/>
        <w:jc w:val="both"/>
        <w:rPr>
          <w:sz w:val="24"/>
          <w:szCs w:val="24"/>
        </w:rPr>
      </w:pPr>
    </w:p>
    <w:p w14:paraId="4B6D219C" w14:textId="77777777" w:rsidR="002942C9" w:rsidRDefault="002942C9" w:rsidP="008731BB">
      <w:pPr>
        <w:spacing w:line="360" w:lineRule="auto"/>
        <w:ind w:left="426" w:firstLine="654"/>
        <w:jc w:val="both"/>
        <w:rPr>
          <w:sz w:val="24"/>
          <w:szCs w:val="24"/>
        </w:rPr>
      </w:pPr>
    </w:p>
    <w:p w14:paraId="34AF33D7" w14:textId="77777777" w:rsidR="00F4434B" w:rsidRPr="00636383" w:rsidRDefault="00F4434B" w:rsidP="008731BB">
      <w:pPr>
        <w:spacing w:line="360" w:lineRule="auto"/>
        <w:jc w:val="both"/>
        <w:rPr>
          <w:b/>
          <w:bCs/>
          <w:sz w:val="24"/>
          <w:szCs w:val="24"/>
        </w:rPr>
      </w:pPr>
      <w:proofErr w:type="spellStart"/>
      <w:r>
        <w:rPr>
          <w:b/>
          <w:bCs/>
          <w:sz w:val="24"/>
          <w:szCs w:val="24"/>
        </w:rPr>
        <w:lastRenderedPageBreak/>
        <w:t>Analisis</w:t>
      </w:r>
      <w:proofErr w:type="spellEnd"/>
      <w:r>
        <w:rPr>
          <w:b/>
          <w:bCs/>
          <w:sz w:val="24"/>
          <w:szCs w:val="24"/>
        </w:rPr>
        <w:t xml:space="preserve"> </w:t>
      </w:r>
      <w:proofErr w:type="spellStart"/>
      <w:r>
        <w:rPr>
          <w:b/>
          <w:bCs/>
          <w:sz w:val="24"/>
          <w:szCs w:val="24"/>
        </w:rPr>
        <w:t>Bivariat</w:t>
      </w:r>
      <w:proofErr w:type="spellEnd"/>
    </w:p>
    <w:p w14:paraId="40649499" w14:textId="77777777" w:rsidR="006D1933" w:rsidRDefault="008731BB" w:rsidP="008731BB">
      <w:pPr>
        <w:pStyle w:val="Heading1"/>
        <w:spacing w:line="360" w:lineRule="auto"/>
        <w:ind w:left="0"/>
        <w:rPr>
          <w:b w:val="0"/>
          <w:bCs w:val="0"/>
          <w:shd w:val="clear" w:color="auto" w:fill="FFFFFF"/>
          <w:lang w:val="en-US"/>
        </w:rPr>
      </w:pPr>
      <w:bookmarkStart w:id="0" w:name="_Toc114045671"/>
      <w:proofErr w:type="spellStart"/>
      <w:r>
        <w:rPr>
          <w:b w:val="0"/>
        </w:rPr>
        <w:t>Analisis</w:t>
      </w:r>
      <w:proofErr w:type="spellEnd"/>
      <w:r>
        <w:rPr>
          <w:b w:val="0"/>
        </w:rPr>
        <w:t xml:space="preserve"> </w:t>
      </w:r>
      <w:proofErr w:type="spellStart"/>
      <w:r>
        <w:rPr>
          <w:b w:val="0"/>
        </w:rPr>
        <w:t>bivariat</w:t>
      </w:r>
      <w:proofErr w:type="spellEnd"/>
      <w:r>
        <w:rPr>
          <w:b w:val="0"/>
        </w:rPr>
        <w:t xml:space="preserve"> </w:t>
      </w:r>
      <w:proofErr w:type="spellStart"/>
      <w:r>
        <w:rPr>
          <w:b w:val="0"/>
        </w:rPr>
        <w:t>dilakukan</w:t>
      </w:r>
      <w:proofErr w:type="spellEnd"/>
      <w:r>
        <w:rPr>
          <w:b w:val="0"/>
        </w:rPr>
        <w:t xml:space="preserve"> </w:t>
      </w:r>
      <w:proofErr w:type="spellStart"/>
      <w:r>
        <w:rPr>
          <w:b w:val="0"/>
        </w:rPr>
        <w:t>antara</w:t>
      </w:r>
      <w:proofErr w:type="spellEnd"/>
      <w:r>
        <w:rPr>
          <w:b w:val="0"/>
        </w:rPr>
        <w:t xml:space="preserve"> </w:t>
      </w:r>
      <w:proofErr w:type="spellStart"/>
      <w:r>
        <w:rPr>
          <w:b w:val="0"/>
        </w:rPr>
        <w:t>tinggkat</w:t>
      </w:r>
      <w:proofErr w:type="spellEnd"/>
      <w:r>
        <w:rPr>
          <w:b w:val="0"/>
        </w:rPr>
        <w:t xml:space="preserve"> </w:t>
      </w:r>
      <w:proofErr w:type="spellStart"/>
      <w:r>
        <w:rPr>
          <w:b w:val="0"/>
        </w:rPr>
        <w:t>pengetahuan</w:t>
      </w:r>
      <w:proofErr w:type="spellEnd"/>
      <w:r>
        <w:rPr>
          <w:b w:val="0"/>
        </w:rPr>
        <w:t xml:space="preserve"> PHBS </w:t>
      </w:r>
      <w:proofErr w:type="spellStart"/>
      <w:r>
        <w:rPr>
          <w:b w:val="0"/>
        </w:rPr>
        <w:t>dengan</w:t>
      </w:r>
      <w:proofErr w:type="spellEnd"/>
      <w:r>
        <w:rPr>
          <w:b w:val="0"/>
        </w:rPr>
        <w:t xml:space="preserve"> Status Kesehatan </w:t>
      </w:r>
      <w:proofErr w:type="spellStart"/>
      <w:r>
        <w:rPr>
          <w:b w:val="0"/>
        </w:rPr>
        <w:t>Keluarga</w:t>
      </w:r>
      <w:proofErr w:type="spellEnd"/>
      <w:r>
        <w:rPr>
          <w:b w:val="0"/>
        </w:rPr>
        <w:t xml:space="preserve">. </w:t>
      </w:r>
    </w:p>
    <w:p w14:paraId="6DA59516" w14:textId="77777777" w:rsidR="008731BB" w:rsidRDefault="008731BB" w:rsidP="002942C9">
      <w:pPr>
        <w:pStyle w:val="Heading1"/>
        <w:spacing w:line="360" w:lineRule="auto"/>
        <w:ind w:left="993" w:hanging="993"/>
        <w:rPr>
          <w:b w:val="0"/>
          <w:bCs w:val="0"/>
          <w:shd w:val="clear" w:color="auto" w:fill="FFFFFF"/>
          <w:lang w:val="en-US"/>
        </w:rPr>
      </w:pPr>
      <w:proofErr w:type="spellStart"/>
      <w:r>
        <w:rPr>
          <w:b w:val="0"/>
          <w:bCs w:val="0"/>
          <w:shd w:val="clear" w:color="auto" w:fill="FFFFFF"/>
          <w:lang w:val="en-US"/>
        </w:rPr>
        <w:t>Tabel</w:t>
      </w:r>
      <w:proofErr w:type="spellEnd"/>
      <w:r>
        <w:rPr>
          <w:b w:val="0"/>
          <w:bCs w:val="0"/>
          <w:shd w:val="clear" w:color="auto" w:fill="FFFFFF"/>
          <w:lang w:val="en-US"/>
        </w:rPr>
        <w:t xml:space="preserve"> 6.  </w:t>
      </w:r>
      <w:proofErr w:type="spellStart"/>
      <w:r>
        <w:rPr>
          <w:b w:val="0"/>
        </w:rPr>
        <w:t>Tabulasi</w:t>
      </w:r>
      <w:proofErr w:type="spellEnd"/>
      <w:r>
        <w:rPr>
          <w:b w:val="0"/>
        </w:rPr>
        <w:t xml:space="preserve"> </w:t>
      </w:r>
      <w:proofErr w:type="spellStart"/>
      <w:r>
        <w:rPr>
          <w:b w:val="0"/>
        </w:rPr>
        <w:t>silang</w:t>
      </w:r>
      <w:proofErr w:type="spellEnd"/>
      <w:r>
        <w:rPr>
          <w:b w:val="0"/>
        </w:rPr>
        <w:t xml:space="preserve"> </w:t>
      </w:r>
      <w:proofErr w:type="spellStart"/>
      <w:r>
        <w:rPr>
          <w:b w:val="0"/>
        </w:rPr>
        <w:t>antara</w:t>
      </w:r>
      <w:proofErr w:type="spellEnd"/>
      <w:r>
        <w:rPr>
          <w:b w:val="0"/>
        </w:rPr>
        <w:t xml:space="preserve"> </w:t>
      </w:r>
      <w:proofErr w:type="spellStart"/>
      <w:r>
        <w:rPr>
          <w:b w:val="0"/>
        </w:rPr>
        <w:t>tingkat</w:t>
      </w:r>
      <w:proofErr w:type="spellEnd"/>
      <w:r>
        <w:rPr>
          <w:b w:val="0"/>
        </w:rPr>
        <w:t xml:space="preserve"> </w:t>
      </w:r>
      <w:proofErr w:type="spellStart"/>
      <w:r>
        <w:rPr>
          <w:b w:val="0"/>
        </w:rPr>
        <w:t>pengetahuan</w:t>
      </w:r>
      <w:proofErr w:type="spellEnd"/>
      <w:r>
        <w:rPr>
          <w:b w:val="0"/>
        </w:rPr>
        <w:t xml:space="preserve"> </w:t>
      </w:r>
      <w:proofErr w:type="spellStart"/>
      <w:r>
        <w:rPr>
          <w:b w:val="0"/>
        </w:rPr>
        <w:t>perilaku</w:t>
      </w:r>
      <w:proofErr w:type="spellEnd"/>
      <w:r>
        <w:rPr>
          <w:b w:val="0"/>
        </w:rPr>
        <w:t xml:space="preserve"> </w:t>
      </w:r>
      <w:r w:rsidRPr="002609F7">
        <w:rPr>
          <w:b w:val="0"/>
          <w:bCs w:val="0"/>
          <w:shd w:val="clear" w:color="auto" w:fill="FFFFFF"/>
          <w:lang w:val="id-ID"/>
        </w:rPr>
        <w:t>Hubungan Tingkat Pengetahuan (PHBS) dengan Status Kesehatan Keluarga</w:t>
      </w:r>
    </w:p>
    <w:p w14:paraId="04554F3A" w14:textId="77777777" w:rsidR="008731BB" w:rsidRPr="008731BB" w:rsidRDefault="008731BB" w:rsidP="002942C9">
      <w:pPr>
        <w:pStyle w:val="Heading1"/>
        <w:spacing w:line="360" w:lineRule="auto"/>
        <w:ind w:left="0"/>
        <w:rPr>
          <w:b w:val="0"/>
          <w:bCs w:val="0"/>
          <w:shd w:val="clear" w:color="auto" w:fill="FFFFFF"/>
          <w:lang w:val="en-US"/>
        </w:rPr>
      </w:pPr>
    </w:p>
    <w:tbl>
      <w:tblPr>
        <w:tblStyle w:val="TableGrid"/>
        <w:tblW w:w="7790" w:type="dxa"/>
        <w:tblInd w:w="108" w:type="dxa"/>
        <w:tblLook w:val="04A0" w:firstRow="1" w:lastRow="0" w:firstColumn="1" w:lastColumn="0" w:noHBand="0" w:noVBand="1"/>
      </w:tblPr>
      <w:tblGrid>
        <w:gridCol w:w="567"/>
        <w:gridCol w:w="1687"/>
        <w:gridCol w:w="715"/>
        <w:gridCol w:w="717"/>
        <w:gridCol w:w="560"/>
        <w:gridCol w:w="701"/>
        <w:gridCol w:w="581"/>
        <w:gridCol w:w="766"/>
        <w:gridCol w:w="652"/>
        <w:gridCol w:w="844"/>
      </w:tblGrid>
      <w:tr w:rsidR="008731BB" w14:paraId="6D79F0F4" w14:textId="77777777" w:rsidTr="002942C9">
        <w:trPr>
          <w:trHeight w:val="441"/>
        </w:trPr>
        <w:tc>
          <w:tcPr>
            <w:tcW w:w="567" w:type="dxa"/>
            <w:vMerge w:val="restart"/>
            <w:vAlign w:val="center"/>
          </w:tcPr>
          <w:p w14:paraId="57CD1CA4"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No</w:t>
            </w:r>
          </w:p>
        </w:tc>
        <w:tc>
          <w:tcPr>
            <w:tcW w:w="1687" w:type="dxa"/>
            <w:vMerge w:val="restart"/>
            <w:vAlign w:val="center"/>
          </w:tcPr>
          <w:p w14:paraId="72D09EBC"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Tingkat Pengetahuan PHBS</w:t>
            </w:r>
          </w:p>
        </w:tc>
        <w:tc>
          <w:tcPr>
            <w:tcW w:w="4040" w:type="dxa"/>
            <w:gridSpan w:val="6"/>
            <w:vAlign w:val="center"/>
          </w:tcPr>
          <w:p w14:paraId="4866865C"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Status Kesehatan Keluarga</w:t>
            </w:r>
          </w:p>
        </w:tc>
        <w:tc>
          <w:tcPr>
            <w:tcW w:w="1496" w:type="dxa"/>
            <w:gridSpan w:val="2"/>
            <w:vMerge w:val="restart"/>
            <w:vAlign w:val="center"/>
          </w:tcPr>
          <w:p w14:paraId="203D5F33"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Jumlah</w:t>
            </w:r>
          </w:p>
        </w:tc>
      </w:tr>
      <w:tr w:rsidR="008731BB" w14:paraId="52B58660" w14:textId="77777777" w:rsidTr="002942C9">
        <w:trPr>
          <w:trHeight w:val="372"/>
        </w:trPr>
        <w:tc>
          <w:tcPr>
            <w:tcW w:w="567" w:type="dxa"/>
            <w:vMerge/>
            <w:vAlign w:val="center"/>
          </w:tcPr>
          <w:p w14:paraId="7A1DC124"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p>
        </w:tc>
        <w:tc>
          <w:tcPr>
            <w:tcW w:w="1687" w:type="dxa"/>
            <w:vMerge/>
            <w:vAlign w:val="center"/>
          </w:tcPr>
          <w:p w14:paraId="62876FB2"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p>
        </w:tc>
        <w:tc>
          <w:tcPr>
            <w:tcW w:w="1432" w:type="dxa"/>
            <w:gridSpan w:val="2"/>
            <w:vAlign w:val="center"/>
          </w:tcPr>
          <w:p w14:paraId="00D4F5FB"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Tidak Sehat</w:t>
            </w:r>
          </w:p>
        </w:tc>
        <w:tc>
          <w:tcPr>
            <w:tcW w:w="1261" w:type="dxa"/>
            <w:gridSpan w:val="2"/>
            <w:vAlign w:val="center"/>
          </w:tcPr>
          <w:p w14:paraId="04ED4A65"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Pra Sehat</w:t>
            </w:r>
          </w:p>
        </w:tc>
        <w:tc>
          <w:tcPr>
            <w:tcW w:w="1347" w:type="dxa"/>
            <w:gridSpan w:val="2"/>
            <w:vAlign w:val="center"/>
          </w:tcPr>
          <w:p w14:paraId="1E4BBE9D"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Sehat</w:t>
            </w:r>
          </w:p>
        </w:tc>
        <w:tc>
          <w:tcPr>
            <w:tcW w:w="1496" w:type="dxa"/>
            <w:gridSpan w:val="2"/>
            <w:vMerge/>
          </w:tcPr>
          <w:p w14:paraId="5ADC5BAB"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p>
        </w:tc>
      </w:tr>
      <w:tr w:rsidR="008731BB" w14:paraId="231C17F7" w14:textId="77777777" w:rsidTr="002942C9">
        <w:trPr>
          <w:trHeight w:val="281"/>
        </w:trPr>
        <w:tc>
          <w:tcPr>
            <w:tcW w:w="567" w:type="dxa"/>
            <w:vMerge/>
            <w:vAlign w:val="center"/>
          </w:tcPr>
          <w:p w14:paraId="18F0EB8A"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p>
        </w:tc>
        <w:tc>
          <w:tcPr>
            <w:tcW w:w="1687" w:type="dxa"/>
            <w:vMerge/>
            <w:vAlign w:val="center"/>
          </w:tcPr>
          <w:p w14:paraId="6D88DEBA"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p>
        </w:tc>
        <w:tc>
          <w:tcPr>
            <w:tcW w:w="715" w:type="dxa"/>
            <w:vAlign w:val="center"/>
          </w:tcPr>
          <w:p w14:paraId="36D57E5B"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f</w:t>
            </w:r>
          </w:p>
        </w:tc>
        <w:tc>
          <w:tcPr>
            <w:tcW w:w="717" w:type="dxa"/>
            <w:vAlign w:val="center"/>
          </w:tcPr>
          <w:p w14:paraId="375D3B68"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w:t>
            </w:r>
          </w:p>
        </w:tc>
        <w:tc>
          <w:tcPr>
            <w:tcW w:w="560" w:type="dxa"/>
            <w:vAlign w:val="center"/>
          </w:tcPr>
          <w:p w14:paraId="0EBCD02A"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f</w:t>
            </w:r>
          </w:p>
        </w:tc>
        <w:tc>
          <w:tcPr>
            <w:tcW w:w="701" w:type="dxa"/>
            <w:vAlign w:val="center"/>
          </w:tcPr>
          <w:p w14:paraId="7C8A8464"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w:t>
            </w:r>
          </w:p>
        </w:tc>
        <w:tc>
          <w:tcPr>
            <w:tcW w:w="581" w:type="dxa"/>
            <w:vAlign w:val="center"/>
          </w:tcPr>
          <w:p w14:paraId="6905E5D0"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f</w:t>
            </w:r>
          </w:p>
        </w:tc>
        <w:tc>
          <w:tcPr>
            <w:tcW w:w="766" w:type="dxa"/>
            <w:vAlign w:val="center"/>
          </w:tcPr>
          <w:p w14:paraId="224E5593"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w:t>
            </w:r>
          </w:p>
        </w:tc>
        <w:tc>
          <w:tcPr>
            <w:tcW w:w="652" w:type="dxa"/>
          </w:tcPr>
          <w:p w14:paraId="3235A94B"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f</w:t>
            </w:r>
          </w:p>
        </w:tc>
        <w:tc>
          <w:tcPr>
            <w:tcW w:w="844" w:type="dxa"/>
          </w:tcPr>
          <w:p w14:paraId="4FAC6143"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w:t>
            </w:r>
          </w:p>
        </w:tc>
      </w:tr>
      <w:tr w:rsidR="008731BB" w14:paraId="7D7D713F" w14:textId="77777777" w:rsidTr="002942C9">
        <w:trPr>
          <w:trHeight w:val="281"/>
        </w:trPr>
        <w:tc>
          <w:tcPr>
            <w:tcW w:w="567" w:type="dxa"/>
            <w:vAlign w:val="center"/>
          </w:tcPr>
          <w:p w14:paraId="07D0234B"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1</w:t>
            </w:r>
          </w:p>
        </w:tc>
        <w:tc>
          <w:tcPr>
            <w:tcW w:w="1687" w:type="dxa"/>
          </w:tcPr>
          <w:p w14:paraId="56E6AF70" w14:textId="77777777" w:rsidR="008731BB" w:rsidRDefault="008731BB" w:rsidP="008731BB">
            <w:pPr>
              <w:pStyle w:val="Default"/>
              <w:tabs>
                <w:tab w:val="left" w:pos="851"/>
                <w:tab w:val="left" w:pos="2552"/>
              </w:tabs>
              <w:spacing w:line="360" w:lineRule="auto"/>
              <w:jc w:val="both"/>
              <w:rPr>
                <w:color w:val="auto"/>
                <w:shd w:val="clear" w:color="auto" w:fill="FFFFFF"/>
                <w:lang w:val="id-ID"/>
              </w:rPr>
            </w:pPr>
            <w:r>
              <w:rPr>
                <w:color w:val="auto"/>
                <w:shd w:val="clear" w:color="auto" w:fill="FFFFFF"/>
                <w:lang w:val="id-ID"/>
              </w:rPr>
              <w:t>Kurang</w:t>
            </w:r>
          </w:p>
        </w:tc>
        <w:tc>
          <w:tcPr>
            <w:tcW w:w="715" w:type="dxa"/>
          </w:tcPr>
          <w:p w14:paraId="6AE5488E"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sidRPr="007A5179">
              <w:rPr>
                <w:color w:val="010205"/>
              </w:rPr>
              <w:t>34</w:t>
            </w:r>
          </w:p>
        </w:tc>
        <w:tc>
          <w:tcPr>
            <w:tcW w:w="717" w:type="dxa"/>
          </w:tcPr>
          <w:p w14:paraId="791D6CDD"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91,9</w:t>
            </w:r>
          </w:p>
        </w:tc>
        <w:tc>
          <w:tcPr>
            <w:tcW w:w="560" w:type="dxa"/>
          </w:tcPr>
          <w:p w14:paraId="78E64F18"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sidRPr="007A5179">
              <w:rPr>
                <w:color w:val="auto"/>
                <w:shd w:val="clear" w:color="auto" w:fill="FFFFFF"/>
                <w:lang w:val="id-ID"/>
              </w:rPr>
              <w:t>2</w:t>
            </w:r>
          </w:p>
        </w:tc>
        <w:tc>
          <w:tcPr>
            <w:tcW w:w="701" w:type="dxa"/>
          </w:tcPr>
          <w:p w14:paraId="367552D1"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9,1</w:t>
            </w:r>
          </w:p>
        </w:tc>
        <w:tc>
          <w:tcPr>
            <w:tcW w:w="581" w:type="dxa"/>
          </w:tcPr>
          <w:p w14:paraId="4DF6E295"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sidRPr="007A5179">
              <w:rPr>
                <w:color w:val="auto"/>
                <w:shd w:val="clear" w:color="auto" w:fill="FFFFFF"/>
                <w:lang w:val="id-ID"/>
              </w:rPr>
              <w:t>4</w:t>
            </w:r>
          </w:p>
        </w:tc>
        <w:tc>
          <w:tcPr>
            <w:tcW w:w="766" w:type="dxa"/>
          </w:tcPr>
          <w:p w14:paraId="135F52FC"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6,7</w:t>
            </w:r>
          </w:p>
        </w:tc>
        <w:tc>
          <w:tcPr>
            <w:tcW w:w="652" w:type="dxa"/>
          </w:tcPr>
          <w:p w14:paraId="4AFF53C1"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40</w:t>
            </w:r>
          </w:p>
        </w:tc>
        <w:tc>
          <w:tcPr>
            <w:tcW w:w="844" w:type="dxa"/>
          </w:tcPr>
          <w:p w14:paraId="403CF485"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33,6</w:t>
            </w:r>
          </w:p>
        </w:tc>
      </w:tr>
      <w:tr w:rsidR="008731BB" w14:paraId="24246617" w14:textId="77777777" w:rsidTr="002942C9">
        <w:trPr>
          <w:trHeight w:val="268"/>
        </w:trPr>
        <w:tc>
          <w:tcPr>
            <w:tcW w:w="567" w:type="dxa"/>
            <w:vAlign w:val="center"/>
          </w:tcPr>
          <w:p w14:paraId="506E8369"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2</w:t>
            </w:r>
          </w:p>
        </w:tc>
        <w:tc>
          <w:tcPr>
            <w:tcW w:w="1687" w:type="dxa"/>
          </w:tcPr>
          <w:p w14:paraId="3AB420FF" w14:textId="77777777" w:rsidR="008731BB" w:rsidRDefault="008731BB" w:rsidP="008731BB">
            <w:pPr>
              <w:pStyle w:val="Default"/>
              <w:tabs>
                <w:tab w:val="left" w:pos="851"/>
                <w:tab w:val="left" w:pos="2552"/>
              </w:tabs>
              <w:spacing w:line="360" w:lineRule="auto"/>
              <w:jc w:val="both"/>
              <w:rPr>
                <w:color w:val="auto"/>
                <w:shd w:val="clear" w:color="auto" w:fill="FFFFFF"/>
                <w:lang w:val="id-ID"/>
              </w:rPr>
            </w:pPr>
            <w:r>
              <w:rPr>
                <w:color w:val="auto"/>
                <w:shd w:val="clear" w:color="auto" w:fill="FFFFFF"/>
                <w:lang w:val="id-ID"/>
              </w:rPr>
              <w:t>Cukup</w:t>
            </w:r>
          </w:p>
        </w:tc>
        <w:tc>
          <w:tcPr>
            <w:tcW w:w="715" w:type="dxa"/>
          </w:tcPr>
          <w:p w14:paraId="2B62A5EA"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sidRPr="007A5179">
              <w:rPr>
                <w:color w:val="010205"/>
              </w:rPr>
              <w:t>3</w:t>
            </w:r>
          </w:p>
        </w:tc>
        <w:tc>
          <w:tcPr>
            <w:tcW w:w="717" w:type="dxa"/>
          </w:tcPr>
          <w:p w14:paraId="0283BC3B"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8,1</w:t>
            </w:r>
          </w:p>
        </w:tc>
        <w:tc>
          <w:tcPr>
            <w:tcW w:w="560" w:type="dxa"/>
          </w:tcPr>
          <w:p w14:paraId="12D8DC15"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sidRPr="007A5179">
              <w:rPr>
                <w:color w:val="auto"/>
                <w:shd w:val="clear" w:color="auto" w:fill="FFFFFF"/>
                <w:lang w:val="id-ID"/>
              </w:rPr>
              <w:t>8</w:t>
            </w:r>
          </w:p>
        </w:tc>
        <w:tc>
          <w:tcPr>
            <w:tcW w:w="701" w:type="dxa"/>
          </w:tcPr>
          <w:p w14:paraId="247FD166"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36,4</w:t>
            </w:r>
          </w:p>
        </w:tc>
        <w:tc>
          <w:tcPr>
            <w:tcW w:w="581" w:type="dxa"/>
          </w:tcPr>
          <w:p w14:paraId="5690F046"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sidRPr="007A5179">
              <w:rPr>
                <w:color w:val="auto"/>
                <w:shd w:val="clear" w:color="auto" w:fill="FFFFFF"/>
                <w:lang w:val="id-ID"/>
              </w:rPr>
              <w:t>9</w:t>
            </w:r>
          </w:p>
        </w:tc>
        <w:tc>
          <w:tcPr>
            <w:tcW w:w="766" w:type="dxa"/>
          </w:tcPr>
          <w:p w14:paraId="115E8C71"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15</w:t>
            </w:r>
          </w:p>
        </w:tc>
        <w:tc>
          <w:tcPr>
            <w:tcW w:w="652" w:type="dxa"/>
          </w:tcPr>
          <w:p w14:paraId="733E8AD0"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20</w:t>
            </w:r>
          </w:p>
        </w:tc>
        <w:tc>
          <w:tcPr>
            <w:tcW w:w="844" w:type="dxa"/>
          </w:tcPr>
          <w:p w14:paraId="41603D81"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16,8</w:t>
            </w:r>
          </w:p>
        </w:tc>
      </w:tr>
      <w:tr w:rsidR="008731BB" w14:paraId="028A1195" w14:textId="77777777" w:rsidTr="002942C9">
        <w:trPr>
          <w:trHeight w:val="281"/>
        </w:trPr>
        <w:tc>
          <w:tcPr>
            <w:tcW w:w="567" w:type="dxa"/>
            <w:vAlign w:val="center"/>
          </w:tcPr>
          <w:p w14:paraId="236D4D3C"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3</w:t>
            </w:r>
          </w:p>
        </w:tc>
        <w:tc>
          <w:tcPr>
            <w:tcW w:w="1687" w:type="dxa"/>
          </w:tcPr>
          <w:p w14:paraId="3338B836" w14:textId="77777777" w:rsidR="008731BB" w:rsidRDefault="008731BB" w:rsidP="008731BB">
            <w:pPr>
              <w:pStyle w:val="Default"/>
              <w:tabs>
                <w:tab w:val="left" w:pos="851"/>
                <w:tab w:val="left" w:pos="2552"/>
              </w:tabs>
              <w:spacing w:line="360" w:lineRule="auto"/>
              <w:jc w:val="both"/>
              <w:rPr>
                <w:color w:val="auto"/>
                <w:shd w:val="clear" w:color="auto" w:fill="FFFFFF"/>
                <w:lang w:val="id-ID"/>
              </w:rPr>
            </w:pPr>
            <w:r>
              <w:rPr>
                <w:color w:val="auto"/>
                <w:shd w:val="clear" w:color="auto" w:fill="FFFFFF"/>
                <w:lang w:val="id-ID"/>
              </w:rPr>
              <w:t>Baik</w:t>
            </w:r>
          </w:p>
        </w:tc>
        <w:tc>
          <w:tcPr>
            <w:tcW w:w="715" w:type="dxa"/>
          </w:tcPr>
          <w:p w14:paraId="21FFB90D"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sidRPr="007A5179">
              <w:rPr>
                <w:color w:val="010205"/>
              </w:rPr>
              <w:t>0</w:t>
            </w:r>
          </w:p>
        </w:tc>
        <w:tc>
          <w:tcPr>
            <w:tcW w:w="717" w:type="dxa"/>
          </w:tcPr>
          <w:p w14:paraId="6A6ADB7F"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0</w:t>
            </w:r>
          </w:p>
        </w:tc>
        <w:tc>
          <w:tcPr>
            <w:tcW w:w="560" w:type="dxa"/>
          </w:tcPr>
          <w:p w14:paraId="207384AF"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sidRPr="007A5179">
              <w:rPr>
                <w:color w:val="auto"/>
                <w:shd w:val="clear" w:color="auto" w:fill="FFFFFF"/>
                <w:lang w:val="id-ID"/>
              </w:rPr>
              <w:t>12</w:t>
            </w:r>
          </w:p>
        </w:tc>
        <w:tc>
          <w:tcPr>
            <w:tcW w:w="701" w:type="dxa"/>
          </w:tcPr>
          <w:p w14:paraId="0AB5F67C"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54,5</w:t>
            </w:r>
          </w:p>
        </w:tc>
        <w:tc>
          <w:tcPr>
            <w:tcW w:w="581" w:type="dxa"/>
          </w:tcPr>
          <w:p w14:paraId="01BD9C69"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sidRPr="007A5179">
              <w:rPr>
                <w:color w:val="auto"/>
                <w:shd w:val="clear" w:color="auto" w:fill="FFFFFF"/>
                <w:lang w:val="id-ID"/>
              </w:rPr>
              <w:t>47</w:t>
            </w:r>
          </w:p>
        </w:tc>
        <w:tc>
          <w:tcPr>
            <w:tcW w:w="766" w:type="dxa"/>
          </w:tcPr>
          <w:p w14:paraId="622625CF"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78,3</w:t>
            </w:r>
          </w:p>
        </w:tc>
        <w:tc>
          <w:tcPr>
            <w:tcW w:w="652" w:type="dxa"/>
          </w:tcPr>
          <w:p w14:paraId="6C8562D8"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59</w:t>
            </w:r>
          </w:p>
        </w:tc>
        <w:tc>
          <w:tcPr>
            <w:tcW w:w="844" w:type="dxa"/>
          </w:tcPr>
          <w:p w14:paraId="542DF7D9"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49,6</w:t>
            </w:r>
          </w:p>
        </w:tc>
      </w:tr>
      <w:tr w:rsidR="008731BB" w14:paraId="425F2B71" w14:textId="77777777" w:rsidTr="002942C9">
        <w:trPr>
          <w:trHeight w:val="281"/>
        </w:trPr>
        <w:tc>
          <w:tcPr>
            <w:tcW w:w="2254" w:type="dxa"/>
            <w:gridSpan w:val="2"/>
            <w:vAlign w:val="center"/>
          </w:tcPr>
          <w:p w14:paraId="05D13B21"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Total</w:t>
            </w:r>
          </w:p>
        </w:tc>
        <w:tc>
          <w:tcPr>
            <w:tcW w:w="715" w:type="dxa"/>
          </w:tcPr>
          <w:p w14:paraId="46D604BB" w14:textId="77777777" w:rsidR="008731BB" w:rsidRPr="00826B48" w:rsidRDefault="008731BB" w:rsidP="008731BB">
            <w:pPr>
              <w:pStyle w:val="Default"/>
              <w:tabs>
                <w:tab w:val="left" w:pos="851"/>
                <w:tab w:val="left" w:pos="2552"/>
              </w:tabs>
              <w:spacing w:line="360" w:lineRule="auto"/>
              <w:jc w:val="center"/>
              <w:rPr>
                <w:color w:val="010205"/>
                <w:lang w:val="id-ID"/>
              </w:rPr>
            </w:pPr>
            <w:r>
              <w:rPr>
                <w:color w:val="010205"/>
                <w:lang w:val="id-ID"/>
              </w:rPr>
              <w:t>37</w:t>
            </w:r>
          </w:p>
        </w:tc>
        <w:tc>
          <w:tcPr>
            <w:tcW w:w="717" w:type="dxa"/>
          </w:tcPr>
          <w:p w14:paraId="1B805D0F"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100</w:t>
            </w:r>
          </w:p>
        </w:tc>
        <w:tc>
          <w:tcPr>
            <w:tcW w:w="560" w:type="dxa"/>
          </w:tcPr>
          <w:p w14:paraId="267EB88E"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22</w:t>
            </w:r>
          </w:p>
        </w:tc>
        <w:tc>
          <w:tcPr>
            <w:tcW w:w="701" w:type="dxa"/>
          </w:tcPr>
          <w:p w14:paraId="667AEA96"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100</w:t>
            </w:r>
          </w:p>
        </w:tc>
        <w:tc>
          <w:tcPr>
            <w:tcW w:w="581" w:type="dxa"/>
          </w:tcPr>
          <w:p w14:paraId="148675E1" w14:textId="77777777" w:rsidR="008731BB" w:rsidRPr="007A5179"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60</w:t>
            </w:r>
          </w:p>
        </w:tc>
        <w:tc>
          <w:tcPr>
            <w:tcW w:w="766" w:type="dxa"/>
          </w:tcPr>
          <w:p w14:paraId="0564F61C"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100</w:t>
            </w:r>
          </w:p>
        </w:tc>
        <w:tc>
          <w:tcPr>
            <w:tcW w:w="652" w:type="dxa"/>
          </w:tcPr>
          <w:p w14:paraId="0D423A96"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119</w:t>
            </w:r>
          </w:p>
        </w:tc>
        <w:tc>
          <w:tcPr>
            <w:tcW w:w="844" w:type="dxa"/>
          </w:tcPr>
          <w:p w14:paraId="40CE38A0"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100</w:t>
            </w:r>
          </w:p>
        </w:tc>
      </w:tr>
      <w:tr w:rsidR="008731BB" w14:paraId="525F8792" w14:textId="77777777" w:rsidTr="002942C9">
        <w:trPr>
          <w:trHeight w:val="268"/>
        </w:trPr>
        <w:tc>
          <w:tcPr>
            <w:tcW w:w="7790" w:type="dxa"/>
            <w:gridSpan w:val="10"/>
          </w:tcPr>
          <w:p w14:paraId="5812554E" w14:textId="77777777" w:rsidR="008731BB" w:rsidRDefault="008731BB" w:rsidP="008731BB">
            <w:pPr>
              <w:pStyle w:val="Default"/>
              <w:tabs>
                <w:tab w:val="left" w:pos="851"/>
                <w:tab w:val="left" w:pos="2552"/>
              </w:tabs>
              <w:spacing w:line="360" w:lineRule="auto"/>
              <w:jc w:val="center"/>
              <w:rPr>
                <w:color w:val="auto"/>
                <w:shd w:val="clear" w:color="auto" w:fill="FFFFFF"/>
                <w:lang w:val="id-ID"/>
              </w:rPr>
            </w:pPr>
            <w:r>
              <w:rPr>
                <w:color w:val="auto"/>
                <w:shd w:val="clear" w:color="auto" w:fill="FFFFFF"/>
                <w:lang w:val="id-ID"/>
              </w:rPr>
              <w:t>n = 119 responden              α = 0,05              p = 0,000</w:t>
            </w:r>
          </w:p>
        </w:tc>
      </w:tr>
    </w:tbl>
    <w:p w14:paraId="35E0DE02" w14:textId="77777777" w:rsidR="008731BB" w:rsidRDefault="008731BB" w:rsidP="008731BB">
      <w:pPr>
        <w:pStyle w:val="Heading1"/>
        <w:spacing w:line="360" w:lineRule="auto"/>
        <w:rPr>
          <w:b w:val="0"/>
          <w:lang w:val="en-US"/>
        </w:rPr>
      </w:pPr>
    </w:p>
    <w:p w14:paraId="0EB1B0C5" w14:textId="77777777" w:rsidR="008731BB" w:rsidRDefault="008731BB" w:rsidP="008731BB">
      <w:pPr>
        <w:pStyle w:val="Default"/>
        <w:tabs>
          <w:tab w:val="left" w:pos="851"/>
          <w:tab w:val="left" w:pos="1560"/>
        </w:tabs>
        <w:spacing w:line="360" w:lineRule="auto"/>
        <w:jc w:val="both"/>
        <w:rPr>
          <w:color w:val="auto"/>
          <w:shd w:val="clear" w:color="auto" w:fill="FFFFFF"/>
        </w:rPr>
      </w:pPr>
      <w:r>
        <w:rPr>
          <w:color w:val="auto"/>
          <w:shd w:val="clear" w:color="auto" w:fill="FFFFFF"/>
        </w:rPr>
        <w:tab/>
      </w:r>
      <w:r>
        <w:rPr>
          <w:color w:val="auto"/>
          <w:shd w:val="clear" w:color="auto" w:fill="FFFFFF"/>
          <w:lang w:val="id-ID"/>
        </w:rPr>
        <w:t>Tabel 6 menyajikan data tabulasi silang antara Tingkat Pengetahuan Perilaku Hidup Bersih dan Sehat (PHBS) dengan Status Kesehatan Keluarga. Berdasarkan hasil penelitian didapatkan dari 119 responden, hampir setengah dari responden memiliki tingkat pengetahuan dalam kategori Baik yaitu 59 responden (49,6%). Dari tingkat pengetahuan yang termasuk kategori Baik tersebut, hampir seluruhnya tergolong pada status kesehatan keluarga kategori Sehat yaitu 47 responden (78,3%), sebagian besar tergolong pada status kesehatan keluarga kategori Pra Sehat yaitu 12 responden (54,5%) dan tidak satupun ada keluarga yang tergolong pada status kesehatan keluarga kategori Tidak Sehat.</w:t>
      </w:r>
    </w:p>
    <w:p w14:paraId="51D73854" w14:textId="77777777" w:rsidR="008731BB" w:rsidRDefault="008731BB" w:rsidP="002942C9">
      <w:pPr>
        <w:pStyle w:val="Default"/>
        <w:tabs>
          <w:tab w:val="left" w:pos="851"/>
          <w:tab w:val="left" w:pos="1560"/>
        </w:tabs>
        <w:spacing w:line="360" w:lineRule="auto"/>
        <w:jc w:val="both"/>
      </w:pPr>
      <w:r>
        <w:rPr>
          <w:color w:val="auto"/>
          <w:shd w:val="clear" w:color="auto" w:fill="FFFFFF"/>
        </w:rPr>
        <w:tab/>
      </w:r>
    </w:p>
    <w:p w14:paraId="4898C249" w14:textId="77777777" w:rsidR="00F4434B" w:rsidRPr="00B663F8" w:rsidRDefault="00F4434B" w:rsidP="008731BB">
      <w:pPr>
        <w:pStyle w:val="Heading1"/>
        <w:spacing w:line="360" w:lineRule="auto"/>
        <w:ind w:left="0"/>
      </w:pPr>
      <w:r w:rsidRPr="00B663F8">
        <w:t>PEMBAHASA</w:t>
      </w:r>
      <w:r w:rsidRPr="00B663F8">
        <w:rPr>
          <w:lang w:val="id-ID"/>
        </w:rPr>
        <w:t>N</w:t>
      </w:r>
      <w:bookmarkEnd w:id="0"/>
    </w:p>
    <w:p w14:paraId="27624735" w14:textId="77777777" w:rsidR="006D1933" w:rsidRPr="006D1933" w:rsidRDefault="006D1933" w:rsidP="002942C9">
      <w:pPr>
        <w:pStyle w:val="Default"/>
        <w:numPr>
          <w:ilvl w:val="0"/>
          <w:numId w:val="9"/>
        </w:numPr>
        <w:spacing w:line="360" w:lineRule="auto"/>
        <w:ind w:left="426"/>
        <w:jc w:val="both"/>
        <w:rPr>
          <w:b/>
          <w:color w:val="auto"/>
          <w:shd w:val="clear" w:color="auto" w:fill="FFFFFF"/>
          <w:lang w:val="id-ID"/>
        </w:rPr>
      </w:pPr>
      <w:r w:rsidRPr="006D1933">
        <w:rPr>
          <w:b/>
          <w:color w:val="auto"/>
          <w:shd w:val="clear" w:color="auto" w:fill="FFFFFF"/>
          <w:lang w:val="id-ID"/>
        </w:rPr>
        <w:t>Tingkat Pengetahuan Perilaku Hidup Bersih dan Sehat di Desa Kedungrejo Wilayah Kerja Puskesmas Winongan</w:t>
      </w:r>
    </w:p>
    <w:p w14:paraId="00528A2F" w14:textId="77777777" w:rsidR="006D1933" w:rsidRDefault="006D1933" w:rsidP="002942C9">
      <w:pPr>
        <w:pStyle w:val="Default"/>
        <w:spacing w:line="360" w:lineRule="auto"/>
        <w:ind w:left="426" w:firstLine="567"/>
        <w:jc w:val="both"/>
        <w:rPr>
          <w:lang w:val="id-ID"/>
        </w:rPr>
      </w:pPr>
      <w:r>
        <w:rPr>
          <w:color w:val="auto"/>
          <w:shd w:val="clear" w:color="auto" w:fill="FFFFFF"/>
          <w:lang w:val="id-ID"/>
        </w:rPr>
        <w:t xml:space="preserve">Sebagian besar responden pada penelitian ini adalah berumur 36-45 tahun. </w:t>
      </w:r>
      <w:proofErr w:type="spellStart"/>
      <w:r>
        <w:t>Bertambahnya</w:t>
      </w:r>
      <w:proofErr w:type="spellEnd"/>
      <w:r>
        <w:t xml:space="preserve"> </w:t>
      </w:r>
      <w:proofErr w:type="spellStart"/>
      <w:r>
        <w:t>umur</w:t>
      </w:r>
      <w:proofErr w:type="spellEnd"/>
      <w:r>
        <w:t xml:space="preserve"> </w:t>
      </w:r>
      <w:proofErr w:type="spellStart"/>
      <w:r>
        <w:t>seseorang</w:t>
      </w:r>
      <w:proofErr w:type="spellEnd"/>
      <w:r>
        <w:t xml:space="preserve"> </w:t>
      </w:r>
      <w:proofErr w:type="spellStart"/>
      <w:r>
        <w:t>akan</w:t>
      </w:r>
      <w:proofErr w:type="spellEnd"/>
      <w:r>
        <w:t xml:space="preserve"> </w:t>
      </w:r>
      <w:proofErr w:type="spellStart"/>
      <w:r>
        <w:t>terjadi</w:t>
      </w:r>
      <w:proofErr w:type="spellEnd"/>
      <w:r>
        <w:t xml:space="preserve"> </w:t>
      </w:r>
      <w:proofErr w:type="spellStart"/>
      <w:r>
        <w:t>perubahan</w:t>
      </w:r>
      <w:proofErr w:type="spellEnd"/>
      <w:r>
        <w:t xml:space="preserve"> </w:t>
      </w:r>
      <w:proofErr w:type="spellStart"/>
      <w:r>
        <w:t>perilaku</w:t>
      </w:r>
      <w:proofErr w:type="spellEnd"/>
      <w:r>
        <w:t xml:space="preserve"> dan </w:t>
      </w:r>
      <w:proofErr w:type="spellStart"/>
      <w:r>
        <w:t>dengan</w:t>
      </w:r>
      <w:proofErr w:type="spellEnd"/>
      <w:r>
        <w:t xml:space="preserve"> </w:t>
      </w:r>
      <w:proofErr w:type="spellStart"/>
      <w:r>
        <w:t>bertambahnya</w:t>
      </w:r>
      <w:proofErr w:type="spellEnd"/>
      <w:r>
        <w:t xml:space="preserve"> </w:t>
      </w:r>
      <w:proofErr w:type="spellStart"/>
      <w:r>
        <w:t>umur</w:t>
      </w:r>
      <w:proofErr w:type="spellEnd"/>
      <w:r>
        <w:t xml:space="preserve"> </w:t>
      </w:r>
      <w:proofErr w:type="spellStart"/>
      <w:r>
        <w:t>seseorang</w:t>
      </w:r>
      <w:proofErr w:type="spellEnd"/>
      <w:r>
        <w:t xml:space="preserve"> </w:t>
      </w:r>
      <w:proofErr w:type="spellStart"/>
      <w:r>
        <w:t>akan</w:t>
      </w:r>
      <w:proofErr w:type="spellEnd"/>
      <w:r>
        <w:t xml:space="preserve"> </w:t>
      </w:r>
      <w:proofErr w:type="spellStart"/>
      <w:r>
        <w:t>sulit</w:t>
      </w:r>
      <w:proofErr w:type="spellEnd"/>
      <w:r>
        <w:t xml:space="preserve"> </w:t>
      </w:r>
      <w:proofErr w:type="spellStart"/>
      <w:r>
        <w:t>menerima</w:t>
      </w:r>
      <w:proofErr w:type="spellEnd"/>
      <w:r>
        <w:t xml:space="preserve"> </w:t>
      </w:r>
      <w:proofErr w:type="spellStart"/>
      <w:r>
        <w:t>informasi</w:t>
      </w:r>
      <w:proofErr w:type="spellEnd"/>
      <w:r>
        <w:t xml:space="preserve">, </w:t>
      </w:r>
      <w:proofErr w:type="spellStart"/>
      <w:r>
        <w:t>mereka</w:t>
      </w:r>
      <w:proofErr w:type="spellEnd"/>
      <w:r>
        <w:t xml:space="preserve"> </w:t>
      </w:r>
      <w:proofErr w:type="spellStart"/>
      <w:r>
        <w:t>kurang</w:t>
      </w:r>
      <w:proofErr w:type="spellEnd"/>
      <w:r>
        <w:t xml:space="preserve"> </w:t>
      </w:r>
      <w:proofErr w:type="spellStart"/>
      <w:r>
        <w:t>aktif</w:t>
      </w:r>
      <w:proofErr w:type="spellEnd"/>
      <w:r>
        <w:t xml:space="preserve">, </w:t>
      </w:r>
      <w:proofErr w:type="spellStart"/>
      <w:r>
        <w:t>mudah</w:t>
      </w:r>
      <w:proofErr w:type="spellEnd"/>
      <w:r>
        <w:t xml:space="preserve"> </w:t>
      </w:r>
      <w:proofErr w:type="spellStart"/>
      <w:r>
        <w:t>terserang</w:t>
      </w:r>
      <w:proofErr w:type="spellEnd"/>
      <w:r>
        <w:t xml:space="preserve"> </w:t>
      </w:r>
      <w:proofErr w:type="spellStart"/>
      <w:r>
        <w:t>penyakit</w:t>
      </w:r>
      <w:proofErr w:type="spellEnd"/>
      <w:r>
        <w:t xml:space="preserve"> dan </w:t>
      </w:r>
      <w:proofErr w:type="spellStart"/>
      <w:r>
        <w:t>cederung</w:t>
      </w:r>
      <w:proofErr w:type="spellEnd"/>
      <w:r>
        <w:t xml:space="preserve"> </w:t>
      </w:r>
      <w:proofErr w:type="spellStart"/>
      <w:r>
        <w:t>mengabaikan</w:t>
      </w:r>
      <w:proofErr w:type="spellEnd"/>
      <w:r>
        <w:t xml:space="preserve"> </w:t>
      </w:r>
      <w:r>
        <w:rPr>
          <w:lang w:val="id-ID"/>
        </w:rPr>
        <w:t xml:space="preserve">perilaku </w:t>
      </w:r>
      <w:r>
        <w:rPr>
          <w:lang w:val="id-ID"/>
        </w:rPr>
        <w:lastRenderedPageBreak/>
        <w:t>hidup bersih dan sehat (PHBS)</w:t>
      </w:r>
      <w:r>
        <w:t xml:space="preserve">. </w:t>
      </w:r>
      <w:r>
        <w:rPr>
          <w:lang w:val="id-ID"/>
        </w:rPr>
        <w:t>U</w:t>
      </w:r>
      <w:proofErr w:type="spellStart"/>
      <w:r>
        <w:t>sia</w:t>
      </w:r>
      <w:proofErr w:type="spellEnd"/>
      <w:r>
        <w:t xml:space="preserve"> </w:t>
      </w:r>
      <w:proofErr w:type="spellStart"/>
      <w:r>
        <w:t>muda</w:t>
      </w:r>
      <w:proofErr w:type="spellEnd"/>
      <w:r>
        <w:t xml:space="preserve"> </w:t>
      </w:r>
      <w:proofErr w:type="spellStart"/>
      <w:r>
        <w:t>lebih</w:t>
      </w:r>
      <w:proofErr w:type="spellEnd"/>
      <w:r>
        <w:t xml:space="preserve"> </w:t>
      </w:r>
      <w:proofErr w:type="spellStart"/>
      <w:r>
        <w:t>mudah</w:t>
      </w:r>
      <w:proofErr w:type="spellEnd"/>
      <w:r>
        <w:t xml:space="preserve"> </w:t>
      </w:r>
      <w:proofErr w:type="spellStart"/>
      <w:r>
        <w:t>menerima</w:t>
      </w:r>
      <w:proofErr w:type="spellEnd"/>
      <w:r>
        <w:t xml:space="preserve"> </w:t>
      </w:r>
      <w:proofErr w:type="spellStart"/>
      <w:r>
        <w:t>informasi</w:t>
      </w:r>
      <w:proofErr w:type="spellEnd"/>
      <w:r>
        <w:t xml:space="preserve"> dan </w:t>
      </w:r>
      <w:proofErr w:type="spellStart"/>
      <w:r>
        <w:t>lebih</w:t>
      </w:r>
      <w:proofErr w:type="spellEnd"/>
      <w:r>
        <w:t xml:space="preserve"> </w:t>
      </w:r>
      <w:proofErr w:type="spellStart"/>
      <w:r>
        <w:t>bersifat</w:t>
      </w:r>
      <w:proofErr w:type="spellEnd"/>
      <w:r>
        <w:t xml:space="preserve"> </w:t>
      </w:r>
      <w:proofErr w:type="spellStart"/>
      <w:r>
        <w:t>dinamis</w:t>
      </w:r>
      <w:proofErr w:type="spellEnd"/>
      <w:r>
        <w:t xml:space="preserve"> </w:t>
      </w:r>
      <w:proofErr w:type="spellStart"/>
      <w:r>
        <w:t>dibandingkan</w:t>
      </w:r>
      <w:proofErr w:type="spellEnd"/>
      <w:r>
        <w:t xml:space="preserve"> </w:t>
      </w:r>
      <w:proofErr w:type="spellStart"/>
      <w:r>
        <w:t>usia</w:t>
      </w:r>
      <w:proofErr w:type="spellEnd"/>
      <w:r>
        <w:t xml:space="preserve"> </w:t>
      </w:r>
      <w:proofErr w:type="spellStart"/>
      <w:r>
        <w:t>tua</w:t>
      </w:r>
      <w:proofErr w:type="spellEnd"/>
      <w:r>
        <w:t xml:space="preserve"> </w:t>
      </w:r>
      <w:proofErr w:type="spellStart"/>
      <w:r>
        <w:t>sehingga</w:t>
      </w:r>
      <w:proofErr w:type="spellEnd"/>
      <w:r>
        <w:t xml:space="preserve"> </w:t>
      </w:r>
      <w:proofErr w:type="spellStart"/>
      <w:r>
        <w:t>lebih</w:t>
      </w:r>
      <w:proofErr w:type="spellEnd"/>
      <w:r>
        <w:t xml:space="preserve"> </w:t>
      </w:r>
      <w:proofErr w:type="spellStart"/>
      <w:r>
        <w:t>mudah</w:t>
      </w:r>
      <w:proofErr w:type="spellEnd"/>
      <w:r>
        <w:t xml:space="preserve"> </w:t>
      </w:r>
      <w:proofErr w:type="spellStart"/>
      <w:r>
        <w:t>menerima</w:t>
      </w:r>
      <w:proofErr w:type="spellEnd"/>
      <w:r>
        <w:t xml:space="preserve"> </w:t>
      </w:r>
      <w:proofErr w:type="spellStart"/>
      <w:r>
        <w:t>perubahan</w:t>
      </w:r>
      <w:proofErr w:type="spellEnd"/>
      <w:r>
        <w:t xml:space="preserve"> </w:t>
      </w:r>
      <w:proofErr w:type="spellStart"/>
      <w:r>
        <w:t>perilaku</w:t>
      </w:r>
      <w:proofErr w:type="spellEnd"/>
      <w:r>
        <w:rPr>
          <w:lang w:val="id-ID"/>
        </w:rPr>
        <w:t>, selain</w:t>
      </w:r>
      <w:r>
        <w:t xml:space="preserve"> </w:t>
      </w:r>
      <w:proofErr w:type="spellStart"/>
      <w:r>
        <w:t>itu</w:t>
      </w:r>
      <w:proofErr w:type="spellEnd"/>
      <w:r>
        <w:t xml:space="preserve"> pada </w:t>
      </w:r>
      <w:proofErr w:type="spellStart"/>
      <w:r>
        <w:t>usia</w:t>
      </w:r>
      <w:proofErr w:type="spellEnd"/>
      <w:r>
        <w:t xml:space="preserve"> </w:t>
      </w:r>
      <w:proofErr w:type="spellStart"/>
      <w:r>
        <w:t>dewasa</w:t>
      </w:r>
      <w:proofErr w:type="spellEnd"/>
      <w:r>
        <w:t xml:space="preserve"> </w:t>
      </w:r>
      <w:proofErr w:type="spellStart"/>
      <w:r>
        <w:t>muda</w:t>
      </w:r>
      <w:proofErr w:type="spellEnd"/>
      <w:r>
        <w:t xml:space="preserve"> </w:t>
      </w:r>
      <w:proofErr w:type="spellStart"/>
      <w:r>
        <w:t>apabila</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perkembangan</w:t>
      </w:r>
      <w:proofErr w:type="spellEnd"/>
      <w:r>
        <w:t xml:space="preserve"> </w:t>
      </w:r>
      <w:proofErr w:type="spellStart"/>
      <w:r>
        <w:t>kongnifnya</w:t>
      </w:r>
      <w:proofErr w:type="spellEnd"/>
      <w:r>
        <w:t xml:space="preserve"> </w:t>
      </w:r>
      <w:proofErr w:type="spellStart"/>
      <w:r>
        <w:t>maka</w:t>
      </w:r>
      <w:proofErr w:type="spellEnd"/>
      <w:r>
        <w:t xml:space="preserve"> </w:t>
      </w:r>
      <w:proofErr w:type="spellStart"/>
      <w:r>
        <w:t>kebiasaan</w:t>
      </w:r>
      <w:proofErr w:type="spellEnd"/>
      <w:r>
        <w:t xml:space="preserve"> </w:t>
      </w:r>
      <w:proofErr w:type="spellStart"/>
      <w:r>
        <w:t>berfikir</w:t>
      </w:r>
      <w:proofErr w:type="spellEnd"/>
      <w:r>
        <w:t xml:space="preserve"> </w:t>
      </w:r>
      <w:proofErr w:type="spellStart"/>
      <w:r>
        <w:t>rasional</w:t>
      </w:r>
      <w:proofErr w:type="spellEnd"/>
      <w:r>
        <w:t xml:space="preserve"> </w:t>
      </w:r>
      <w:proofErr w:type="spellStart"/>
      <w:r>
        <w:t>mereka</w:t>
      </w:r>
      <w:proofErr w:type="spellEnd"/>
      <w:r>
        <w:t xml:space="preserve"> </w:t>
      </w:r>
      <w:proofErr w:type="spellStart"/>
      <w:r>
        <w:t>meningkat</w:t>
      </w:r>
      <w:proofErr w:type="spellEnd"/>
      <w:r>
        <w:t xml:space="preserve">, </w:t>
      </w:r>
      <w:proofErr w:type="spellStart"/>
      <w:r>
        <w:t>cukup</w:t>
      </w:r>
      <w:proofErr w:type="spellEnd"/>
      <w:r>
        <w:t xml:space="preserve"> </w:t>
      </w:r>
      <w:proofErr w:type="spellStart"/>
      <w:r>
        <w:t>aktif</w:t>
      </w:r>
      <w:proofErr w:type="spellEnd"/>
      <w:r>
        <w:t xml:space="preserve"> dan </w:t>
      </w:r>
      <w:proofErr w:type="spellStart"/>
      <w:r>
        <w:t>jarang</w:t>
      </w:r>
      <w:proofErr w:type="spellEnd"/>
      <w:r>
        <w:t xml:space="preserve"> </w:t>
      </w:r>
      <w:proofErr w:type="spellStart"/>
      <w:r>
        <w:t>menerima</w:t>
      </w:r>
      <w:proofErr w:type="spellEnd"/>
      <w:r>
        <w:t xml:space="preserve"> </w:t>
      </w:r>
      <w:proofErr w:type="spellStart"/>
      <w:r>
        <w:t>penyakit</w:t>
      </w:r>
      <w:proofErr w:type="spellEnd"/>
      <w:r>
        <w:t xml:space="preserve"> yang </w:t>
      </w:r>
      <w:proofErr w:type="spellStart"/>
      <w:r>
        <w:t>berat</w:t>
      </w:r>
      <w:proofErr w:type="spellEnd"/>
      <w:r>
        <w:rPr>
          <w:lang w:val="id-ID"/>
        </w:rPr>
        <w:t xml:space="preserve"> (Gaster, 2011). </w:t>
      </w:r>
      <w:proofErr w:type="spellStart"/>
      <w:r>
        <w:t>MenurutNotoadmodjo</w:t>
      </w:r>
      <w:proofErr w:type="spellEnd"/>
      <w:r>
        <w:t xml:space="preserve"> (2007) </w:t>
      </w:r>
      <w:proofErr w:type="spellStart"/>
      <w:r>
        <w:t>dalam</w:t>
      </w:r>
      <w:proofErr w:type="spellEnd"/>
      <w:r>
        <w:t xml:space="preserve"> </w:t>
      </w:r>
      <w:proofErr w:type="spellStart"/>
      <w:r>
        <w:t>Fatikah</w:t>
      </w:r>
      <w:proofErr w:type="spellEnd"/>
      <w:r>
        <w:t xml:space="preserve"> (2010) </w:t>
      </w:r>
      <w:proofErr w:type="spellStart"/>
      <w:r>
        <w:t>bahwa</w:t>
      </w:r>
      <w:proofErr w:type="spellEnd"/>
      <w:r>
        <w:t xml:space="preserve"> </w:t>
      </w:r>
      <w:proofErr w:type="spellStart"/>
      <w:r>
        <w:t>pengetahuan</w:t>
      </w:r>
      <w:proofErr w:type="spellEnd"/>
      <w:r>
        <w:t xml:space="preserve"> </w:t>
      </w:r>
      <w:proofErr w:type="spellStart"/>
      <w:r>
        <w:t>dipengaruhi</w:t>
      </w:r>
      <w:proofErr w:type="spellEnd"/>
      <w:r>
        <w:t xml:space="preserve"> oleh </w:t>
      </w:r>
      <w:proofErr w:type="spellStart"/>
      <w:r>
        <w:t>pengalaman</w:t>
      </w:r>
      <w:proofErr w:type="spellEnd"/>
      <w:r>
        <w:t xml:space="preserve"> </w:t>
      </w:r>
      <w:proofErr w:type="spellStart"/>
      <w:r>
        <w:t>seseorang</w:t>
      </w:r>
      <w:proofErr w:type="spellEnd"/>
      <w:r>
        <w:t xml:space="preserve">, </w:t>
      </w:r>
      <w:proofErr w:type="spellStart"/>
      <w:r>
        <w:t>kemudian</w:t>
      </w:r>
      <w:proofErr w:type="spellEnd"/>
      <w:r>
        <w:t xml:space="preserve"> </w:t>
      </w:r>
      <w:proofErr w:type="spellStart"/>
      <w:r>
        <w:t>pengalaman</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diekspresikan</w:t>
      </w:r>
      <w:proofErr w:type="spellEnd"/>
      <w:r>
        <w:t xml:space="preserve">, </w:t>
      </w:r>
      <w:proofErr w:type="spellStart"/>
      <w:r>
        <w:t>diyakini</w:t>
      </w:r>
      <w:proofErr w:type="spellEnd"/>
      <w:r>
        <w:t xml:space="preserve"> </w:t>
      </w:r>
      <w:proofErr w:type="spellStart"/>
      <w:r>
        <w:t>sehingga</w:t>
      </w:r>
      <w:proofErr w:type="spellEnd"/>
      <w:r>
        <w:t xml:space="preserve"> </w:t>
      </w:r>
      <w:proofErr w:type="spellStart"/>
      <w:r>
        <w:t>menimbulkan</w:t>
      </w:r>
      <w:proofErr w:type="spellEnd"/>
      <w:r>
        <w:t xml:space="preserve"> </w:t>
      </w:r>
      <w:proofErr w:type="spellStart"/>
      <w:r>
        <w:t>motivasi</w:t>
      </w:r>
      <w:proofErr w:type="spellEnd"/>
      <w:r>
        <w:t xml:space="preserve"> </w:t>
      </w:r>
      <w:proofErr w:type="spellStart"/>
      <w:r>
        <w:t>serta</w:t>
      </w:r>
      <w:proofErr w:type="spellEnd"/>
      <w:r>
        <w:t xml:space="preserve"> </w:t>
      </w:r>
      <w:proofErr w:type="spellStart"/>
      <w:r>
        <w:t>faktor</w:t>
      </w:r>
      <w:proofErr w:type="spellEnd"/>
      <w:r>
        <w:t xml:space="preserve"> lain yang </w:t>
      </w:r>
      <w:proofErr w:type="spellStart"/>
      <w:r>
        <w:t>mempengaruhi</w:t>
      </w:r>
      <w:proofErr w:type="spellEnd"/>
      <w:r>
        <w:t xml:space="preserve"> </w:t>
      </w:r>
      <w:proofErr w:type="spellStart"/>
      <w:r>
        <w:t>pengetahuan</w:t>
      </w:r>
      <w:proofErr w:type="spellEnd"/>
      <w:r>
        <w:t xml:space="preserve"> </w:t>
      </w:r>
      <w:proofErr w:type="spellStart"/>
      <w:r>
        <w:t>adalahlingkungan</w:t>
      </w:r>
      <w:proofErr w:type="spellEnd"/>
      <w:r>
        <w:t xml:space="preserve">, </w:t>
      </w:r>
      <w:proofErr w:type="spellStart"/>
      <w:r>
        <w:t>baik</w:t>
      </w:r>
      <w:proofErr w:type="spellEnd"/>
      <w:r>
        <w:t xml:space="preserve"> </w:t>
      </w:r>
      <w:proofErr w:type="spellStart"/>
      <w:r>
        <w:t>lingkungan</w:t>
      </w:r>
      <w:proofErr w:type="spellEnd"/>
      <w:r>
        <w:t xml:space="preserve"> </w:t>
      </w:r>
      <w:proofErr w:type="spellStart"/>
      <w:r>
        <w:t>fisik</w:t>
      </w:r>
      <w:proofErr w:type="spellEnd"/>
      <w:r>
        <w:t xml:space="preserve"> </w:t>
      </w:r>
      <w:proofErr w:type="spellStart"/>
      <w:r>
        <w:t>maupun</w:t>
      </w:r>
      <w:proofErr w:type="spellEnd"/>
      <w:r>
        <w:t xml:space="preserve"> non </w:t>
      </w:r>
      <w:proofErr w:type="spellStart"/>
      <w:r>
        <w:t>fisik</w:t>
      </w:r>
      <w:proofErr w:type="spellEnd"/>
      <w:r>
        <w:t xml:space="preserve"> dan </w:t>
      </w:r>
      <w:proofErr w:type="spellStart"/>
      <w:r>
        <w:t>sosial</w:t>
      </w:r>
      <w:proofErr w:type="spellEnd"/>
      <w:r>
        <w:t xml:space="preserve"> </w:t>
      </w:r>
      <w:proofErr w:type="spellStart"/>
      <w:r>
        <w:t>budaya</w:t>
      </w:r>
      <w:proofErr w:type="spellEnd"/>
      <w:r>
        <w:t xml:space="preserve">. </w:t>
      </w:r>
      <w:proofErr w:type="spellStart"/>
      <w:r>
        <w:t>Sumber</w:t>
      </w:r>
      <w:proofErr w:type="spellEnd"/>
      <w:r>
        <w:t xml:space="preserve"> </w:t>
      </w:r>
      <w:proofErr w:type="spellStart"/>
      <w:r>
        <w:t>pengetahuan</w:t>
      </w:r>
      <w:proofErr w:type="spellEnd"/>
      <w:r>
        <w:t xml:space="preserve"> </w:t>
      </w:r>
      <w:proofErr w:type="spellStart"/>
      <w:r>
        <w:t>sebagian</w:t>
      </w:r>
      <w:proofErr w:type="spellEnd"/>
      <w:r>
        <w:t xml:space="preserve"> </w:t>
      </w:r>
      <w:proofErr w:type="spellStart"/>
      <w:r>
        <w:t>besar</w:t>
      </w:r>
      <w:proofErr w:type="spellEnd"/>
      <w:r>
        <w:t xml:space="preserve"> </w:t>
      </w:r>
      <w:proofErr w:type="spellStart"/>
      <w:r>
        <w:t>didapatkan</w:t>
      </w:r>
      <w:proofErr w:type="spellEnd"/>
      <w:r>
        <w:t xml:space="preserve"> </w:t>
      </w:r>
      <w:proofErr w:type="spellStart"/>
      <w:r>
        <w:t>dari</w:t>
      </w:r>
      <w:proofErr w:type="spellEnd"/>
      <w:r>
        <w:t xml:space="preserve"> </w:t>
      </w:r>
      <w:proofErr w:type="spellStart"/>
      <w:r>
        <w:t>penginderaan</w:t>
      </w:r>
      <w:proofErr w:type="spellEnd"/>
      <w:r>
        <w:t xml:space="preserve"> </w:t>
      </w:r>
      <w:proofErr w:type="spellStart"/>
      <w:r>
        <w:t>yaitu</w:t>
      </w:r>
      <w:proofErr w:type="spellEnd"/>
      <w:r>
        <w:t xml:space="preserve"> </w:t>
      </w:r>
      <w:proofErr w:type="spellStart"/>
      <w:r>
        <w:t>indra</w:t>
      </w:r>
      <w:proofErr w:type="spellEnd"/>
      <w:r>
        <w:t xml:space="preserve"> </w:t>
      </w:r>
      <w:proofErr w:type="spellStart"/>
      <w:r>
        <w:t>pengelihatan</w:t>
      </w:r>
      <w:proofErr w:type="spellEnd"/>
      <w:r>
        <w:t xml:space="preserve"> dan </w:t>
      </w:r>
      <w:proofErr w:type="spellStart"/>
      <w:r>
        <w:t>indra</w:t>
      </w:r>
      <w:proofErr w:type="spellEnd"/>
      <w:r>
        <w:t xml:space="preserve"> </w:t>
      </w:r>
      <w:proofErr w:type="spellStart"/>
      <w:r>
        <w:t>pendengaran</w:t>
      </w:r>
      <w:proofErr w:type="spellEnd"/>
      <w:r>
        <w:t xml:space="preserve">. </w:t>
      </w:r>
      <w:proofErr w:type="spellStart"/>
      <w:r>
        <w:t>Semakin</w:t>
      </w:r>
      <w:proofErr w:type="spellEnd"/>
      <w:r>
        <w:t xml:space="preserve"> </w:t>
      </w:r>
      <w:proofErr w:type="spellStart"/>
      <w:r>
        <w:t>cukup</w:t>
      </w:r>
      <w:proofErr w:type="spellEnd"/>
      <w:r>
        <w:t xml:space="preserve"> </w:t>
      </w:r>
      <w:proofErr w:type="spellStart"/>
      <w:r>
        <w:t>tingkat</w:t>
      </w:r>
      <w:proofErr w:type="spellEnd"/>
      <w:r>
        <w:t xml:space="preserve"> </w:t>
      </w:r>
      <w:proofErr w:type="spellStart"/>
      <w:r>
        <w:t>usia</w:t>
      </w:r>
      <w:proofErr w:type="spellEnd"/>
      <w:r>
        <w:t xml:space="preserve"> </w:t>
      </w:r>
      <w:proofErr w:type="spellStart"/>
      <w:r>
        <w:t>maka</w:t>
      </w:r>
      <w:proofErr w:type="spellEnd"/>
      <w:r>
        <w:t xml:space="preserve"> </w:t>
      </w:r>
      <w:proofErr w:type="spellStart"/>
      <w:r>
        <w:t>tingkat</w:t>
      </w:r>
      <w:proofErr w:type="spellEnd"/>
      <w:r>
        <w:t xml:space="preserve"> </w:t>
      </w:r>
      <w:proofErr w:type="spellStart"/>
      <w:r>
        <w:t>kematangan</w:t>
      </w:r>
      <w:proofErr w:type="spellEnd"/>
      <w:r>
        <w:t xml:space="preserve"> dan </w:t>
      </w:r>
      <w:proofErr w:type="spellStart"/>
      <w:r>
        <w:t>kekuatan</w:t>
      </w:r>
      <w:proofErr w:type="spellEnd"/>
      <w:r>
        <w:t xml:space="preserve"> se</w:t>
      </w:r>
      <w:r>
        <w:rPr>
          <w:lang w:val="id-ID"/>
        </w:rPr>
        <w:t>s</w:t>
      </w:r>
      <w:proofErr w:type="spellStart"/>
      <w:r>
        <w:t>eorang</w:t>
      </w:r>
      <w:proofErr w:type="spellEnd"/>
      <w:r>
        <w:t xml:space="preserve"> </w:t>
      </w:r>
      <w:proofErr w:type="spellStart"/>
      <w:r>
        <w:t>akan</w:t>
      </w:r>
      <w:proofErr w:type="spellEnd"/>
      <w:r>
        <w:t xml:space="preserve"> </w:t>
      </w:r>
      <w:proofErr w:type="spellStart"/>
      <w:r>
        <w:t>lebih</w:t>
      </w:r>
      <w:proofErr w:type="spellEnd"/>
      <w:r>
        <w:t xml:space="preserve"> </w:t>
      </w:r>
      <w:proofErr w:type="spellStart"/>
      <w:r>
        <w:t>matang</w:t>
      </w:r>
      <w:proofErr w:type="spellEnd"/>
      <w:r>
        <w:t xml:space="preserve"> </w:t>
      </w:r>
      <w:proofErr w:type="spellStart"/>
      <w:r>
        <w:t>dalam</w:t>
      </w:r>
      <w:proofErr w:type="spellEnd"/>
      <w:r>
        <w:t xml:space="preserve"> </w:t>
      </w:r>
      <w:proofErr w:type="spellStart"/>
      <w:r>
        <w:t>berfikir</w:t>
      </w:r>
      <w:proofErr w:type="spellEnd"/>
      <w:r>
        <w:t xml:space="preserve"> dan </w:t>
      </w:r>
      <w:proofErr w:type="spellStart"/>
      <w:r>
        <w:t>berkerja</w:t>
      </w:r>
      <w:proofErr w:type="spellEnd"/>
      <w:r>
        <w:t xml:space="preserve">. </w:t>
      </w:r>
      <w:proofErr w:type="spellStart"/>
      <w:r>
        <w:t>Semakin</w:t>
      </w:r>
      <w:proofErr w:type="spellEnd"/>
      <w:r>
        <w:t xml:space="preserve"> </w:t>
      </w:r>
      <w:proofErr w:type="spellStart"/>
      <w:r>
        <w:t>matang</w:t>
      </w:r>
      <w:proofErr w:type="spellEnd"/>
      <w:r>
        <w:t xml:space="preserve"> </w:t>
      </w:r>
      <w:proofErr w:type="spellStart"/>
      <w:r>
        <w:t>usia</w:t>
      </w:r>
      <w:proofErr w:type="spellEnd"/>
      <w:r>
        <w:t xml:space="preserve"> </w:t>
      </w:r>
      <w:proofErr w:type="spellStart"/>
      <w:r>
        <w:t>responden</w:t>
      </w:r>
      <w:proofErr w:type="spellEnd"/>
      <w:r>
        <w:t xml:space="preserve"> </w:t>
      </w:r>
      <w:proofErr w:type="spellStart"/>
      <w:r>
        <w:t>akan</w:t>
      </w:r>
      <w:proofErr w:type="spellEnd"/>
      <w:r>
        <w:t xml:space="preserve"> </w:t>
      </w:r>
      <w:proofErr w:type="spellStart"/>
      <w:r>
        <w:t>membuat</w:t>
      </w:r>
      <w:proofErr w:type="spellEnd"/>
      <w:r>
        <w:t xml:space="preserve"> </w:t>
      </w:r>
      <w:proofErr w:type="spellStart"/>
      <w:r>
        <w:t>responden</w:t>
      </w:r>
      <w:proofErr w:type="spellEnd"/>
      <w:r>
        <w:t xml:space="preserve"> </w:t>
      </w:r>
      <w:proofErr w:type="spellStart"/>
      <w:r>
        <w:t>mampu</w:t>
      </w:r>
      <w:proofErr w:type="spellEnd"/>
      <w:r>
        <w:t xml:space="preserve"> </w:t>
      </w:r>
      <w:proofErr w:type="spellStart"/>
      <w:r>
        <w:t>mengambil</w:t>
      </w:r>
      <w:proofErr w:type="spellEnd"/>
      <w:r>
        <w:t xml:space="preserve"> </w:t>
      </w:r>
      <w:proofErr w:type="spellStart"/>
      <w:r>
        <w:t>keputusan</w:t>
      </w:r>
      <w:proofErr w:type="spellEnd"/>
      <w:r>
        <w:t xml:space="preserve"> </w:t>
      </w:r>
      <w:proofErr w:type="spellStart"/>
      <w:r>
        <w:t>untuk</w:t>
      </w:r>
      <w:proofErr w:type="spellEnd"/>
      <w:r>
        <w:t xml:space="preserve"> </w:t>
      </w:r>
      <w:proofErr w:type="spellStart"/>
      <w:r>
        <w:t>berprilaku</w:t>
      </w:r>
      <w:proofErr w:type="spellEnd"/>
      <w:r>
        <w:t xml:space="preserve"> </w:t>
      </w:r>
      <w:proofErr w:type="spellStart"/>
      <w:r>
        <w:t>baik</w:t>
      </w:r>
      <w:proofErr w:type="spellEnd"/>
      <w:r>
        <w:t xml:space="preserve"> </w:t>
      </w:r>
      <w:proofErr w:type="spellStart"/>
      <w:r>
        <w:t>serta</w:t>
      </w:r>
      <w:proofErr w:type="spellEnd"/>
      <w:r>
        <w:t xml:space="preserve"> </w:t>
      </w:r>
      <w:proofErr w:type="spellStart"/>
      <w:r>
        <w:t>dapat</w:t>
      </w:r>
      <w:proofErr w:type="spellEnd"/>
      <w:r>
        <w:t xml:space="preserve"> </w:t>
      </w:r>
      <w:proofErr w:type="spellStart"/>
      <w:r>
        <w:t>menilai</w:t>
      </w:r>
      <w:proofErr w:type="spellEnd"/>
      <w:r>
        <w:t xml:space="preserve"> </w:t>
      </w:r>
      <w:proofErr w:type="spellStart"/>
      <w:r>
        <w:t>bahwa</w:t>
      </w:r>
      <w:proofErr w:type="spellEnd"/>
      <w:r>
        <w:t xml:space="preserve"> </w:t>
      </w:r>
      <w:r>
        <w:rPr>
          <w:lang w:val="id-ID"/>
        </w:rPr>
        <w:t>perilaku hidup bersih dan sehat</w:t>
      </w:r>
      <w:r>
        <w:t xml:space="preserve"> </w:t>
      </w:r>
      <w:proofErr w:type="spellStart"/>
      <w:r>
        <w:t>merupakan</w:t>
      </w:r>
      <w:proofErr w:type="spellEnd"/>
      <w:r>
        <w:t xml:space="preserve"> </w:t>
      </w:r>
      <w:proofErr w:type="spellStart"/>
      <w:r>
        <w:t>upaya</w:t>
      </w:r>
      <w:proofErr w:type="spellEnd"/>
      <w:r>
        <w:t xml:space="preserve"> </w:t>
      </w:r>
      <w:proofErr w:type="spellStart"/>
      <w:r>
        <w:t>preventif</w:t>
      </w:r>
      <w:proofErr w:type="spellEnd"/>
      <w:r>
        <w:t xml:space="preserve"> yang paling </w:t>
      </w:r>
      <w:proofErr w:type="spellStart"/>
      <w:r>
        <w:t>mudah</w:t>
      </w:r>
      <w:proofErr w:type="spellEnd"/>
      <w:r>
        <w:t xml:space="preserve"> dan sangat </w:t>
      </w:r>
      <w:r>
        <w:rPr>
          <w:lang w:val="id-ID"/>
        </w:rPr>
        <w:t>bermanfaat</w:t>
      </w:r>
      <w:r>
        <w:t xml:space="preserve"> </w:t>
      </w:r>
      <w:proofErr w:type="spellStart"/>
      <w:r>
        <w:t>dari</w:t>
      </w:r>
      <w:proofErr w:type="spellEnd"/>
      <w:r>
        <w:t xml:space="preserve"> pada </w:t>
      </w:r>
      <w:proofErr w:type="spellStart"/>
      <w:r>
        <w:t>melakukan</w:t>
      </w:r>
      <w:proofErr w:type="spellEnd"/>
      <w:r>
        <w:t xml:space="preserve"> </w:t>
      </w:r>
      <w:proofErr w:type="spellStart"/>
      <w:r>
        <w:t>upaya</w:t>
      </w:r>
      <w:proofErr w:type="spellEnd"/>
      <w:r>
        <w:t xml:space="preserve"> </w:t>
      </w:r>
      <w:proofErr w:type="spellStart"/>
      <w:r>
        <w:t>kuratif</w:t>
      </w:r>
      <w:proofErr w:type="spellEnd"/>
      <w:r>
        <w:t xml:space="preserve">. </w:t>
      </w:r>
      <w:proofErr w:type="spellStart"/>
      <w:r>
        <w:t>Ini</w:t>
      </w:r>
      <w:proofErr w:type="spellEnd"/>
      <w:r>
        <w:t xml:space="preserve"> </w:t>
      </w:r>
      <w:proofErr w:type="spellStart"/>
      <w:r>
        <w:t>artinya</w:t>
      </w:r>
      <w:proofErr w:type="spellEnd"/>
      <w:r>
        <w:t xml:space="preserve"> </w:t>
      </w:r>
      <w:proofErr w:type="spellStart"/>
      <w:r>
        <w:t>lebih</w:t>
      </w:r>
      <w:proofErr w:type="spellEnd"/>
      <w:r>
        <w:t xml:space="preserve"> </w:t>
      </w:r>
      <w:proofErr w:type="spellStart"/>
      <w:r>
        <w:t>baik</w:t>
      </w:r>
      <w:proofErr w:type="spellEnd"/>
      <w:r>
        <w:t xml:space="preserve"> </w:t>
      </w:r>
      <w:proofErr w:type="spellStart"/>
      <w:r>
        <w:t>seseorang</w:t>
      </w:r>
      <w:proofErr w:type="spellEnd"/>
      <w:r>
        <w:t xml:space="preserve"> </w:t>
      </w:r>
      <w:proofErr w:type="spellStart"/>
      <w:r>
        <w:t>melakukan</w:t>
      </w:r>
      <w:proofErr w:type="spellEnd"/>
      <w:r>
        <w:t xml:space="preserve"> </w:t>
      </w:r>
      <w:proofErr w:type="spellStart"/>
      <w:r>
        <w:t>upaya</w:t>
      </w:r>
      <w:proofErr w:type="spellEnd"/>
      <w:r>
        <w:t xml:space="preserve"> </w:t>
      </w:r>
      <w:proofErr w:type="spellStart"/>
      <w:r>
        <w:t>pencegahan</w:t>
      </w:r>
      <w:proofErr w:type="spellEnd"/>
      <w:r>
        <w:t xml:space="preserve"> </w:t>
      </w:r>
      <w:proofErr w:type="spellStart"/>
      <w:r>
        <w:t>dengan</w:t>
      </w:r>
      <w:proofErr w:type="spellEnd"/>
      <w:r>
        <w:rPr>
          <w:lang w:val="id-ID"/>
        </w:rPr>
        <w:t xml:space="preserve"> melakukan perilaku hidup bersih dan sehat</w:t>
      </w:r>
      <w:r>
        <w:t xml:space="preserve"> </w:t>
      </w:r>
      <w:proofErr w:type="spellStart"/>
      <w:r>
        <w:t>daripada</w:t>
      </w:r>
      <w:proofErr w:type="spellEnd"/>
      <w:r>
        <w:t xml:space="preserve"> </w:t>
      </w:r>
      <w:proofErr w:type="spellStart"/>
      <w:r>
        <w:t>harus</w:t>
      </w:r>
      <w:proofErr w:type="spellEnd"/>
      <w:r>
        <w:t xml:space="preserve"> </w:t>
      </w:r>
      <w:proofErr w:type="spellStart"/>
      <w:r>
        <w:t>melakukan</w:t>
      </w:r>
      <w:proofErr w:type="spellEnd"/>
      <w:r>
        <w:t xml:space="preserve"> </w:t>
      </w:r>
      <w:proofErr w:type="spellStart"/>
      <w:r>
        <w:t>upaya</w:t>
      </w:r>
      <w:proofErr w:type="spellEnd"/>
      <w:r>
        <w:t xml:space="preserve"> </w:t>
      </w:r>
      <w:proofErr w:type="spellStart"/>
      <w:r>
        <w:t>pengobatan</w:t>
      </w:r>
      <w:proofErr w:type="spellEnd"/>
      <w:r>
        <w:t xml:space="preserve"> </w:t>
      </w:r>
      <w:proofErr w:type="spellStart"/>
      <w:r>
        <w:t>jika</w:t>
      </w:r>
      <w:proofErr w:type="spellEnd"/>
      <w:r>
        <w:t xml:space="preserve"> </w:t>
      </w:r>
      <w:proofErr w:type="spellStart"/>
      <w:r>
        <w:t>sudah</w:t>
      </w:r>
      <w:proofErr w:type="spellEnd"/>
      <w:r>
        <w:t xml:space="preserve"> </w:t>
      </w:r>
      <w:proofErr w:type="spellStart"/>
      <w:r>
        <w:t>berdampak</w:t>
      </w:r>
      <w:proofErr w:type="spellEnd"/>
      <w:r>
        <w:t xml:space="preserve"> </w:t>
      </w:r>
      <w:proofErr w:type="spellStart"/>
      <w:r>
        <w:t>sakit</w:t>
      </w:r>
      <w:proofErr w:type="spellEnd"/>
      <w:r>
        <w:rPr>
          <w:lang w:val="id-ID"/>
        </w:rPr>
        <w:t>. Pada rentang usia tersebut, seseorang lebih mampu mengambil sikap untuk dirinya sendiri tanpa ada paksaan dari orang lain. Disamping itu, pada rentang usia tersebut, seseorang juga mampu untuk mengakses informasi-informasi seputar perilaku hidup bersih dan sehat menggunakan teknologi yang saat ini lebih mudah dijangkau oleh masyarakat. Dengan adanya kecanggihan tegnologi seperti hp android dan WIFI masyarakat lebih mudah mendapatkan informasi sehingga mampu menambah wawasan dan pengetahuannya.</w:t>
      </w:r>
    </w:p>
    <w:p w14:paraId="798BDCF3" w14:textId="77777777" w:rsidR="006D1933" w:rsidRDefault="006D1933" w:rsidP="002942C9">
      <w:pPr>
        <w:pStyle w:val="Default"/>
        <w:spacing w:line="360" w:lineRule="auto"/>
        <w:ind w:left="426" w:firstLine="567"/>
        <w:jc w:val="both"/>
        <w:rPr>
          <w:lang w:val="id-ID"/>
        </w:rPr>
      </w:pPr>
      <w:r>
        <w:rPr>
          <w:lang w:val="id-ID"/>
        </w:rPr>
        <w:t xml:space="preserve">Pada penelitian ini, tidak ada satupun responden yang memiliki pendidikan perguruan tinggi yang mempunyai tingkat pengetahuan kurang. Semua responden yang memiliki pendidikan perguruan tinggi berada pada tingkat pengetahuan kategori baik. </w:t>
      </w:r>
      <w:proofErr w:type="spellStart"/>
      <w:r>
        <w:t>Kualitas</w:t>
      </w:r>
      <w:proofErr w:type="spellEnd"/>
      <w:r>
        <w:t xml:space="preserve"> </w:t>
      </w:r>
      <w:proofErr w:type="spellStart"/>
      <w:r>
        <w:t>individu</w:t>
      </w:r>
      <w:proofErr w:type="spellEnd"/>
      <w:r>
        <w:t xml:space="preserve"> </w:t>
      </w:r>
      <w:proofErr w:type="spellStart"/>
      <w:r>
        <w:t>dipengaruhi</w:t>
      </w:r>
      <w:proofErr w:type="spellEnd"/>
      <w:r>
        <w:t xml:space="preserve"> oleh </w:t>
      </w:r>
      <w:proofErr w:type="spellStart"/>
      <w:r>
        <w:t>tingkat</w:t>
      </w:r>
      <w:proofErr w:type="spellEnd"/>
      <w:r>
        <w:t xml:space="preserve"> </w:t>
      </w:r>
      <w:proofErr w:type="spellStart"/>
      <w:r>
        <w:t>kemampuan</w:t>
      </w:r>
      <w:proofErr w:type="spellEnd"/>
      <w:r>
        <w:t xml:space="preserve"> </w:t>
      </w:r>
      <w:proofErr w:type="spellStart"/>
      <w:r>
        <w:t>seseorang</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adaptasi</w:t>
      </w:r>
      <w:proofErr w:type="spellEnd"/>
      <w:r>
        <w:t xml:space="preserve"> </w:t>
      </w:r>
      <w:proofErr w:type="spellStart"/>
      <w:r>
        <w:t>terhadap</w:t>
      </w:r>
      <w:proofErr w:type="spellEnd"/>
      <w:r>
        <w:t xml:space="preserve"> </w:t>
      </w:r>
      <w:proofErr w:type="spellStart"/>
      <w:r>
        <w:t>perubahan</w:t>
      </w:r>
      <w:proofErr w:type="spellEnd"/>
      <w:r>
        <w:t xml:space="preserve"> yang </w:t>
      </w:r>
      <w:proofErr w:type="spellStart"/>
      <w:r>
        <w:lastRenderedPageBreak/>
        <w:t>terjadi</w:t>
      </w:r>
      <w:proofErr w:type="spellEnd"/>
      <w:r>
        <w:t xml:space="preserve">, </w:t>
      </w:r>
      <w:proofErr w:type="spellStart"/>
      <w:r>
        <w:t>termasuk</w:t>
      </w:r>
      <w:proofErr w:type="spellEnd"/>
      <w:r>
        <w:t xml:space="preserve"> </w:t>
      </w:r>
      <w:proofErr w:type="spellStart"/>
      <w:r>
        <w:t>dalam</w:t>
      </w:r>
      <w:proofErr w:type="spellEnd"/>
      <w:r>
        <w:t xml:space="preserve"> </w:t>
      </w:r>
      <w:proofErr w:type="spellStart"/>
      <w:r>
        <w:t>kualitas</w:t>
      </w:r>
      <w:proofErr w:type="spellEnd"/>
      <w:r>
        <w:t xml:space="preserve"> </w:t>
      </w:r>
      <w:proofErr w:type="spellStart"/>
      <w:r>
        <w:t>hidup</w:t>
      </w:r>
      <w:proofErr w:type="spellEnd"/>
      <w:r>
        <w:t xml:space="preserve"> </w:t>
      </w:r>
      <w:proofErr w:type="spellStart"/>
      <w:proofErr w:type="gramStart"/>
      <w:r>
        <w:t>seseorang.Kemampuan</w:t>
      </w:r>
      <w:proofErr w:type="spellEnd"/>
      <w:proofErr w:type="gramEnd"/>
      <w:r>
        <w:t xml:space="preserve"> </w:t>
      </w:r>
      <w:proofErr w:type="spellStart"/>
      <w:r>
        <w:t>seseorang</w:t>
      </w:r>
      <w:proofErr w:type="spellEnd"/>
      <w:r>
        <w:t xml:space="preserve"> </w:t>
      </w:r>
      <w:proofErr w:type="spellStart"/>
      <w:r>
        <w:t>diukur</w:t>
      </w:r>
      <w:proofErr w:type="spellEnd"/>
      <w:r>
        <w:t xml:space="preserve"> </w:t>
      </w:r>
      <w:proofErr w:type="spellStart"/>
      <w:r>
        <w:t>secara</w:t>
      </w:r>
      <w:proofErr w:type="spellEnd"/>
      <w:r>
        <w:t xml:space="preserve"> </w:t>
      </w:r>
      <w:proofErr w:type="spellStart"/>
      <w:r>
        <w:t>normatif</w:t>
      </w:r>
      <w:proofErr w:type="spellEnd"/>
      <w:r>
        <w:t xml:space="preserve"> </w:t>
      </w:r>
      <w:proofErr w:type="spellStart"/>
      <w:r>
        <w:t>berdasarkan</w:t>
      </w:r>
      <w:proofErr w:type="spellEnd"/>
      <w:r>
        <w:t xml:space="preserve"> </w:t>
      </w:r>
      <w:proofErr w:type="spellStart"/>
      <w:r>
        <w:t>jenjang</w:t>
      </w:r>
      <w:proofErr w:type="spellEnd"/>
      <w:r>
        <w:t xml:space="preserve"> </w:t>
      </w:r>
      <w:proofErr w:type="spellStart"/>
      <w:r>
        <w:t>pendidikan</w:t>
      </w:r>
      <w:proofErr w:type="spellEnd"/>
      <w:r>
        <w:t xml:space="preserve"> formal yang </w:t>
      </w:r>
      <w:proofErr w:type="spellStart"/>
      <w:r>
        <w:t>sudah</w:t>
      </w:r>
      <w:proofErr w:type="spellEnd"/>
      <w:r>
        <w:t xml:space="preserve"> </w:t>
      </w:r>
      <w:proofErr w:type="spellStart"/>
      <w:r>
        <w:t>ditempuhnya</w:t>
      </w:r>
      <w:proofErr w:type="spellEnd"/>
      <w:r>
        <w:t xml:space="preserve">. Orang yang </w:t>
      </w:r>
      <w:proofErr w:type="spellStart"/>
      <w:r>
        <w:t>memiliki</w:t>
      </w:r>
      <w:proofErr w:type="spellEnd"/>
      <w:r>
        <w:t xml:space="preserve"> </w:t>
      </w:r>
      <w:proofErr w:type="spellStart"/>
      <w:r>
        <w:t>tingkat</w:t>
      </w:r>
      <w:proofErr w:type="spellEnd"/>
      <w:r>
        <w:t xml:space="preserve"> </w:t>
      </w:r>
      <w:proofErr w:type="spellStart"/>
      <w:r>
        <w:t>pendidikan</w:t>
      </w:r>
      <w:proofErr w:type="spellEnd"/>
      <w:r>
        <w:t xml:space="preserve"> yang </w:t>
      </w:r>
      <w:proofErr w:type="spellStart"/>
      <w:r>
        <w:t>tinggi</w:t>
      </w:r>
      <w:proofErr w:type="spellEnd"/>
      <w:r>
        <w:t xml:space="preserve"> </w:t>
      </w:r>
      <w:proofErr w:type="spellStart"/>
      <w:r>
        <w:t>akan</w:t>
      </w:r>
      <w:proofErr w:type="spellEnd"/>
      <w:r>
        <w:t xml:space="preserve"> </w:t>
      </w:r>
      <w:proofErr w:type="spellStart"/>
      <w:r>
        <w:t>berupaya</w:t>
      </w:r>
      <w:proofErr w:type="spellEnd"/>
      <w:r>
        <w:t xml:space="preserve"> </w:t>
      </w:r>
      <w:proofErr w:type="spellStart"/>
      <w:r>
        <w:t>meningkatkan</w:t>
      </w:r>
      <w:proofErr w:type="spellEnd"/>
      <w:r>
        <w:t xml:space="preserve"> </w:t>
      </w:r>
      <w:proofErr w:type="spellStart"/>
      <w:r>
        <w:t>kehidupan</w:t>
      </w:r>
      <w:proofErr w:type="spellEnd"/>
      <w:r>
        <w:t xml:space="preserve"> </w:t>
      </w:r>
      <w:proofErr w:type="spellStart"/>
      <w:r>
        <w:t>diri</w:t>
      </w:r>
      <w:proofErr w:type="spellEnd"/>
      <w:r>
        <w:t xml:space="preserve"> dan </w:t>
      </w:r>
      <w:proofErr w:type="spellStart"/>
      <w:r>
        <w:t>keluarganya</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hidup</w:t>
      </w:r>
      <w:proofErr w:type="spellEnd"/>
      <w:r>
        <w:t xml:space="preserve"> yang </w:t>
      </w:r>
      <w:proofErr w:type="spellStart"/>
      <w:r>
        <w:t>lebih</w:t>
      </w:r>
      <w:proofErr w:type="spellEnd"/>
      <w:r>
        <w:t xml:space="preserve"> </w:t>
      </w:r>
      <w:proofErr w:type="spellStart"/>
      <w:r>
        <w:t>baik</w:t>
      </w:r>
      <w:proofErr w:type="spellEnd"/>
      <w:r>
        <w:t xml:space="preserve"> dan </w:t>
      </w:r>
      <w:proofErr w:type="spellStart"/>
      <w:r>
        <w:t>berkualitas</w:t>
      </w:r>
      <w:proofErr w:type="spellEnd"/>
      <w:r>
        <w:t xml:space="preserve">. Pendidikan </w:t>
      </w:r>
      <w:proofErr w:type="spellStart"/>
      <w:r>
        <w:t>merupakan</w:t>
      </w:r>
      <w:proofErr w:type="spellEnd"/>
      <w:r>
        <w:t xml:space="preserve"> salah </w:t>
      </w:r>
      <w:proofErr w:type="spellStart"/>
      <w:r>
        <w:t>satu</w:t>
      </w:r>
      <w:proofErr w:type="spellEnd"/>
      <w:r>
        <w:t xml:space="preserve"> </w:t>
      </w:r>
      <w:proofErr w:type="spellStart"/>
      <w:r>
        <w:t>indikator</w:t>
      </w:r>
      <w:proofErr w:type="spellEnd"/>
      <w:r>
        <w:t xml:space="preserve"> yang </w:t>
      </w:r>
      <w:proofErr w:type="spellStart"/>
      <w:r>
        <w:t>mampu</w:t>
      </w:r>
      <w:proofErr w:type="spellEnd"/>
      <w:r>
        <w:t xml:space="preserve"> </w:t>
      </w:r>
      <w:proofErr w:type="spellStart"/>
      <w:r>
        <w:t>mencerminkan</w:t>
      </w:r>
      <w:proofErr w:type="spellEnd"/>
      <w:r>
        <w:t xml:space="preserve"> </w:t>
      </w:r>
      <w:proofErr w:type="spellStart"/>
      <w:r>
        <w:t>kemampuan</w:t>
      </w:r>
      <w:proofErr w:type="spellEnd"/>
      <w:r>
        <w:t xml:space="preserve"> </w:t>
      </w:r>
      <w:proofErr w:type="spellStart"/>
      <w:r>
        <w:t>daya</w:t>
      </w:r>
      <w:proofErr w:type="spellEnd"/>
      <w:r>
        <w:t xml:space="preserve"> </w:t>
      </w:r>
      <w:proofErr w:type="spellStart"/>
      <w:r>
        <w:t>intelektual</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dalam</w:t>
      </w:r>
      <w:proofErr w:type="spellEnd"/>
      <w:r>
        <w:t xml:space="preserve"> </w:t>
      </w:r>
      <w:proofErr w:type="spellStart"/>
      <w:r>
        <w:t>berkarya</w:t>
      </w:r>
      <w:proofErr w:type="spellEnd"/>
      <w:r>
        <w:t xml:space="preserve"> </w:t>
      </w:r>
      <w:proofErr w:type="spellStart"/>
      <w:r>
        <w:t>sehingga</w:t>
      </w:r>
      <w:proofErr w:type="spellEnd"/>
      <w:r>
        <w:t xml:space="preserve"> </w:t>
      </w:r>
      <w:proofErr w:type="spellStart"/>
      <w:r>
        <w:t>perlu</w:t>
      </w:r>
      <w:proofErr w:type="spellEnd"/>
      <w:r>
        <w:t xml:space="preserve"> </w:t>
      </w:r>
      <w:proofErr w:type="spellStart"/>
      <w:r>
        <w:t>diperhatikan</w:t>
      </w:r>
      <w:proofErr w:type="spellEnd"/>
      <w:r>
        <w:t xml:space="preserve"> </w:t>
      </w:r>
      <w:proofErr w:type="spellStart"/>
      <w:r>
        <w:t>dalam</w:t>
      </w:r>
      <w:proofErr w:type="spellEnd"/>
      <w:r>
        <w:t xml:space="preserve"> </w:t>
      </w:r>
      <w:proofErr w:type="spellStart"/>
      <w:r>
        <w:t>menelaah</w:t>
      </w:r>
      <w:proofErr w:type="spellEnd"/>
      <w:r>
        <w:t xml:space="preserve"> </w:t>
      </w:r>
      <w:proofErr w:type="spellStart"/>
      <w:r>
        <w:t>potensi</w:t>
      </w:r>
      <w:proofErr w:type="spellEnd"/>
      <w:r>
        <w:t xml:space="preserve"> </w:t>
      </w:r>
      <w:proofErr w:type="spellStart"/>
      <w:r>
        <w:t>dari</w:t>
      </w:r>
      <w:proofErr w:type="spellEnd"/>
      <w:r>
        <w:t xml:space="preserve"> </w:t>
      </w:r>
      <w:proofErr w:type="spellStart"/>
      <w:r>
        <w:t>sekelompok</w:t>
      </w:r>
      <w:proofErr w:type="spellEnd"/>
      <w:r>
        <w:t xml:space="preserve"> </w:t>
      </w:r>
      <w:proofErr w:type="spellStart"/>
      <w:r>
        <w:t>penduduk</w:t>
      </w:r>
      <w:proofErr w:type="spellEnd"/>
      <w:r>
        <w:t xml:space="preserve">. Pendidikan </w:t>
      </w:r>
      <w:proofErr w:type="spellStart"/>
      <w:r>
        <w:t>adalah</w:t>
      </w:r>
      <w:proofErr w:type="spellEnd"/>
      <w:r>
        <w:t xml:space="preserve"> </w:t>
      </w:r>
      <w:proofErr w:type="spellStart"/>
      <w:r>
        <w:t>aktivitas</w:t>
      </w:r>
      <w:proofErr w:type="spellEnd"/>
      <w:r>
        <w:t xml:space="preserve"> dan </w:t>
      </w:r>
      <w:proofErr w:type="spellStart"/>
      <w:r>
        <w:t>usaha</w:t>
      </w:r>
      <w:proofErr w:type="spellEnd"/>
      <w:r>
        <w:t xml:space="preserve"> </w:t>
      </w:r>
      <w:proofErr w:type="spellStart"/>
      <w:r>
        <w:t>manusia</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kepribadiannya</w:t>
      </w:r>
      <w:proofErr w:type="spellEnd"/>
      <w:r>
        <w:t xml:space="preserve"> </w:t>
      </w:r>
      <w:proofErr w:type="spellStart"/>
      <w:r>
        <w:t>dengan</w:t>
      </w:r>
      <w:proofErr w:type="spellEnd"/>
      <w:r>
        <w:t xml:space="preserve"> </w:t>
      </w:r>
      <w:proofErr w:type="spellStart"/>
      <w:r>
        <w:t>jalan</w:t>
      </w:r>
      <w:proofErr w:type="spellEnd"/>
      <w:r>
        <w:t xml:space="preserve"> </w:t>
      </w:r>
      <w:proofErr w:type="spellStart"/>
      <w:r>
        <w:t>membina</w:t>
      </w:r>
      <w:proofErr w:type="spellEnd"/>
      <w:r>
        <w:t xml:space="preserve"> </w:t>
      </w:r>
      <w:proofErr w:type="spellStart"/>
      <w:r>
        <w:t>potensi-potensi</w:t>
      </w:r>
      <w:proofErr w:type="spellEnd"/>
      <w:r>
        <w:t xml:space="preserve"> </w:t>
      </w:r>
      <w:proofErr w:type="spellStart"/>
      <w:r>
        <w:t>pribadi</w:t>
      </w:r>
      <w:proofErr w:type="spellEnd"/>
      <w:r>
        <w:t xml:space="preserve">, </w:t>
      </w:r>
      <w:proofErr w:type="spellStart"/>
      <w:r>
        <w:t>yaitu</w:t>
      </w:r>
      <w:proofErr w:type="spellEnd"/>
      <w:r>
        <w:t xml:space="preserve"> </w:t>
      </w:r>
      <w:proofErr w:type="spellStart"/>
      <w:r>
        <w:t>rohani</w:t>
      </w:r>
      <w:proofErr w:type="spellEnd"/>
      <w:r>
        <w:t xml:space="preserve"> (</w:t>
      </w:r>
      <w:proofErr w:type="spellStart"/>
      <w:r>
        <w:t>pikir</w:t>
      </w:r>
      <w:proofErr w:type="spellEnd"/>
      <w:r>
        <w:t xml:space="preserve">, rasa, </w:t>
      </w:r>
      <w:proofErr w:type="spellStart"/>
      <w:r>
        <w:t>karsa</w:t>
      </w:r>
      <w:proofErr w:type="spellEnd"/>
      <w:r>
        <w:t xml:space="preserve">, </w:t>
      </w:r>
      <w:proofErr w:type="spellStart"/>
      <w:r>
        <w:t>cipta</w:t>
      </w:r>
      <w:proofErr w:type="spellEnd"/>
      <w:r>
        <w:t xml:space="preserve"> dan </w:t>
      </w:r>
      <w:proofErr w:type="spellStart"/>
      <w:r>
        <w:t>budi</w:t>
      </w:r>
      <w:proofErr w:type="spellEnd"/>
      <w:r>
        <w:t xml:space="preserve"> </w:t>
      </w:r>
      <w:proofErr w:type="spellStart"/>
      <w:r>
        <w:t>nurani</w:t>
      </w:r>
      <w:proofErr w:type="spellEnd"/>
      <w:r>
        <w:t>)</w:t>
      </w:r>
      <w:r>
        <w:rPr>
          <w:lang w:val="id-ID"/>
        </w:rPr>
        <w:t>, (Juliansyah, 2018)</w:t>
      </w:r>
      <w:r>
        <w:t>.</w:t>
      </w:r>
      <w:r>
        <w:rPr>
          <w:lang w:val="id-ID"/>
        </w:rPr>
        <w:t xml:space="preserve"> Hasil tersebut dapat menunjukkan bahwa semakin tinggi tingkat pendidikan seseorang semakin tinggi pula pengetahuan yang dimiliki oleh orang tersebut. Tinggi rendahnya tingkat pendidikan seseorang berhubungan dengan tinggi rendahnya pengetahuan seseorang. Walaupun pengetahuan juga tidak hanya didapatkan melalui jenjang pendidikan. Mengingat saat ini merupakan zaman yang modern, sehingga semua mampu mendapatkan informasi secara non formal.</w:t>
      </w:r>
    </w:p>
    <w:p w14:paraId="05A8591C" w14:textId="77777777" w:rsidR="006D1933" w:rsidRPr="00BF34AD" w:rsidRDefault="006D1933" w:rsidP="002942C9">
      <w:pPr>
        <w:pStyle w:val="Default"/>
        <w:spacing w:line="360" w:lineRule="auto"/>
        <w:ind w:left="426" w:firstLine="567"/>
        <w:jc w:val="both"/>
        <w:rPr>
          <w:color w:val="auto"/>
          <w:shd w:val="clear" w:color="auto" w:fill="FFFFFF"/>
          <w:lang w:val="id-ID"/>
        </w:rPr>
      </w:pPr>
      <w:r>
        <w:rPr>
          <w:color w:val="auto"/>
          <w:shd w:val="clear" w:color="auto" w:fill="FFFFFF"/>
          <w:lang w:val="id-ID"/>
        </w:rPr>
        <w:t xml:space="preserve">Hampir setengah dari responden pada penelitian ini mempunyai pekerjaan sebagai buruh. </w:t>
      </w:r>
      <w:proofErr w:type="spellStart"/>
      <w:r>
        <w:t>Lingkungan</w:t>
      </w:r>
      <w:proofErr w:type="spellEnd"/>
      <w:r>
        <w:t xml:space="preserve"> </w:t>
      </w:r>
      <w:proofErr w:type="spellStart"/>
      <w:r>
        <w:t>pekerjaan</w:t>
      </w:r>
      <w:proofErr w:type="spellEnd"/>
      <w:r>
        <w:t xml:space="preserve"> </w:t>
      </w:r>
      <w:proofErr w:type="spellStart"/>
      <w:r>
        <w:t>dapat</w:t>
      </w:r>
      <w:proofErr w:type="spellEnd"/>
      <w:r>
        <w:t xml:space="preserve"> </w:t>
      </w:r>
      <w:proofErr w:type="spellStart"/>
      <w:r>
        <w:t>menjadikan</w:t>
      </w:r>
      <w:proofErr w:type="spellEnd"/>
      <w:r>
        <w:t xml:space="preserve"> </w:t>
      </w:r>
      <w:proofErr w:type="spellStart"/>
      <w:r>
        <w:t>seseorang</w:t>
      </w:r>
      <w:proofErr w:type="spellEnd"/>
      <w:r>
        <w:t xml:space="preserve"> </w:t>
      </w:r>
      <w:proofErr w:type="spellStart"/>
      <w:r>
        <w:t>memperoleh</w:t>
      </w:r>
      <w:proofErr w:type="spellEnd"/>
      <w:r>
        <w:t xml:space="preserve"> </w:t>
      </w:r>
      <w:proofErr w:type="spellStart"/>
      <w:r>
        <w:t>pengalaman</w:t>
      </w:r>
      <w:proofErr w:type="spellEnd"/>
      <w:r>
        <w:t xml:space="preserve"> dan </w:t>
      </w:r>
      <w:proofErr w:type="spellStart"/>
      <w:r>
        <w:t>pengetahuan</w:t>
      </w:r>
      <w:proofErr w:type="spellEnd"/>
      <w:r>
        <w:t xml:space="preserve"> </w:t>
      </w:r>
      <w:proofErr w:type="spellStart"/>
      <w:r>
        <w:t>baik</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maupun</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Dalam</w:t>
      </w:r>
      <w:proofErr w:type="spellEnd"/>
      <w:r>
        <w:t xml:space="preserve"> </w:t>
      </w:r>
      <w:proofErr w:type="spellStart"/>
      <w:r>
        <w:t>memenuhi</w:t>
      </w:r>
      <w:proofErr w:type="spellEnd"/>
      <w:r>
        <w:t xml:space="preserve"> </w:t>
      </w:r>
      <w:proofErr w:type="spellStart"/>
      <w:r>
        <w:t>rumah</w:t>
      </w:r>
      <w:proofErr w:type="spellEnd"/>
      <w:r>
        <w:t xml:space="preserve"> </w:t>
      </w:r>
      <w:proofErr w:type="spellStart"/>
      <w:r>
        <w:t>tangga</w:t>
      </w:r>
      <w:proofErr w:type="spellEnd"/>
      <w:r>
        <w:t xml:space="preserve"> </w:t>
      </w:r>
      <w:proofErr w:type="spellStart"/>
      <w:r>
        <w:t>berPHBS</w:t>
      </w:r>
      <w:proofErr w:type="spellEnd"/>
      <w:r>
        <w:t xml:space="preserve"> </w:t>
      </w:r>
      <w:proofErr w:type="spellStart"/>
      <w:r>
        <w:t>diharapkan</w:t>
      </w:r>
      <w:proofErr w:type="spellEnd"/>
      <w:r>
        <w:t xml:space="preserve"> </w:t>
      </w:r>
      <w:proofErr w:type="spellStart"/>
      <w:r>
        <w:t>pekerjaan</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upaya</w:t>
      </w:r>
      <w:proofErr w:type="spellEnd"/>
      <w:r>
        <w:t xml:space="preserve"> </w:t>
      </w:r>
      <w:proofErr w:type="spellStart"/>
      <w:r>
        <w:t>penerapan</w:t>
      </w:r>
      <w:proofErr w:type="spellEnd"/>
      <w:r>
        <w:t xml:space="preserve"> PHBS</w:t>
      </w:r>
      <w:r>
        <w:rPr>
          <w:lang w:val="id-ID"/>
        </w:rPr>
        <w:t xml:space="preserve">. </w:t>
      </w:r>
      <w:proofErr w:type="spellStart"/>
      <w:r>
        <w:t>Lingkungan</w:t>
      </w:r>
      <w:proofErr w:type="spellEnd"/>
      <w:r>
        <w:t xml:space="preserve"> </w:t>
      </w:r>
      <w:proofErr w:type="spellStart"/>
      <w:r>
        <w:t>pekerjaan</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faktor</w:t>
      </w:r>
      <w:proofErr w:type="spellEnd"/>
      <w:r>
        <w:t xml:space="preserve"> yang </w:t>
      </w:r>
      <w:proofErr w:type="spellStart"/>
      <w:r>
        <w:t>mempengaruhi</w:t>
      </w:r>
      <w:proofErr w:type="spellEnd"/>
      <w:r>
        <w:t xml:space="preserve"> </w:t>
      </w:r>
      <w:proofErr w:type="spellStart"/>
      <w:r>
        <w:t>pengetahuan</w:t>
      </w:r>
      <w:proofErr w:type="spellEnd"/>
      <w:r>
        <w:t xml:space="preserve"> </w:t>
      </w:r>
      <w:proofErr w:type="spellStart"/>
      <w:r>
        <w:t>seseorang</w:t>
      </w:r>
      <w:proofErr w:type="spellEnd"/>
      <w:r>
        <w:t xml:space="preserve">. </w:t>
      </w:r>
      <w:proofErr w:type="spellStart"/>
      <w:r>
        <w:t>Lingkungan</w:t>
      </w:r>
      <w:proofErr w:type="spellEnd"/>
      <w:r>
        <w:t xml:space="preserve"> </w:t>
      </w:r>
      <w:proofErr w:type="spellStart"/>
      <w:r>
        <w:t>pekerjaan</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pengaruh</w:t>
      </w:r>
      <w:proofErr w:type="spellEnd"/>
      <w:r>
        <w:t xml:space="preserve"> </w:t>
      </w:r>
      <w:proofErr w:type="spellStart"/>
      <w:r>
        <w:t>besar</w:t>
      </w:r>
      <w:proofErr w:type="spellEnd"/>
      <w:r>
        <w:t xml:space="preserve"> </w:t>
      </w:r>
      <w:proofErr w:type="spellStart"/>
      <w:r>
        <w:t>bagi</w:t>
      </w:r>
      <w:proofErr w:type="spellEnd"/>
      <w:r>
        <w:t xml:space="preserve"> </w:t>
      </w:r>
      <w:proofErr w:type="spellStart"/>
      <w:r>
        <w:t>seseorang</w:t>
      </w:r>
      <w:proofErr w:type="spellEnd"/>
      <w:r>
        <w:t xml:space="preserve">, </w:t>
      </w:r>
      <w:proofErr w:type="spellStart"/>
      <w:r>
        <w:t>dimana</w:t>
      </w:r>
      <w:proofErr w:type="spellEnd"/>
      <w:r>
        <w:t xml:space="preserve"> </w:t>
      </w:r>
      <w:proofErr w:type="spellStart"/>
      <w:r>
        <w:t>seseorang</w:t>
      </w:r>
      <w:proofErr w:type="spellEnd"/>
      <w:r>
        <w:t xml:space="preserve"> </w:t>
      </w:r>
      <w:proofErr w:type="spellStart"/>
      <w:r>
        <w:t>dapat</w:t>
      </w:r>
      <w:proofErr w:type="spellEnd"/>
      <w:r>
        <w:t xml:space="preserve"> </w:t>
      </w:r>
      <w:proofErr w:type="spellStart"/>
      <w:r>
        <w:t>mempelajari</w:t>
      </w:r>
      <w:proofErr w:type="spellEnd"/>
      <w:r>
        <w:t xml:space="preserve"> </w:t>
      </w:r>
      <w:proofErr w:type="spellStart"/>
      <w:r>
        <w:t>banyak</w:t>
      </w:r>
      <w:proofErr w:type="spellEnd"/>
      <w:r>
        <w:t xml:space="preserve"> </w:t>
      </w:r>
      <w:proofErr w:type="spellStart"/>
      <w:r>
        <w:t>hal</w:t>
      </w:r>
      <w:proofErr w:type="spellEnd"/>
      <w:r>
        <w:t xml:space="preserve"> yang </w:t>
      </w:r>
      <w:proofErr w:type="spellStart"/>
      <w:r>
        <w:t>baik</w:t>
      </w:r>
      <w:proofErr w:type="spellEnd"/>
      <w:r>
        <w:t xml:space="preserve"> dan juga </w:t>
      </w:r>
      <w:proofErr w:type="spellStart"/>
      <w:r>
        <w:t>hal-hal</w:t>
      </w:r>
      <w:proofErr w:type="spellEnd"/>
      <w:r>
        <w:t xml:space="preserve"> yang </w:t>
      </w:r>
      <w:proofErr w:type="spellStart"/>
      <w:r>
        <w:t>buruk</w:t>
      </w:r>
      <w:proofErr w:type="spellEnd"/>
      <w:r>
        <w:t xml:space="preserve"> </w:t>
      </w:r>
      <w:proofErr w:type="spellStart"/>
      <w:r>
        <w:t>tergantung</w:t>
      </w:r>
      <w:proofErr w:type="spellEnd"/>
      <w:r>
        <w:t xml:space="preserve"> pada </w:t>
      </w:r>
      <w:proofErr w:type="spellStart"/>
      <w:r>
        <w:t>sifat</w:t>
      </w:r>
      <w:proofErr w:type="spellEnd"/>
      <w:r>
        <w:t xml:space="preserve"> </w:t>
      </w:r>
      <w:proofErr w:type="spellStart"/>
      <w:r>
        <w:t>kelompok</w:t>
      </w:r>
      <w:proofErr w:type="spellEnd"/>
      <w:r>
        <w:t xml:space="preserve"> </w:t>
      </w:r>
      <w:proofErr w:type="spellStart"/>
      <w:r>
        <w:t>lingkungan</w:t>
      </w:r>
      <w:proofErr w:type="spellEnd"/>
      <w:r>
        <w:t xml:space="preserve"> </w:t>
      </w:r>
      <w:proofErr w:type="spellStart"/>
      <w:r>
        <w:t>kerjanya</w:t>
      </w:r>
      <w:proofErr w:type="spellEnd"/>
      <w:r>
        <w:t>.</w:t>
      </w:r>
    </w:p>
    <w:p w14:paraId="266F2838" w14:textId="77777777" w:rsidR="006D1933" w:rsidRDefault="006D1933" w:rsidP="002942C9">
      <w:pPr>
        <w:pStyle w:val="Default"/>
        <w:spacing w:line="360" w:lineRule="auto"/>
        <w:ind w:left="426" w:firstLine="567"/>
        <w:jc w:val="both"/>
        <w:rPr>
          <w:lang w:val="id-ID"/>
        </w:rPr>
      </w:pPr>
      <w:r>
        <w:rPr>
          <w:color w:val="auto"/>
          <w:shd w:val="clear" w:color="auto" w:fill="FFFFFF"/>
          <w:lang w:val="id-ID"/>
        </w:rPr>
        <w:t xml:space="preserve">Hampir setengah dari responden memiliki tingkat pengetahuan perilaku hidup bersih dan sehat (PHBS) kategori baik. Akan tetapi masih ditemukan hampir setengah dari responden memiliki pengetahuan kurang. Kurangnya pengetahuan perilaku hidup bersih dan sehat dapat diketaui melalui jawaban responden pada pertanyaan yang banyak mengalami kesalahan pada saat menjawab yaitu  pertanyaan mengenai aktifitas fisik, makan sayur dan buah </w:t>
      </w:r>
      <w:r>
        <w:rPr>
          <w:color w:val="auto"/>
          <w:shd w:val="clear" w:color="auto" w:fill="FFFFFF"/>
          <w:lang w:val="id-ID"/>
        </w:rPr>
        <w:lastRenderedPageBreak/>
        <w:t>serta menggunakan jamban sehat yaitu sebagian besar menjawab pada pertanyaan tentang aktifitas fisik responden menjawab tidak ada manfaat dari melakukan aktivitas fisik. Sedangkan pada pertanyaan makan sayur dan buah, responden menjawab 3 porsi buah dan 2 porsi sayur. Dan untuk pertanyaan jamban sehat, responden menjawab jamban sehat merupakan jamban tanpa septic tank.</w:t>
      </w:r>
      <w:r>
        <w:rPr>
          <w:lang w:val="id-ID"/>
        </w:rPr>
        <w:t xml:space="preserve"> Pada penelitian juga didapatkan sebagian kecil pengetahuan perilaku hidup bersih dan sehat pada kategori cukup. Hal itu dapat diketahui melalui jawaban responden yang banyak mengalami kesalahan pada pertanyaan mencuci tangan dan ASI eksklusif yaitu pada pertanyaan mencuci tangan banyak responden yang menjawab tidak untuk membunuh kuman dan pada pertanyaan ASI eksklusif responden menjawab ASI eksklusif adalah pemberian air susu ibu kepada bayi tanpa memberikan makanan tambahan selama 2 tahun.</w:t>
      </w:r>
    </w:p>
    <w:p w14:paraId="1166A3CB" w14:textId="77777777" w:rsidR="006D1933" w:rsidRDefault="006D1933" w:rsidP="002942C9">
      <w:pPr>
        <w:pStyle w:val="Default"/>
        <w:spacing w:line="360" w:lineRule="auto"/>
        <w:ind w:left="426" w:firstLine="567"/>
        <w:jc w:val="both"/>
        <w:rPr>
          <w:color w:val="auto"/>
          <w:lang w:val="id-ID"/>
        </w:rPr>
      </w:pPr>
      <w:r>
        <w:rPr>
          <w:color w:val="auto"/>
          <w:shd w:val="clear" w:color="auto" w:fill="FFFFFF"/>
          <w:lang w:val="id-ID"/>
        </w:rPr>
        <w:t>P</w:t>
      </w:r>
      <w:r w:rsidRPr="001B0B1B">
        <w:rPr>
          <w:lang w:val="id-ID"/>
        </w:rPr>
        <w:t>engetahuan adalah hasil pengindraan manusia, atau hasil tahu seseorang terhadap suat objek dari indra yang dimilikinya (Notoatmodjo,2012).</w:t>
      </w:r>
      <w:proofErr w:type="spellStart"/>
      <w:r>
        <w:t>Pengetahuan</w:t>
      </w:r>
      <w:proofErr w:type="spellEnd"/>
      <w:r>
        <w:t xml:space="preserve"> </w:t>
      </w:r>
      <w:proofErr w:type="spellStart"/>
      <w:r>
        <w:t>atau</w:t>
      </w:r>
      <w:proofErr w:type="spellEnd"/>
      <w:r>
        <w:t xml:space="preserve"> cognitive </w:t>
      </w:r>
      <w:proofErr w:type="spellStart"/>
      <w:r>
        <w:t>merupakan</w:t>
      </w:r>
      <w:proofErr w:type="spellEnd"/>
      <w:r>
        <w:t xml:space="preserve"> domain yang sangat </w:t>
      </w:r>
      <w:proofErr w:type="spellStart"/>
      <w:r>
        <w:t>penting</w:t>
      </w:r>
      <w:proofErr w:type="spellEnd"/>
      <w:r>
        <w:t xml:space="preserve"> </w:t>
      </w:r>
      <w:proofErr w:type="spellStart"/>
      <w:r>
        <w:t>untuk</w:t>
      </w:r>
      <w:proofErr w:type="spellEnd"/>
      <w:r>
        <w:t xml:space="preserve"> </w:t>
      </w:r>
      <w:proofErr w:type="spellStart"/>
      <w:r>
        <w:t>terbentuknya</w:t>
      </w:r>
      <w:proofErr w:type="spellEnd"/>
      <w:r>
        <w:t xml:space="preserve"> </w:t>
      </w:r>
      <w:proofErr w:type="spellStart"/>
      <w:r>
        <w:t>tindakan</w:t>
      </w:r>
      <w:proofErr w:type="spellEnd"/>
      <w:r>
        <w:t xml:space="preserve"> </w:t>
      </w:r>
      <w:proofErr w:type="spellStart"/>
      <w:r>
        <w:t>seseorang</w:t>
      </w:r>
      <w:proofErr w:type="spellEnd"/>
      <w:r>
        <w:t xml:space="preserve"> (overt behavior) </w:t>
      </w:r>
      <w:proofErr w:type="spellStart"/>
      <w:r>
        <w:t>dalam</w:t>
      </w:r>
      <w:proofErr w:type="spellEnd"/>
      <w:r>
        <w:t xml:space="preserve"> </w:t>
      </w:r>
      <w:proofErr w:type="spellStart"/>
      <w:r>
        <w:t>penerimaan</w:t>
      </w:r>
      <w:proofErr w:type="spellEnd"/>
      <w:r>
        <w:t xml:space="preserve"> </w:t>
      </w:r>
      <w:proofErr w:type="spellStart"/>
      <w:r>
        <w:t>perilaku</w:t>
      </w:r>
      <w:proofErr w:type="spellEnd"/>
      <w:r>
        <w:t xml:space="preserve"> </w:t>
      </w:r>
      <w:proofErr w:type="spellStart"/>
      <w:r>
        <w:t>baru</w:t>
      </w:r>
      <w:proofErr w:type="spellEnd"/>
      <w:r>
        <w:t xml:space="preserve"> </w:t>
      </w:r>
      <w:proofErr w:type="spellStart"/>
      <w:r>
        <w:t>bagi</w:t>
      </w:r>
      <w:proofErr w:type="spellEnd"/>
      <w:r>
        <w:t xml:space="preserve"> </w:t>
      </w:r>
      <w:proofErr w:type="spellStart"/>
      <w:r>
        <w:t>diri</w:t>
      </w:r>
      <w:proofErr w:type="spellEnd"/>
      <w:r>
        <w:t xml:space="preserve"> </w:t>
      </w:r>
      <w:proofErr w:type="spellStart"/>
      <w:r>
        <w:t>seseorang</w:t>
      </w:r>
      <w:proofErr w:type="spellEnd"/>
      <w:r>
        <w:t xml:space="preserve"> </w:t>
      </w:r>
      <w:proofErr w:type="spellStart"/>
      <w:r>
        <w:t>melauli</w:t>
      </w:r>
      <w:proofErr w:type="spellEnd"/>
      <w:r>
        <w:t xml:space="preserve"> </w:t>
      </w:r>
      <w:proofErr w:type="spellStart"/>
      <w:r>
        <w:t>tahap-tahap</w:t>
      </w:r>
      <w:proofErr w:type="spellEnd"/>
      <w:r>
        <w:t xml:space="preserve"> </w:t>
      </w:r>
      <w:proofErr w:type="spellStart"/>
      <w:r>
        <w:t>kesadaran</w:t>
      </w:r>
      <w:proofErr w:type="spellEnd"/>
      <w:r>
        <w:t xml:space="preserve">, </w:t>
      </w:r>
      <w:proofErr w:type="spellStart"/>
      <w:r>
        <w:t>merasa</w:t>
      </w:r>
      <w:proofErr w:type="spellEnd"/>
      <w:r>
        <w:t xml:space="preserve"> </w:t>
      </w:r>
      <w:proofErr w:type="spellStart"/>
      <w:r>
        <w:t>tertarik</w:t>
      </w:r>
      <w:proofErr w:type="spellEnd"/>
      <w:r>
        <w:t xml:space="preserve"> </w:t>
      </w:r>
      <w:proofErr w:type="spellStart"/>
      <w:r>
        <w:t>menilai</w:t>
      </w:r>
      <w:proofErr w:type="spellEnd"/>
      <w:r>
        <w:t xml:space="preserve"> </w:t>
      </w:r>
      <w:proofErr w:type="spellStart"/>
      <w:r>
        <w:t>dalam</w:t>
      </w:r>
      <w:proofErr w:type="spellEnd"/>
      <w:r>
        <w:t xml:space="preserve"> </w:t>
      </w:r>
      <w:proofErr w:type="spellStart"/>
      <w:r>
        <w:t>mencoba</w:t>
      </w:r>
      <w:proofErr w:type="spellEnd"/>
      <w:r>
        <w:t xml:space="preserve"> </w:t>
      </w:r>
      <w:proofErr w:type="spellStart"/>
      <w:r>
        <w:t>serta</w:t>
      </w:r>
      <w:proofErr w:type="spellEnd"/>
      <w:r>
        <w:t xml:space="preserve"> </w:t>
      </w:r>
      <w:proofErr w:type="spellStart"/>
      <w:r>
        <w:t>mengadopsi</w:t>
      </w:r>
      <w:proofErr w:type="spellEnd"/>
      <w:r>
        <w:t xml:space="preserve"> </w:t>
      </w:r>
      <w:proofErr w:type="spellStart"/>
      <w:r>
        <w:t>perilaku</w:t>
      </w:r>
      <w:proofErr w:type="spellEnd"/>
      <w:r>
        <w:t xml:space="preserve"> yang </w:t>
      </w:r>
      <w:proofErr w:type="spellStart"/>
      <w:r>
        <w:t>disadari</w:t>
      </w:r>
      <w:proofErr w:type="spellEnd"/>
      <w:r>
        <w:t xml:space="preserve"> </w:t>
      </w:r>
      <w:proofErr w:type="spellStart"/>
      <w:r>
        <w:t>atas</w:t>
      </w:r>
      <w:proofErr w:type="spellEnd"/>
      <w:r>
        <w:t xml:space="preserve"> </w:t>
      </w:r>
      <w:proofErr w:type="spellStart"/>
      <w:r>
        <w:t>pengetahuan</w:t>
      </w:r>
      <w:proofErr w:type="spellEnd"/>
      <w:r>
        <w:t xml:space="preserve"> </w:t>
      </w:r>
      <w:proofErr w:type="spellStart"/>
      <w:r>
        <w:t>kesadaran</w:t>
      </w:r>
      <w:proofErr w:type="spellEnd"/>
      <w:r>
        <w:t xml:space="preserve">, dan </w:t>
      </w:r>
      <w:proofErr w:type="spellStart"/>
      <w:r>
        <w:t>sikap</w:t>
      </w:r>
      <w:proofErr w:type="spellEnd"/>
      <w:r>
        <w:t xml:space="preserve"> </w:t>
      </w:r>
      <w:proofErr w:type="spellStart"/>
      <w:r>
        <w:t>positif</w:t>
      </w:r>
      <w:proofErr w:type="spellEnd"/>
      <w:r>
        <w:t xml:space="preserve">, </w:t>
      </w:r>
      <w:proofErr w:type="spellStart"/>
      <w:r>
        <w:t>maka</w:t>
      </w:r>
      <w:proofErr w:type="spellEnd"/>
      <w:r>
        <w:t xml:space="preserve"> </w:t>
      </w:r>
      <w:proofErr w:type="spellStart"/>
      <w:r>
        <w:t>perilaku</w:t>
      </w:r>
      <w:proofErr w:type="spellEnd"/>
      <w:r>
        <w:t xml:space="preserve"> </w:t>
      </w:r>
      <w:proofErr w:type="spellStart"/>
      <w:r>
        <w:t>tersebut</w:t>
      </w:r>
      <w:proofErr w:type="spellEnd"/>
      <w:r>
        <w:t xml:space="preserve"> </w:t>
      </w:r>
      <w:proofErr w:type="spellStart"/>
      <w:r>
        <w:t>akan</w:t>
      </w:r>
      <w:proofErr w:type="spellEnd"/>
      <w:r>
        <w:t xml:space="preserve"> </w:t>
      </w:r>
      <w:proofErr w:type="spellStart"/>
      <w:r>
        <w:t>bersifat</w:t>
      </w:r>
      <w:proofErr w:type="spellEnd"/>
      <w:r>
        <w:t xml:space="preserve"> </w:t>
      </w:r>
      <w:proofErr w:type="spellStart"/>
      <w:r>
        <w:t>langgeng</w:t>
      </w:r>
      <w:proofErr w:type="spellEnd"/>
      <w:r>
        <w:t xml:space="preserve">. </w:t>
      </w:r>
      <w:proofErr w:type="spellStart"/>
      <w:r>
        <w:t>Informasi</w:t>
      </w:r>
      <w:proofErr w:type="spellEnd"/>
      <w:r>
        <w:t xml:space="preserve"> </w:t>
      </w:r>
      <w:proofErr w:type="spellStart"/>
      <w:r>
        <w:t>sebagai</w:t>
      </w:r>
      <w:proofErr w:type="spellEnd"/>
      <w:r>
        <w:t xml:space="preserve"> salah </w:t>
      </w:r>
      <w:proofErr w:type="spellStart"/>
      <w:r>
        <w:t>satu</w:t>
      </w:r>
      <w:proofErr w:type="spellEnd"/>
      <w:r>
        <w:t xml:space="preserve"> </w:t>
      </w:r>
      <w:proofErr w:type="spellStart"/>
      <w:r>
        <w:t>bagian</w:t>
      </w:r>
      <w:proofErr w:type="spellEnd"/>
      <w:r>
        <w:t xml:space="preserve"> yang </w:t>
      </w:r>
      <w:proofErr w:type="spellStart"/>
      <w:r>
        <w:t>mempengaruhi</w:t>
      </w:r>
      <w:proofErr w:type="spellEnd"/>
      <w:r>
        <w:t xml:space="preserve"> </w:t>
      </w:r>
      <w:proofErr w:type="spellStart"/>
      <w:r>
        <w:t>pengetahuan</w:t>
      </w:r>
      <w:proofErr w:type="spellEnd"/>
      <w:r>
        <w:t xml:space="preserve"> </w:t>
      </w:r>
      <w:proofErr w:type="spellStart"/>
      <w:r>
        <w:t>seseorang</w:t>
      </w:r>
      <w:proofErr w:type="spellEnd"/>
      <w:r>
        <w:t xml:space="preserve"> dan </w:t>
      </w:r>
      <w:proofErr w:type="spellStart"/>
      <w:r>
        <w:t>merupakan</w:t>
      </w:r>
      <w:proofErr w:type="spellEnd"/>
      <w:r>
        <w:t xml:space="preserve"> </w:t>
      </w:r>
      <w:proofErr w:type="spellStart"/>
      <w:r>
        <w:t>aspek</w:t>
      </w:r>
      <w:proofErr w:type="spellEnd"/>
      <w:r>
        <w:t xml:space="preserve"> yang </w:t>
      </w:r>
      <w:proofErr w:type="spellStart"/>
      <w:r>
        <w:t>menghubungkan</w:t>
      </w:r>
      <w:proofErr w:type="spellEnd"/>
      <w:r>
        <w:t xml:space="preserve"> </w:t>
      </w:r>
      <w:proofErr w:type="spellStart"/>
      <w:r>
        <w:t>antara</w:t>
      </w:r>
      <w:proofErr w:type="spellEnd"/>
      <w:r>
        <w:t xml:space="preserve"> </w:t>
      </w:r>
      <w:proofErr w:type="spellStart"/>
      <w:r>
        <w:t>pusat</w:t>
      </w:r>
      <w:proofErr w:type="spellEnd"/>
      <w:r>
        <w:t xml:space="preserve"> </w:t>
      </w:r>
      <w:proofErr w:type="spellStart"/>
      <w:r>
        <w:t>kendali</w:t>
      </w:r>
      <w:proofErr w:type="spellEnd"/>
      <w:r>
        <w:t xml:space="preserve"> </w:t>
      </w:r>
      <w:proofErr w:type="spellStart"/>
      <w:r>
        <w:t>kesehatan</w:t>
      </w:r>
      <w:proofErr w:type="spellEnd"/>
      <w:r>
        <w:t xml:space="preserve"> dan </w:t>
      </w:r>
      <w:proofErr w:type="spellStart"/>
      <w:r>
        <w:t>perilaku</w:t>
      </w:r>
      <w:proofErr w:type="spellEnd"/>
      <w:r>
        <w:t xml:space="preserve"> </w:t>
      </w:r>
      <w:proofErr w:type="spellStart"/>
      <w:r>
        <w:t>seseorang</w:t>
      </w:r>
      <w:proofErr w:type="spellEnd"/>
      <w:r>
        <w:rPr>
          <w:lang w:val="id-ID"/>
        </w:rPr>
        <w:t xml:space="preserve"> (</w:t>
      </w:r>
      <w:proofErr w:type="spellStart"/>
      <w:r w:rsidRPr="009F32B9">
        <w:rPr>
          <w:color w:val="222222"/>
          <w:shd w:val="clear" w:color="auto" w:fill="FFFFFF"/>
        </w:rPr>
        <w:t>Zulaikhah</w:t>
      </w:r>
      <w:proofErr w:type="spellEnd"/>
      <w:r w:rsidRPr="009F32B9">
        <w:rPr>
          <w:color w:val="222222"/>
          <w:shd w:val="clear" w:color="auto" w:fill="FFFFFF"/>
        </w:rPr>
        <w:t>,</w:t>
      </w:r>
      <w:r>
        <w:rPr>
          <w:color w:val="222222"/>
          <w:shd w:val="clear" w:color="auto" w:fill="FFFFFF"/>
          <w:lang w:val="id-ID"/>
        </w:rPr>
        <w:t xml:space="preserve"> dkk, 2020). </w:t>
      </w:r>
      <w:proofErr w:type="spellStart"/>
      <w:r w:rsidRPr="006D4D5F">
        <w:rPr>
          <w:color w:val="auto"/>
        </w:rPr>
        <w:t>Perilaku</w:t>
      </w:r>
      <w:proofErr w:type="spellEnd"/>
      <w:r w:rsidRPr="006D4D5F">
        <w:rPr>
          <w:color w:val="auto"/>
        </w:rPr>
        <w:t xml:space="preserve"> </w:t>
      </w:r>
      <w:proofErr w:type="spellStart"/>
      <w:r w:rsidRPr="006D4D5F">
        <w:rPr>
          <w:color w:val="auto"/>
        </w:rPr>
        <w:t>Hidup</w:t>
      </w:r>
      <w:proofErr w:type="spellEnd"/>
      <w:r w:rsidRPr="006D4D5F">
        <w:rPr>
          <w:color w:val="auto"/>
        </w:rPr>
        <w:t xml:space="preserve"> </w:t>
      </w:r>
      <w:proofErr w:type="spellStart"/>
      <w:r w:rsidRPr="006D4D5F">
        <w:rPr>
          <w:color w:val="auto"/>
        </w:rPr>
        <w:t>Bersih</w:t>
      </w:r>
      <w:proofErr w:type="spellEnd"/>
      <w:r w:rsidRPr="006D4D5F">
        <w:rPr>
          <w:color w:val="auto"/>
        </w:rPr>
        <w:t xml:space="preserve"> dan </w:t>
      </w:r>
      <w:proofErr w:type="spellStart"/>
      <w:r w:rsidRPr="006D4D5F">
        <w:rPr>
          <w:color w:val="auto"/>
        </w:rPr>
        <w:t>Sehat</w:t>
      </w:r>
      <w:proofErr w:type="spellEnd"/>
      <w:r w:rsidRPr="006D4D5F">
        <w:rPr>
          <w:color w:val="auto"/>
        </w:rPr>
        <w:t xml:space="preserve"> </w:t>
      </w:r>
      <w:r>
        <w:rPr>
          <w:color w:val="auto"/>
          <w:lang w:val="id-ID"/>
        </w:rPr>
        <w:t xml:space="preserve">(PHBS) </w:t>
      </w:r>
      <w:proofErr w:type="spellStart"/>
      <w:r w:rsidRPr="006D4D5F">
        <w:rPr>
          <w:color w:val="auto"/>
        </w:rPr>
        <w:t>adalah</w:t>
      </w:r>
      <w:proofErr w:type="spellEnd"/>
      <w:r w:rsidRPr="006D4D5F">
        <w:rPr>
          <w:color w:val="auto"/>
        </w:rPr>
        <w:t xml:space="preserve"> </w:t>
      </w:r>
      <w:proofErr w:type="spellStart"/>
      <w:r w:rsidRPr="006D4D5F">
        <w:rPr>
          <w:color w:val="auto"/>
        </w:rPr>
        <w:t>sekumpulan</w:t>
      </w:r>
      <w:proofErr w:type="spellEnd"/>
      <w:r w:rsidRPr="006D4D5F">
        <w:rPr>
          <w:color w:val="auto"/>
        </w:rPr>
        <w:t xml:space="preserve"> </w:t>
      </w:r>
      <w:proofErr w:type="spellStart"/>
      <w:r w:rsidRPr="006D4D5F">
        <w:rPr>
          <w:color w:val="auto"/>
        </w:rPr>
        <w:t>perilaku</w:t>
      </w:r>
      <w:proofErr w:type="spellEnd"/>
      <w:r w:rsidRPr="006D4D5F">
        <w:rPr>
          <w:color w:val="auto"/>
        </w:rPr>
        <w:t xml:space="preserve"> yang </w:t>
      </w:r>
      <w:proofErr w:type="spellStart"/>
      <w:r w:rsidRPr="006D4D5F">
        <w:rPr>
          <w:color w:val="auto"/>
        </w:rPr>
        <w:t>dipraktikkan</w:t>
      </w:r>
      <w:proofErr w:type="spellEnd"/>
      <w:r w:rsidRPr="006D4D5F">
        <w:rPr>
          <w:color w:val="auto"/>
        </w:rPr>
        <w:t xml:space="preserve"> </w:t>
      </w:r>
      <w:proofErr w:type="spellStart"/>
      <w:r w:rsidRPr="006D4D5F">
        <w:rPr>
          <w:color w:val="auto"/>
        </w:rPr>
        <w:t>atas</w:t>
      </w:r>
      <w:proofErr w:type="spellEnd"/>
      <w:r w:rsidRPr="006D4D5F">
        <w:rPr>
          <w:color w:val="auto"/>
        </w:rPr>
        <w:t xml:space="preserve"> </w:t>
      </w:r>
      <w:proofErr w:type="spellStart"/>
      <w:r w:rsidRPr="006D4D5F">
        <w:rPr>
          <w:color w:val="auto"/>
        </w:rPr>
        <w:t>dasar</w:t>
      </w:r>
      <w:proofErr w:type="spellEnd"/>
      <w:r w:rsidRPr="006D4D5F">
        <w:rPr>
          <w:color w:val="auto"/>
        </w:rPr>
        <w:t xml:space="preserve"> </w:t>
      </w:r>
      <w:proofErr w:type="spellStart"/>
      <w:r w:rsidRPr="006D4D5F">
        <w:rPr>
          <w:color w:val="auto"/>
        </w:rPr>
        <w:t>kesadaran</w:t>
      </w:r>
      <w:proofErr w:type="spellEnd"/>
      <w:r w:rsidRPr="006D4D5F">
        <w:rPr>
          <w:color w:val="auto"/>
        </w:rPr>
        <w:t xml:space="preserve"> </w:t>
      </w:r>
      <w:proofErr w:type="spellStart"/>
      <w:r w:rsidRPr="006D4D5F">
        <w:rPr>
          <w:color w:val="auto"/>
        </w:rPr>
        <w:t>sebagai</w:t>
      </w:r>
      <w:proofErr w:type="spellEnd"/>
      <w:r w:rsidRPr="006D4D5F">
        <w:rPr>
          <w:color w:val="auto"/>
        </w:rPr>
        <w:t xml:space="preserve"> </w:t>
      </w:r>
      <w:proofErr w:type="spellStart"/>
      <w:r w:rsidRPr="006D4D5F">
        <w:rPr>
          <w:color w:val="auto"/>
        </w:rPr>
        <w:t>hasil</w:t>
      </w:r>
      <w:proofErr w:type="spellEnd"/>
      <w:r w:rsidRPr="006D4D5F">
        <w:rPr>
          <w:color w:val="auto"/>
        </w:rPr>
        <w:t xml:space="preserve"> </w:t>
      </w:r>
      <w:proofErr w:type="spellStart"/>
      <w:r w:rsidRPr="006D4D5F">
        <w:rPr>
          <w:color w:val="auto"/>
        </w:rPr>
        <w:t>pembelajaran</w:t>
      </w:r>
      <w:proofErr w:type="spellEnd"/>
      <w:r w:rsidRPr="006D4D5F">
        <w:rPr>
          <w:color w:val="auto"/>
        </w:rPr>
        <w:t xml:space="preserve">, yang </w:t>
      </w:r>
      <w:proofErr w:type="spellStart"/>
      <w:r w:rsidRPr="006D4D5F">
        <w:rPr>
          <w:color w:val="auto"/>
        </w:rPr>
        <w:t>menjadikan</w:t>
      </w:r>
      <w:proofErr w:type="spellEnd"/>
      <w:r w:rsidRPr="006D4D5F">
        <w:rPr>
          <w:color w:val="auto"/>
        </w:rPr>
        <w:t xml:space="preserve"> </w:t>
      </w:r>
      <w:proofErr w:type="spellStart"/>
      <w:r w:rsidRPr="006D4D5F">
        <w:rPr>
          <w:color w:val="auto"/>
        </w:rPr>
        <w:t>seseorang</w:t>
      </w:r>
      <w:proofErr w:type="spellEnd"/>
      <w:r w:rsidRPr="006D4D5F">
        <w:rPr>
          <w:color w:val="auto"/>
        </w:rPr>
        <w:t xml:space="preserve">, </w:t>
      </w:r>
      <w:proofErr w:type="spellStart"/>
      <w:r w:rsidRPr="006D4D5F">
        <w:rPr>
          <w:color w:val="auto"/>
        </w:rPr>
        <w:t>keluarga</w:t>
      </w:r>
      <w:proofErr w:type="spellEnd"/>
      <w:r w:rsidRPr="006D4D5F">
        <w:rPr>
          <w:color w:val="auto"/>
        </w:rPr>
        <w:t xml:space="preserve">, </w:t>
      </w:r>
      <w:proofErr w:type="spellStart"/>
      <w:r w:rsidRPr="006D4D5F">
        <w:rPr>
          <w:color w:val="auto"/>
        </w:rPr>
        <w:t>kelompok</w:t>
      </w:r>
      <w:proofErr w:type="spellEnd"/>
      <w:r w:rsidRPr="006D4D5F">
        <w:rPr>
          <w:color w:val="auto"/>
        </w:rPr>
        <w:t xml:space="preserve"> </w:t>
      </w:r>
      <w:proofErr w:type="spellStart"/>
      <w:r w:rsidRPr="006D4D5F">
        <w:rPr>
          <w:color w:val="auto"/>
        </w:rPr>
        <w:t>atau</w:t>
      </w:r>
      <w:proofErr w:type="spellEnd"/>
      <w:r w:rsidRPr="006D4D5F">
        <w:rPr>
          <w:color w:val="auto"/>
        </w:rPr>
        <w:t xml:space="preserve"> </w:t>
      </w:r>
      <w:proofErr w:type="spellStart"/>
      <w:r w:rsidRPr="006D4D5F">
        <w:rPr>
          <w:color w:val="auto"/>
        </w:rPr>
        <w:t>masyarakat</w:t>
      </w:r>
      <w:proofErr w:type="spellEnd"/>
      <w:r w:rsidRPr="006D4D5F">
        <w:rPr>
          <w:color w:val="auto"/>
        </w:rPr>
        <w:t xml:space="preserve"> </w:t>
      </w:r>
      <w:proofErr w:type="spellStart"/>
      <w:r w:rsidRPr="006D4D5F">
        <w:rPr>
          <w:color w:val="auto"/>
        </w:rPr>
        <w:t>mampu</w:t>
      </w:r>
      <w:proofErr w:type="spellEnd"/>
      <w:r w:rsidRPr="006D4D5F">
        <w:rPr>
          <w:color w:val="auto"/>
        </w:rPr>
        <w:t xml:space="preserve"> </w:t>
      </w:r>
      <w:proofErr w:type="spellStart"/>
      <w:r w:rsidRPr="006D4D5F">
        <w:rPr>
          <w:color w:val="auto"/>
        </w:rPr>
        <w:t>menolong</w:t>
      </w:r>
      <w:proofErr w:type="spellEnd"/>
      <w:r w:rsidRPr="006D4D5F">
        <w:rPr>
          <w:color w:val="auto"/>
        </w:rPr>
        <w:t xml:space="preserve"> </w:t>
      </w:r>
      <w:proofErr w:type="spellStart"/>
      <w:r w:rsidRPr="006D4D5F">
        <w:rPr>
          <w:color w:val="auto"/>
        </w:rPr>
        <w:t>dirinya</w:t>
      </w:r>
      <w:proofErr w:type="spellEnd"/>
      <w:r w:rsidRPr="006D4D5F">
        <w:rPr>
          <w:color w:val="auto"/>
        </w:rPr>
        <w:t xml:space="preserve"> </w:t>
      </w:r>
      <w:proofErr w:type="spellStart"/>
      <w:r w:rsidRPr="006D4D5F">
        <w:rPr>
          <w:color w:val="auto"/>
        </w:rPr>
        <w:t>sendiri</w:t>
      </w:r>
      <w:proofErr w:type="spellEnd"/>
      <w:r w:rsidRPr="006D4D5F">
        <w:rPr>
          <w:color w:val="auto"/>
        </w:rPr>
        <w:t xml:space="preserve"> (</w:t>
      </w:r>
      <w:proofErr w:type="spellStart"/>
      <w:r w:rsidRPr="006D4D5F">
        <w:rPr>
          <w:color w:val="auto"/>
        </w:rPr>
        <w:t>mandiri</w:t>
      </w:r>
      <w:proofErr w:type="spellEnd"/>
      <w:r w:rsidRPr="006D4D5F">
        <w:rPr>
          <w:color w:val="auto"/>
        </w:rPr>
        <w:t xml:space="preserve">) di </w:t>
      </w:r>
      <w:proofErr w:type="spellStart"/>
      <w:r w:rsidRPr="006D4D5F">
        <w:rPr>
          <w:color w:val="auto"/>
        </w:rPr>
        <w:t>bidang</w:t>
      </w:r>
      <w:proofErr w:type="spellEnd"/>
      <w:r w:rsidRPr="006D4D5F">
        <w:rPr>
          <w:color w:val="auto"/>
        </w:rPr>
        <w:t xml:space="preserve"> </w:t>
      </w:r>
      <w:proofErr w:type="spellStart"/>
      <w:r w:rsidRPr="006D4D5F">
        <w:rPr>
          <w:color w:val="auto"/>
        </w:rPr>
        <w:t>kesehatan</w:t>
      </w:r>
      <w:proofErr w:type="spellEnd"/>
      <w:r w:rsidRPr="006D4D5F">
        <w:rPr>
          <w:color w:val="auto"/>
        </w:rPr>
        <w:t xml:space="preserve"> dan </w:t>
      </w:r>
      <w:proofErr w:type="spellStart"/>
      <w:r w:rsidRPr="006D4D5F">
        <w:rPr>
          <w:color w:val="auto"/>
        </w:rPr>
        <w:t>berperan</w:t>
      </w:r>
      <w:proofErr w:type="spellEnd"/>
      <w:r w:rsidRPr="006D4D5F">
        <w:rPr>
          <w:color w:val="auto"/>
        </w:rPr>
        <w:t xml:space="preserve"> </w:t>
      </w:r>
      <w:proofErr w:type="spellStart"/>
      <w:r w:rsidRPr="006D4D5F">
        <w:rPr>
          <w:color w:val="auto"/>
        </w:rPr>
        <w:t>aktif</w:t>
      </w:r>
      <w:proofErr w:type="spellEnd"/>
      <w:r w:rsidRPr="006D4D5F">
        <w:rPr>
          <w:color w:val="auto"/>
        </w:rPr>
        <w:t xml:space="preserve"> </w:t>
      </w:r>
      <w:proofErr w:type="spellStart"/>
      <w:r w:rsidRPr="006D4D5F">
        <w:rPr>
          <w:color w:val="auto"/>
        </w:rPr>
        <w:t>dalam</w:t>
      </w:r>
      <w:proofErr w:type="spellEnd"/>
      <w:r w:rsidRPr="006D4D5F">
        <w:rPr>
          <w:color w:val="auto"/>
        </w:rPr>
        <w:t xml:space="preserve"> </w:t>
      </w:r>
      <w:proofErr w:type="spellStart"/>
      <w:r w:rsidRPr="006D4D5F">
        <w:rPr>
          <w:color w:val="auto"/>
        </w:rPr>
        <w:t>mewujudkan</w:t>
      </w:r>
      <w:proofErr w:type="spellEnd"/>
      <w:r w:rsidRPr="006D4D5F">
        <w:rPr>
          <w:color w:val="auto"/>
        </w:rPr>
        <w:t xml:space="preserve"> </w:t>
      </w:r>
      <w:proofErr w:type="spellStart"/>
      <w:r w:rsidRPr="006D4D5F">
        <w:rPr>
          <w:color w:val="auto"/>
        </w:rPr>
        <w:t>kesehatan</w:t>
      </w:r>
      <w:proofErr w:type="spellEnd"/>
      <w:r w:rsidRPr="006D4D5F">
        <w:rPr>
          <w:color w:val="auto"/>
        </w:rPr>
        <w:t xml:space="preserve"> </w:t>
      </w:r>
      <w:proofErr w:type="spellStart"/>
      <w:r w:rsidRPr="006D4D5F">
        <w:rPr>
          <w:color w:val="auto"/>
        </w:rPr>
        <w:t>masyarakat</w:t>
      </w:r>
      <w:proofErr w:type="spellEnd"/>
      <w:r w:rsidRPr="006D4D5F">
        <w:rPr>
          <w:color w:val="auto"/>
        </w:rPr>
        <w:t xml:space="preserve"> (</w:t>
      </w:r>
      <w:proofErr w:type="spellStart"/>
      <w:r w:rsidRPr="006D4D5F">
        <w:rPr>
          <w:color w:val="auto"/>
        </w:rPr>
        <w:t>Kemenkes</w:t>
      </w:r>
      <w:proofErr w:type="spellEnd"/>
      <w:r w:rsidRPr="006D4D5F">
        <w:rPr>
          <w:color w:val="auto"/>
        </w:rPr>
        <w:t xml:space="preserve"> RI, 2016).</w:t>
      </w:r>
      <w:r>
        <w:rPr>
          <w:color w:val="auto"/>
          <w:lang w:val="id-ID"/>
        </w:rPr>
        <w:t xml:space="preserve"> Semakin tinggi pengetahuan tentang perilaku hidup bersih dan sehat yang dimiliki oleh responden, maka semakin tinggi pula keluarga menerapkan perilaku hidup bersih dan sehat, sehingga dapat meningkatkan status kesehatan keluarga. </w:t>
      </w:r>
    </w:p>
    <w:p w14:paraId="29A6661C" w14:textId="77777777" w:rsidR="006D1933" w:rsidRPr="006D1933" w:rsidRDefault="006D1933" w:rsidP="002942C9">
      <w:pPr>
        <w:pStyle w:val="Default"/>
        <w:numPr>
          <w:ilvl w:val="0"/>
          <w:numId w:val="9"/>
        </w:numPr>
        <w:spacing w:line="360" w:lineRule="auto"/>
        <w:ind w:left="426"/>
        <w:jc w:val="both"/>
        <w:rPr>
          <w:b/>
          <w:color w:val="auto"/>
          <w:lang w:val="id-ID"/>
        </w:rPr>
      </w:pPr>
      <w:r w:rsidRPr="006D1933">
        <w:rPr>
          <w:b/>
          <w:color w:val="auto"/>
          <w:lang w:val="id-ID"/>
        </w:rPr>
        <w:lastRenderedPageBreak/>
        <w:t xml:space="preserve">Status Kesehatan Keluarga di Desa Kedungrejo Wilayah Kerja Puskesmas Winongan </w:t>
      </w:r>
    </w:p>
    <w:p w14:paraId="6FA7FEF6" w14:textId="77777777" w:rsidR="006D1933" w:rsidRPr="00535821" w:rsidRDefault="006D1933" w:rsidP="002942C9">
      <w:pPr>
        <w:pStyle w:val="Default"/>
        <w:spacing w:line="360" w:lineRule="auto"/>
        <w:ind w:left="426" w:firstLine="567"/>
        <w:jc w:val="both"/>
        <w:rPr>
          <w:lang w:val="id-ID"/>
        </w:rPr>
      </w:pPr>
      <w:r>
        <w:rPr>
          <w:color w:val="auto"/>
          <w:lang w:val="id-ID"/>
        </w:rPr>
        <w:t xml:space="preserve">Berdasarkan penelitian yang telah dilakukan, sebagian besar responden yang berumur 36-45 tahun memiliki status kesehatan keluarga sehat. </w:t>
      </w:r>
      <w:r>
        <w:rPr>
          <w:lang w:val="id-ID"/>
        </w:rPr>
        <w:t>U</w:t>
      </w:r>
      <w:proofErr w:type="spellStart"/>
      <w:r>
        <w:t>mur</w:t>
      </w:r>
      <w:proofErr w:type="spellEnd"/>
      <w:r>
        <w:t xml:space="preserve"> </w:t>
      </w:r>
      <w:proofErr w:type="spellStart"/>
      <w:r>
        <w:t>mempengaruhi</w:t>
      </w:r>
      <w:proofErr w:type="spellEnd"/>
      <w:r>
        <w:t xml:space="preserve"> </w:t>
      </w:r>
      <w:proofErr w:type="spellStart"/>
      <w:r>
        <w:t>daya</w:t>
      </w:r>
      <w:proofErr w:type="spellEnd"/>
      <w:r>
        <w:t xml:space="preserve"> </w:t>
      </w:r>
      <w:proofErr w:type="spellStart"/>
      <w:r>
        <w:t>tangkap</w:t>
      </w:r>
      <w:proofErr w:type="spellEnd"/>
      <w:r>
        <w:t xml:space="preserve"> dan </w:t>
      </w:r>
      <w:proofErr w:type="spellStart"/>
      <w:r>
        <w:t>pola</w:t>
      </w:r>
      <w:proofErr w:type="spellEnd"/>
      <w:r>
        <w:t xml:space="preserve"> </w:t>
      </w:r>
      <w:proofErr w:type="spellStart"/>
      <w:r>
        <w:t>pikir</w:t>
      </w:r>
      <w:proofErr w:type="spellEnd"/>
      <w:r>
        <w:t xml:space="preserve"> </w:t>
      </w:r>
      <w:proofErr w:type="spellStart"/>
      <w:r>
        <w:t>seseorang</w:t>
      </w:r>
      <w:proofErr w:type="spellEnd"/>
      <w:r>
        <w:t xml:space="preserve">, </w:t>
      </w:r>
      <w:proofErr w:type="spellStart"/>
      <w:r>
        <w:t>semakin</w:t>
      </w:r>
      <w:proofErr w:type="spellEnd"/>
      <w:r>
        <w:t xml:space="preserve"> </w:t>
      </w:r>
      <w:proofErr w:type="spellStart"/>
      <w:r>
        <w:t>bertambah</w:t>
      </w:r>
      <w:proofErr w:type="spellEnd"/>
      <w:r>
        <w:t xml:space="preserve"> </w:t>
      </w:r>
      <w:proofErr w:type="spellStart"/>
      <w:r>
        <w:t>usia</w:t>
      </w:r>
      <w:proofErr w:type="spellEnd"/>
      <w:r>
        <w:t xml:space="preserve"> </w:t>
      </w:r>
      <w:proofErr w:type="spellStart"/>
      <w:r>
        <w:t>pola</w:t>
      </w:r>
      <w:proofErr w:type="spellEnd"/>
      <w:r>
        <w:t xml:space="preserve"> </w:t>
      </w:r>
      <w:proofErr w:type="spellStart"/>
      <w:r>
        <w:t>pikir</w:t>
      </w:r>
      <w:proofErr w:type="spellEnd"/>
      <w:r>
        <w:t xml:space="preserve"> </w:t>
      </w:r>
      <w:proofErr w:type="spellStart"/>
      <w:r>
        <w:t>seseorang</w:t>
      </w:r>
      <w:proofErr w:type="spellEnd"/>
      <w:r>
        <w:t xml:space="preserve"> </w:t>
      </w:r>
      <w:proofErr w:type="spellStart"/>
      <w:r>
        <w:t>semakin</w:t>
      </w:r>
      <w:proofErr w:type="spellEnd"/>
      <w:r>
        <w:t xml:space="preserve"> </w:t>
      </w:r>
      <w:proofErr w:type="spellStart"/>
      <w:r>
        <w:t>membaik</w:t>
      </w:r>
      <w:proofErr w:type="spellEnd"/>
      <w:r>
        <w:t xml:space="preserve"> </w:t>
      </w:r>
      <w:proofErr w:type="spellStart"/>
      <w:r>
        <w:t>akan</w:t>
      </w:r>
      <w:proofErr w:type="spellEnd"/>
      <w:r>
        <w:t xml:space="preserve"> </w:t>
      </w:r>
      <w:proofErr w:type="spellStart"/>
      <w:r>
        <w:t>tetapi</w:t>
      </w:r>
      <w:proofErr w:type="spellEnd"/>
      <w:r>
        <w:t xml:space="preserve"> </w:t>
      </w:r>
      <w:proofErr w:type="spellStart"/>
      <w:r>
        <w:t>semakin</w:t>
      </w:r>
      <w:proofErr w:type="spellEnd"/>
      <w:r>
        <w:t xml:space="preserve"> </w:t>
      </w:r>
      <w:proofErr w:type="spellStart"/>
      <w:r>
        <w:t>bertambah</w:t>
      </w:r>
      <w:proofErr w:type="spellEnd"/>
      <w:r>
        <w:t xml:space="preserve"> </w:t>
      </w:r>
      <w:proofErr w:type="spellStart"/>
      <w:r>
        <w:t>tua</w:t>
      </w:r>
      <w:proofErr w:type="spellEnd"/>
      <w:r>
        <w:t xml:space="preserve"> </w:t>
      </w:r>
      <w:proofErr w:type="spellStart"/>
      <w:r>
        <w:t>daya</w:t>
      </w:r>
      <w:proofErr w:type="spellEnd"/>
      <w:r>
        <w:t xml:space="preserve"> </w:t>
      </w:r>
      <w:proofErr w:type="spellStart"/>
      <w:r>
        <w:t>tangkap</w:t>
      </w:r>
      <w:proofErr w:type="spellEnd"/>
      <w:r>
        <w:t xml:space="preserve"> </w:t>
      </w:r>
      <w:proofErr w:type="spellStart"/>
      <w:r>
        <w:t>seseorang</w:t>
      </w:r>
      <w:proofErr w:type="spellEnd"/>
      <w:r>
        <w:t xml:space="preserve"> </w:t>
      </w:r>
      <w:proofErr w:type="spellStart"/>
      <w:r>
        <w:t>akan</w:t>
      </w:r>
      <w:proofErr w:type="spellEnd"/>
      <w:r>
        <w:t xml:space="preserve"> </w:t>
      </w:r>
      <w:proofErr w:type="spellStart"/>
      <w:r>
        <w:t>semakin</w:t>
      </w:r>
      <w:proofErr w:type="spellEnd"/>
      <w:r>
        <w:t xml:space="preserve"> </w:t>
      </w:r>
      <w:proofErr w:type="spellStart"/>
      <w:r>
        <w:t>menurun</w:t>
      </w:r>
      <w:proofErr w:type="spellEnd"/>
      <w:r>
        <w:t xml:space="preserve">, </w:t>
      </w:r>
      <w:proofErr w:type="spellStart"/>
      <w:r>
        <w:t>umur</w:t>
      </w:r>
      <w:proofErr w:type="spellEnd"/>
      <w:r>
        <w:t xml:space="preserve"> </w:t>
      </w:r>
      <w:proofErr w:type="spellStart"/>
      <w:r>
        <w:t>semakin</w:t>
      </w:r>
      <w:proofErr w:type="spellEnd"/>
      <w:r>
        <w:t xml:space="preserve"> </w:t>
      </w:r>
      <w:proofErr w:type="spellStart"/>
      <w:r>
        <w:t>tua</w:t>
      </w:r>
      <w:proofErr w:type="spellEnd"/>
      <w:r>
        <w:t xml:space="preserve"> </w:t>
      </w:r>
      <w:proofErr w:type="spellStart"/>
      <w:r>
        <w:t>semakin</w:t>
      </w:r>
      <w:proofErr w:type="spellEnd"/>
      <w:r>
        <w:t xml:space="preserve"> </w:t>
      </w:r>
      <w:proofErr w:type="spellStart"/>
      <w:r>
        <w:t>bijaksana</w:t>
      </w:r>
      <w:proofErr w:type="spellEnd"/>
      <w:r>
        <w:t xml:space="preserve">, </w:t>
      </w:r>
      <w:proofErr w:type="spellStart"/>
      <w:r>
        <w:t>semakin</w:t>
      </w:r>
      <w:proofErr w:type="spellEnd"/>
      <w:r>
        <w:t xml:space="preserve"> </w:t>
      </w:r>
      <w:proofErr w:type="spellStart"/>
      <w:r>
        <w:t>banyak</w:t>
      </w:r>
      <w:proofErr w:type="spellEnd"/>
      <w:r>
        <w:t xml:space="preserve"> </w:t>
      </w:r>
      <w:proofErr w:type="spellStart"/>
      <w:r>
        <w:t>informasi</w:t>
      </w:r>
      <w:proofErr w:type="spellEnd"/>
      <w:r>
        <w:t xml:space="preserve"> yang </w:t>
      </w:r>
      <w:proofErr w:type="spellStart"/>
      <w:r>
        <w:t>dijumpai</w:t>
      </w:r>
      <w:proofErr w:type="spellEnd"/>
      <w:r>
        <w:t xml:space="preserve"> dan </w:t>
      </w:r>
      <w:proofErr w:type="spellStart"/>
      <w:r>
        <w:t>semakin</w:t>
      </w:r>
      <w:proofErr w:type="spellEnd"/>
      <w:r>
        <w:t xml:space="preserve"> </w:t>
      </w:r>
      <w:proofErr w:type="spellStart"/>
      <w:r>
        <w:t>banyak</w:t>
      </w:r>
      <w:proofErr w:type="spellEnd"/>
      <w:r>
        <w:t xml:space="preserve"> </w:t>
      </w:r>
      <w:proofErr w:type="spellStart"/>
      <w:r>
        <w:t>hal</w:t>
      </w:r>
      <w:proofErr w:type="spellEnd"/>
      <w:r>
        <w:t xml:space="preserve"> yang </w:t>
      </w:r>
      <w:proofErr w:type="spellStart"/>
      <w:r>
        <w:t>dikerjakan</w:t>
      </w:r>
      <w:proofErr w:type="spellEnd"/>
      <w:r>
        <w:t xml:space="preserve"> </w:t>
      </w:r>
      <w:proofErr w:type="spellStart"/>
      <w:r>
        <w:t>sehingga</w:t>
      </w:r>
      <w:proofErr w:type="spellEnd"/>
      <w:r>
        <w:t xml:space="preserve"> </w:t>
      </w:r>
      <w:proofErr w:type="spellStart"/>
      <w:r>
        <w:t>menambah</w:t>
      </w:r>
      <w:proofErr w:type="spellEnd"/>
      <w:r>
        <w:t xml:space="preserve"> </w:t>
      </w:r>
      <w:proofErr w:type="spellStart"/>
      <w:r>
        <w:t>pengalaman</w:t>
      </w:r>
      <w:proofErr w:type="spellEnd"/>
      <w:r>
        <w:t xml:space="preserve"> dan </w:t>
      </w:r>
      <w:proofErr w:type="spellStart"/>
      <w:r>
        <w:t>akan</w:t>
      </w:r>
      <w:proofErr w:type="spellEnd"/>
      <w:r>
        <w:t xml:space="preserve"> </w:t>
      </w:r>
      <w:proofErr w:type="spellStart"/>
      <w:r>
        <w:t>mempengaruhi</w:t>
      </w:r>
      <w:proofErr w:type="spellEnd"/>
      <w:r>
        <w:t xml:space="preserve"> </w:t>
      </w:r>
      <w:proofErr w:type="spellStart"/>
      <w:r>
        <w:t>sikap.Tetapi</w:t>
      </w:r>
      <w:proofErr w:type="spellEnd"/>
      <w:r>
        <w:t xml:space="preserve"> pada </w:t>
      </w:r>
      <w:proofErr w:type="spellStart"/>
      <w:r>
        <w:t>umur-umur</w:t>
      </w:r>
      <w:proofErr w:type="spellEnd"/>
      <w:r>
        <w:t xml:space="preserve"> </w:t>
      </w:r>
      <w:proofErr w:type="spellStart"/>
      <w:r>
        <w:t>tertentu</w:t>
      </w:r>
      <w:proofErr w:type="spellEnd"/>
      <w:r>
        <w:t xml:space="preserve"> </w:t>
      </w:r>
      <w:proofErr w:type="spellStart"/>
      <w:r>
        <w:t>atau</w:t>
      </w:r>
      <w:proofErr w:type="spellEnd"/>
      <w:r>
        <w:t xml:space="preserve"> </w:t>
      </w:r>
      <w:proofErr w:type="spellStart"/>
      <w:r>
        <w:t>menjelang</w:t>
      </w:r>
      <w:proofErr w:type="spellEnd"/>
      <w:r>
        <w:t xml:space="preserve"> </w:t>
      </w:r>
      <w:proofErr w:type="spellStart"/>
      <w:r>
        <w:t>usia</w:t>
      </w:r>
      <w:proofErr w:type="spellEnd"/>
      <w:r>
        <w:t xml:space="preserve"> </w:t>
      </w:r>
      <w:proofErr w:type="spellStart"/>
      <w:r>
        <w:t>lanjut</w:t>
      </w:r>
      <w:proofErr w:type="spellEnd"/>
      <w:r>
        <w:t xml:space="preserve"> IQ </w:t>
      </w:r>
      <w:proofErr w:type="spellStart"/>
      <w:r>
        <w:t>akan</w:t>
      </w:r>
      <w:proofErr w:type="spellEnd"/>
      <w:r>
        <w:t xml:space="preserve"> </w:t>
      </w:r>
      <w:proofErr w:type="spellStart"/>
      <w:r>
        <w:t>menurun</w:t>
      </w:r>
      <w:proofErr w:type="spellEnd"/>
      <w:r>
        <w:t xml:space="preserve"> </w:t>
      </w:r>
      <w:proofErr w:type="spellStart"/>
      <w:r>
        <w:t>cukup</w:t>
      </w:r>
      <w:proofErr w:type="spellEnd"/>
      <w:r>
        <w:t xml:space="preserve"> </w:t>
      </w:r>
      <w:proofErr w:type="spellStart"/>
      <w:r>
        <w:t>cepat</w:t>
      </w:r>
      <w:proofErr w:type="spellEnd"/>
      <w:r>
        <w:t xml:space="preserve"> </w:t>
      </w:r>
      <w:proofErr w:type="spellStart"/>
      <w:r>
        <w:t>sejalan</w:t>
      </w:r>
      <w:proofErr w:type="spellEnd"/>
      <w:r>
        <w:t xml:space="preserve"> </w:t>
      </w:r>
      <w:proofErr w:type="spellStart"/>
      <w:r>
        <w:t>dengan</w:t>
      </w:r>
      <w:proofErr w:type="spellEnd"/>
      <w:r>
        <w:t xml:space="preserve"> </w:t>
      </w:r>
      <w:proofErr w:type="spellStart"/>
      <w:r>
        <w:t>bertambahnya</w:t>
      </w:r>
      <w:proofErr w:type="spellEnd"/>
      <w:r>
        <w:t xml:space="preserve"> </w:t>
      </w:r>
      <w:proofErr w:type="spellStart"/>
      <w:r>
        <w:t>usia</w:t>
      </w:r>
      <w:proofErr w:type="spellEnd"/>
      <w:r>
        <w:t xml:space="preserve">, </w:t>
      </w:r>
      <w:proofErr w:type="spellStart"/>
      <w:r>
        <w:t>sehingga</w:t>
      </w:r>
      <w:proofErr w:type="spellEnd"/>
      <w:r>
        <w:t xml:space="preserve"> </w:t>
      </w:r>
      <w:proofErr w:type="spellStart"/>
      <w:r>
        <w:t>kemampuan</w:t>
      </w:r>
      <w:proofErr w:type="spellEnd"/>
      <w:r>
        <w:t xml:space="preserve"> </w:t>
      </w:r>
      <w:proofErr w:type="spellStart"/>
      <w:r>
        <w:t>penerima</w:t>
      </w:r>
      <w:proofErr w:type="spellEnd"/>
      <w:r>
        <w:t xml:space="preserve"> </w:t>
      </w:r>
      <w:proofErr w:type="spellStart"/>
      <w:r>
        <w:t>atau</w:t>
      </w:r>
      <w:proofErr w:type="spellEnd"/>
      <w:r>
        <w:t xml:space="preserve"> </w:t>
      </w:r>
      <w:proofErr w:type="spellStart"/>
      <w:r>
        <w:t>mengingat</w:t>
      </w:r>
      <w:proofErr w:type="spellEnd"/>
      <w:r>
        <w:t xml:space="preserve"> </w:t>
      </w:r>
      <w:proofErr w:type="spellStart"/>
      <w:r>
        <w:t>suatu</w:t>
      </w:r>
      <w:proofErr w:type="spellEnd"/>
      <w:r>
        <w:t xml:space="preserve"> </w:t>
      </w:r>
      <w:proofErr w:type="spellStart"/>
      <w:r>
        <w:t>pengetahuan</w:t>
      </w:r>
      <w:proofErr w:type="spellEnd"/>
      <w:r>
        <w:t xml:space="preserve"> </w:t>
      </w:r>
      <w:proofErr w:type="spellStart"/>
      <w:r>
        <w:t>akan</w:t>
      </w:r>
      <w:proofErr w:type="spellEnd"/>
      <w:r>
        <w:t xml:space="preserve"> </w:t>
      </w:r>
      <w:proofErr w:type="spellStart"/>
      <w:r>
        <w:t>berkurang</w:t>
      </w:r>
      <w:proofErr w:type="spellEnd"/>
      <w:r>
        <w:t xml:space="preserve">. </w:t>
      </w:r>
      <w:proofErr w:type="spellStart"/>
      <w:r>
        <w:t>Semakin</w:t>
      </w:r>
      <w:proofErr w:type="spellEnd"/>
      <w:r>
        <w:t xml:space="preserve"> </w:t>
      </w:r>
      <w:proofErr w:type="spellStart"/>
      <w:r>
        <w:t>tua</w:t>
      </w:r>
      <w:proofErr w:type="spellEnd"/>
      <w:r>
        <w:t xml:space="preserve"> </w:t>
      </w:r>
      <w:proofErr w:type="spellStart"/>
      <w:r>
        <w:t>umur</w:t>
      </w:r>
      <w:proofErr w:type="spellEnd"/>
      <w:r>
        <w:t xml:space="preserve"> </w:t>
      </w:r>
      <w:proofErr w:type="spellStart"/>
      <w:r>
        <w:t>seseorang</w:t>
      </w:r>
      <w:proofErr w:type="spellEnd"/>
      <w:r>
        <w:t xml:space="preserve"> </w:t>
      </w:r>
      <w:proofErr w:type="spellStart"/>
      <w:r>
        <w:t>ingatanya</w:t>
      </w:r>
      <w:proofErr w:type="spellEnd"/>
      <w:r>
        <w:t xml:space="preserve"> </w:t>
      </w:r>
      <w:proofErr w:type="spellStart"/>
      <w:r>
        <w:t>semakin</w:t>
      </w:r>
      <w:proofErr w:type="spellEnd"/>
      <w:r>
        <w:t xml:space="preserve"> </w:t>
      </w:r>
      <w:proofErr w:type="spellStart"/>
      <w:r>
        <w:t>menurun</w:t>
      </w:r>
      <w:proofErr w:type="spellEnd"/>
      <w:r>
        <w:t xml:space="preserve"> </w:t>
      </w:r>
      <w:proofErr w:type="spellStart"/>
      <w:r>
        <w:t>sehingga</w:t>
      </w:r>
      <w:proofErr w:type="spellEnd"/>
      <w:r>
        <w:t xml:space="preserve"> </w:t>
      </w:r>
      <w:proofErr w:type="spellStart"/>
      <w:r>
        <w:t>lebih</w:t>
      </w:r>
      <w:proofErr w:type="spellEnd"/>
      <w:r>
        <w:t xml:space="preserve"> </w:t>
      </w:r>
      <w:proofErr w:type="spellStart"/>
      <w:r>
        <w:t>sulit</w:t>
      </w:r>
      <w:proofErr w:type="spellEnd"/>
      <w:r>
        <w:t xml:space="preserve"> </w:t>
      </w:r>
      <w:proofErr w:type="spellStart"/>
      <w:r>
        <w:t>menerima</w:t>
      </w:r>
      <w:proofErr w:type="spellEnd"/>
      <w:r>
        <w:t xml:space="preserve"> </w:t>
      </w:r>
      <w:proofErr w:type="spellStart"/>
      <w:r>
        <w:t>informasi</w:t>
      </w:r>
      <w:proofErr w:type="spellEnd"/>
      <w:r>
        <w:t xml:space="preserve"> yang </w:t>
      </w:r>
      <w:proofErr w:type="spellStart"/>
      <w:r>
        <w:t>diberikan</w:t>
      </w:r>
      <w:proofErr w:type="spellEnd"/>
      <w:r>
        <w:t xml:space="preserve">, </w:t>
      </w:r>
      <w:proofErr w:type="spellStart"/>
      <w:r>
        <w:t>sebaliknya</w:t>
      </w:r>
      <w:proofErr w:type="spellEnd"/>
      <w:r>
        <w:t xml:space="preserve"> pada </w:t>
      </w:r>
      <w:proofErr w:type="spellStart"/>
      <w:r>
        <w:t>umur</w:t>
      </w:r>
      <w:proofErr w:type="spellEnd"/>
      <w:r>
        <w:t xml:space="preserve"> yang </w:t>
      </w:r>
      <w:proofErr w:type="spellStart"/>
      <w:r>
        <w:t>lebih</w:t>
      </w:r>
      <w:proofErr w:type="spellEnd"/>
      <w:r>
        <w:t xml:space="preserve"> </w:t>
      </w:r>
      <w:proofErr w:type="spellStart"/>
      <w:r>
        <w:t>muda</w:t>
      </w:r>
      <w:proofErr w:type="spellEnd"/>
      <w:r>
        <w:t xml:space="preserve">, </w:t>
      </w:r>
      <w:proofErr w:type="spellStart"/>
      <w:r>
        <w:t>sesorang</w:t>
      </w:r>
      <w:proofErr w:type="spellEnd"/>
      <w:r>
        <w:t xml:space="preserve"> </w:t>
      </w:r>
      <w:proofErr w:type="spellStart"/>
      <w:r>
        <w:t>akan</w:t>
      </w:r>
      <w:proofErr w:type="spellEnd"/>
      <w:r>
        <w:t xml:space="preserve"> </w:t>
      </w:r>
      <w:proofErr w:type="spellStart"/>
      <w:r>
        <w:t>lebih</w:t>
      </w:r>
      <w:proofErr w:type="spellEnd"/>
      <w:r>
        <w:t xml:space="preserve"> </w:t>
      </w:r>
      <w:proofErr w:type="spellStart"/>
      <w:r>
        <w:t>mudah</w:t>
      </w:r>
      <w:proofErr w:type="spellEnd"/>
      <w:r>
        <w:t xml:space="preserve"> </w:t>
      </w:r>
      <w:proofErr w:type="spellStart"/>
      <w:r>
        <w:t>mengingat</w:t>
      </w:r>
      <w:proofErr w:type="spellEnd"/>
      <w:r>
        <w:t xml:space="preserve"> dan </w:t>
      </w:r>
      <w:proofErr w:type="spellStart"/>
      <w:r>
        <w:t>menerima</w:t>
      </w:r>
      <w:proofErr w:type="spellEnd"/>
      <w:r>
        <w:t xml:space="preserve"> </w:t>
      </w:r>
      <w:proofErr w:type="spellStart"/>
      <w:r>
        <w:t>informasi</w:t>
      </w:r>
      <w:proofErr w:type="spellEnd"/>
      <w:r>
        <w:t xml:space="preserve"> yang di </w:t>
      </w:r>
      <w:proofErr w:type="spellStart"/>
      <w:r>
        <w:t>dapat</w:t>
      </w:r>
      <w:proofErr w:type="spellEnd"/>
      <w:r>
        <w:rPr>
          <w:lang w:val="id-ID"/>
        </w:rPr>
        <w:t xml:space="preserve"> (JUKMAS, 2018). </w:t>
      </w:r>
      <w:r>
        <w:rPr>
          <w:color w:val="auto"/>
          <w:lang w:val="id-ID"/>
        </w:rPr>
        <w:t>Umur</w:t>
      </w:r>
      <w:r>
        <w:rPr>
          <w:lang w:val="id-ID"/>
        </w:rPr>
        <w:t xml:space="preserve">36-45 tahuntergolong pada usia </w:t>
      </w:r>
      <w:proofErr w:type="spellStart"/>
      <w:r>
        <w:t>produktif</w:t>
      </w:r>
      <w:proofErr w:type="spellEnd"/>
      <w:r>
        <w:t xml:space="preserve"> </w:t>
      </w:r>
      <w:proofErr w:type="spellStart"/>
      <w:r>
        <w:t>dimana</w:t>
      </w:r>
      <w:proofErr w:type="spellEnd"/>
      <w:r>
        <w:t xml:space="preserve"> </w:t>
      </w:r>
      <w:proofErr w:type="spellStart"/>
      <w:r>
        <w:t>mereka</w:t>
      </w:r>
      <w:proofErr w:type="spellEnd"/>
      <w:r>
        <w:t xml:space="preserve"> </w:t>
      </w:r>
      <w:proofErr w:type="spellStart"/>
      <w:r>
        <w:t>akan</w:t>
      </w:r>
      <w:proofErr w:type="spellEnd"/>
      <w:r>
        <w:t xml:space="preserve"> </w:t>
      </w:r>
      <w:proofErr w:type="spellStart"/>
      <w:r>
        <w:t>lebih</w:t>
      </w:r>
      <w:proofErr w:type="spellEnd"/>
      <w:r>
        <w:t xml:space="preserve"> </w:t>
      </w:r>
      <w:proofErr w:type="spellStart"/>
      <w:r>
        <w:t>mudah</w:t>
      </w:r>
      <w:proofErr w:type="spellEnd"/>
      <w:r>
        <w:t xml:space="preserve"> </w:t>
      </w:r>
      <w:proofErr w:type="spellStart"/>
      <w:r>
        <w:t>menerima</w:t>
      </w:r>
      <w:proofErr w:type="spellEnd"/>
      <w:r>
        <w:t xml:space="preserve"> </w:t>
      </w:r>
      <w:proofErr w:type="spellStart"/>
      <w:r>
        <w:t>informasi</w:t>
      </w:r>
      <w:proofErr w:type="spellEnd"/>
      <w:r>
        <w:t xml:space="preserve">, </w:t>
      </w:r>
      <w:proofErr w:type="spellStart"/>
      <w:r>
        <w:t>terbuka</w:t>
      </w:r>
      <w:proofErr w:type="spellEnd"/>
      <w:r>
        <w:t xml:space="preserve"> dan </w:t>
      </w:r>
      <w:proofErr w:type="spellStart"/>
      <w:r>
        <w:t>mau</w:t>
      </w:r>
      <w:proofErr w:type="spellEnd"/>
      <w:r>
        <w:t xml:space="preserve"> </w:t>
      </w:r>
      <w:proofErr w:type="spellStart"/>
      <w:r>
        <w:t>menerima</w:t>
      </w:r>
      <w:proofErr w:type="spellEnd"/>
      <w:r>
        <w:t xml:space="preserve"> </w:t>
      </w:r>
      <w:proofErr w:type="spellStart"/>
      <w:r>
        <w:t>informasi</w:t>
      </w:r>
      <w:proofErr w:type="spellEnd"/>
      <w:r>
        <w:t xml:space="preserve"> </w:t>
      </w:r>
      <w:proofErr w:type="spellStart"/>
      <w:r>
        <w:t>baru</w:t>
      </w:r>
      <w:proofErr w:type="spellEnd"/>
      <w:r>
        <w:t xml:space="preserve">. Pada </w:t>
      </w:r>
      <w:r>
        <w:rPr>
          <w:lang w:val="id-ID"/>
        </w:rPr>
        <w:t>responden</w:t>
      </w:r>
      <w:r>
        <w:t xml:space="preserve"> yang </w:t>
      </w:r>
      <w:proofErr w:type="spellStart"/>
      <w:r>
        <w:t>usianya</w:t>
      </w:r>
      <w:proofErr w:type="spellEnd"/>
      <w:r>
        <w:t xml:space="preserve"> </w:t>
      </w:r>
      <w:proofErr w:type="spellStart"/>
      <w:r>
        <w:t>matang</w:t>
      </w:r>
      <w:proofErr w:type="spellEnd"/>
      <w:r>
        <w:t xml:space="preserve"> </w:t>
      </w:r>
      <w:proofErr w:type="spellStart"/>
      <w:r>
        <w:t>sikapnya</w:t>
      </w:r>
      <w:proofErr w:type="spellEnd"/>
      <w:r>
        <w:t xml:space="preserve"> </w:t>
      </w:r>
      <w:proofErr w:type="spellStart"/>
      <w:r>
        <w:t>akan</w:t>
      </w:r>
      <w:proofErr w:type="spellEnd"/>
      <w:r>
        <w:t xml:space="preserve"> </w:t>
      </w:r>
      <w:proofErr w:type="spellStart"/>
      <w:r>
        <w:t>lebih</w:t>
      </w:r>
      <w:proofErr w:type="spellEnd"/>
      <w:r>
        <w:t xml:space="preserve"> </w:t>
      </w:r>
      <w:proofErr w:type="spellStart"/>
      <w:r>
        <w:t>baik</w:t>
      </w:r>
      <w:proofErr w:type="spellEnd"/>
      <w:r>
        <w:t xml:space="preserve"> </w:t>
      </w:r>
      <w:proofErr w:type="spellStart"/>
      <w:r>
        <w:t>lagi</w:t>
      </w:r>
      <w:proofErr w:type="spellEnd"/>
      <w:r>
        <w:t xml:space="preserve"> </w:t>
      </w:r>
      <w:proofErr w:type="spellStart"/>
      <w:r>
        <w:t>sehingga</w:t>
      </w:r>
      <w:proofErr w:type="spellEnd"/>
      <w:r>
        <w:t xml:space="preserve"> </w:t>
      </w:r>
      <w:proofErr w:type="spellStart"/>
      <w:r>
        <w:t>semakin</w:t>
      </w:r>
      <w:proofErr w:type="spellEnd"/>
      <w:r>
        <w:t xml:space="preserve"> </w:t>
      </w:r>
      <w:proofErr w:type="spellStart"/>
      <w:r>
        <w:t>lanjut</w:t>
      </w:r>
      <w:proofErr w:type="spellEnd"/>
      <w:r>
        <w:t xml:space="preserve"> </w:t>
      </w:r>
      <w:proofErr w:type="spellStart"/>
      <w:r>
        <w:t>umurnya</w:t>
      </w:r>
      <w:proofErr w:type="spellEnd"/>
      <w:r>
        <w:t xml:space="preserve"> </w:t>
      </w:r>
      <w:proofErr w:type="spellStart"/>
      <w:r>
        <w:t>semakin</w:t>
      </w:r>
      <w:proofErr w:type="spellEnd"/>
      <w:r>
        <w:t xml:space="preserve"> </w:t>
      </w:r>
      <w:proofErr w:type="spellStart"/>
      <w:r>
        <w:t>lebih</w:t>
      </w:r>
      <w:proofErr w:type="spellEnd"/>
      <w:r>
        <w:t xml:space="preserve"> </w:t>
      </w:r>
      <w:proofErr w:type="spellStart"/>
      <w:r>
        <w:t>bertanggung</w:t>
      </w:r>
      <w:proofErr w:type="spellEnd"/>
      <w:r>
        <w:t xml:space="preserve"> </w:t>
      </w:r>
      <w:proofErr w:type="spellStart"/>
      <w:r>
        <w:t>jawab</w:t>
      </w:r>
      <w:proofErr w:type="spellEnd"/>
      <w:r>
        <w:t xml:space="preserve"> dan </w:t>
      </w:r>
      <w:proofErr w:type="spellStart"/>
      <w:r>
        <w:t>termotivasi</w:t>
      </w:r>
      <w:proofErr w:type="spellEnd"/>
      <w:r>
        <w:t xml:space="preserve"> </w:t>
      </w:r>
      <w:proofErr w:type="spellStart"/>
      <w:r>
        <w:t>melakukan</w:t>
      </w:r>
      <w:proofErr w:type="spellEnd"/>
      <w:r>
        <w:t xml:space="preserve"> </w:t>
      </w:r>
      <w:proofErr w:type="spellStart"/>
      <w:r>
        <w:t>hal-hal</w:t>
      </w:r>
      <w:proofErr w:type="spellEnd"/>
      <w:r>
        <w:t xml:space="preserve"> yang </w:t>
      </w:r>
      <w:proofErr w:type="spellStart"/>
      <w:r>
        <w:t>positif</w:t>
      </w:r>
      <w:proofErr w:type="spellEnd"/>
      <w:r>
        <w:rPr>
          <w:lang w:val="id-ID"/>
        </w:rPr>
        <w:t>. S</w:t>
      </w:r>
      <w:r>
        <w:rPr>
          <w:color w:val="auto"/>
          <w:lang w:val="id-ID"/>
        </w:rPr>
        <w:t>emakin tinggi umur responden maka akan mempengaruhi status kesehatan keluarganya, karena berpengaruh pada produktifitas atau penerapan perilaku hidup bersih dan sehat, sehingga mampu mempengaruhi derajat kesehatan keluarga.</w:t>
      </w:r>
    </w:p>
    <w:p w14:paraId="1AED0573" w14:textId="77777777" w:rsidR="006D1933" w:rsidRPr="00B65EA3" w:rsidRDefault="006D1933" w:rsidP="002942C9">
      <w:pPr>
        <w:pStyle w:val="Default"/>
        <w:spacing w:line="360" w:lineRule="auto"/>
        <w:ind w:left="426" w:firstLine="567"/>
        <w:jc w:val="both"/>
        <w:rPr>
          <w:lang w:val="id-ID"/>
        </w:rPr>
      </w:pPr>
      <w:r>
        <w:rPr>
          <w:color w:val="auto"/>
          <w:shd w:val="clear" w:color="auto" w:fill="FFFFFF"/>
          <w:lang w:val="id-ID"/>
        </w:rPr>
        <w:t xml:space="preserve">Hampir seluruhnya responden pada penelitian ini memiliki pendidikan Tamat Sekolah dasar (SD) sampai Tamat Sekolah Menengah Pertama (SMP). Dari tingkat pendidikan tersebut, hampir setengah berada pada kriteria status kesehatan keluarga kategori sehat. Akan tetapi, hampir setengahnya juga ada yang berstatus kesehatan keluarga kategori tidak sehat. Berbeda dengan tingkat pendidikan responden yang memiliki pendidikan SMU dan Perguruan tinggi, tidak satupun responden yang berada pada status kesehatan keluarga kategori tidak sehat. </w:t>
      </w:r>
      <w:r>
        <w:rPr>
          <w:lang w:val="id-ID"/>
        </w:rPr>
        <w:t>P</w:t>
      </w:r>
      <w:proofErr w:type="spellStart"/>
      <w:r>
        <w:t>endidikan</w:t>
      </w:r>
      <w:proofErr w:type="spellEnd"/>
      <w:r>
        <w:t xml:space="preserve"> </w:t>
      </w:r>
      <w:proofErr w:type="spellStart"/>
      <w:r>
        <w:t>sebagai</w:t>
      </w:r>
      <w:proofErr w:type="spellEnd"/>
      <w:r>
        <w:t xml:space="preserve"> </w:t>
      </w:r>
      <w:proofErr w:type="spellStart"/>
      <w:r>
        <w:t>suatu</w:t>
      </w:r>
      <w:proofErr w:type="spellEnd"/>
      <w:r>
        <w:t xml:space="preserve"> proses </w:t>
      </w:r>
      <w:proofErr w:type="spellStart"/>
      <w:r>
        <w:t>dalam</w:t>
      </w:r>
      <w:proofErr w:type="spellEnd"/>
      <w:r>
        <w:t xml:space="preserve"> </w:t>
      </w:r>
      <w:proofErr w:type="spellStart"/>
      <w:r>
        <w:t>rangkaian</w:t>
      </w:r>
      <w:proofErr w:type="spellEnd"/>
      <w:r>
        <w:t xml:space="preserve"> </w:t>
      </w:r>
      <w:proofErr w:type="spellStart"/>
      <w:r>
        <w:lastRenderedPageBreak/>
        <w:t>mempengaruhi</w:t>
      </w:r>
      <w:proofErr w:type="spellEnd"/>
      <w:r>
        <w:t xml:space="preserve"> dan </w:t>
      </w:r>
      <w:proofErr w:type="spellStart"/>
      <w:r>
        <w:t>dengan</w:t>
      </w:r>
      <w:proofErr w:type="spellEnd"/>
      <w:r>
        <w:t xml:space="preserve"> </w:t>
      </w:r>
      <w:proofErr w:type="spellStart"/>
      <w:r>
        <w:t>demikian</w:t>
      </w:r>
      <w:proofErr w:type="spellEnd"/>
      <w:r>
        <w:t xml:space="preserve"> </w:t>
      </w:r>
      <w:proofErr w:type="spellStart"/>
      <w:r>
        <w:t>akan</w:t>
      </w:r>
      <w:proofErr w:type="spellEnd"/>
      <w:r>
        <w:t xml:space="preserve"> </w:t>
      </w:r>
      <w:proofErr w:type="spellStart"/>
      <w:r>
        <w:t>menimbulkan</w:t>
      </w:r>
      <w:proofErr w:type="spellEnd"/>
      <w:r>
        <w:t xml:space="preserve"> </w:t>
      </w:r>
      <w:proofErr w:type="spellStart"/>
      <w:r>
        <w:t>perubahan</w:t>
      </w:r>
      <w:proofErr w:type="spellEnd"/>
      <w:r>
        <w:t xml:space="preserve"> </w:t>
      </w:r>
      <w:proofErr w:type="spellStart"/>
      <w:r>
        <w:t>perilaku</w:t>
      </w:r>
      <w:proofErr w:type="spellEnd"/>
      <w:r>
        <w:t xml:space="preserve"> pada </w:t>
      </w:r>
      <w:proofErr w:type="spellStart"/>
      <w:r>
        <w:t>diri</w:t>
      </w:r>
      <w:proofErr w:type="spellEnd"/>
      <w:r>
        <w:t xml:space="preserve"> </w:t>
      </w:r>
      <w:proofErr w:type="spellStart"/>
      <w:r>
        <w:t>nya</w:t>
      </w:r>
      <w:proofErr w:type="spellEnd"/>
      <w:r>
        <w:t xml:space="preserve">, </w:t>
      </w:r>
      <w:proofErr w:type="spellStart"/>
      <w:r>
        <w:t>karena</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dipungkiri</w:t>
      </w:r>
      <w:proofErr w:type="spellEnd"/>
      <w:r>
        <w:t xml:space="preserve"> </w:t>
      </w:r>
      <w:proofErr w:type="spellStart"/>
      <w:r>
        <w:t>bahwa</w:t>
      </w:r>
      <w:proofErr w:type="spellEnd"/>
      <w:r>
        <w:t xml:space="preserve"> </w:t>
      </w:r>
      <w:proofErr w:type="spellStart"/>
      <w:r>
        <w:t>makin</w:t>
      </w:r>
      <w:proofErr w:type="spellEnd"/>
      <w:r>
        <w:t xml:space="preserve"> </w:t>
      </w:r>
      <w:proofErr w:type="spellStart"/>
      <w:r>
        <w:t>tinggi</w:t>
      </w:r>
      <w:proofErr w:type="spellEnd"/>
      <w:r>
        <w:t xml:space="preserve"> </w:t>
      </w:r>
      <w:proofErr w:type="spellStart"/>
      <w:r>
        <w:t>pendidikan</w:t>
      </w:r>
      <w:proofErr w:type="spellEnd"/>
      <w:r>
        <w:t xml:space="preserve"> </w:t>
      </w:r>
      <w:proofErr w:type="spellStart"/>
      <w:r>
        <w:t>seseorang</w:t>
      </w:r>
      <w:proofErr w:type="spellEnd"/>
      <w:r>
        <w:t xml:space="preserve"> </w:t>
      </w:r>
      <w:proofErr w:type="spellStart"/>
      <w:r>
        <w:t>semakin</w:t>
      </w:r>
      <w:proofErr w:type="spellEnd"/>
      <w:r>
        <w:t xml:space="preserve"> </w:t>
      </w:r>
      <w:proofErr w:type="spellStart"/>
      <w:r>
        <w:t>mudah</w:t>
      </w:r>
      <w:proofErr w:type="spellEnd"/>
      <w:r>
        <w:t xml:space="preserve"> pula </w:t>
      </w:r>
      <w:proofErr w:type="spellStart"/>
      <w:r>
        <w:t>mereka</w:t>
      </w:r>
      <w:proofErr w:type="spellEnd"/>
      <w:r>
        <w:t xml:space="preserve"> </w:t>
      </w:r>
      <w:proofErr w:type="spellStart"/>
      <w:r>
        <w:t>menerima</w:t>
      </w:r>
      <w:proofErr w:type="spellEnd"/>
      <w:r>
        <w:t xml:space="preserve"> </w:t>
      </w:r>
      <w:proofErr w:type="spellStart"/>
      <w:r>
        <w:t>informasi</w:t>
      </w:r>
      <w:proofErr w:type="spellEnd"/>
      <w:r>
        <w:t xml:space="preserve"> </w:t>
      </w:r>
      <w:proofErr w:type="spellStart"/>
      <w:r>
        <w:t>kesehatan</w:t>
      </w:r>
      <w:proofErr w:type="spellEnd"/>
      <w:r>
        <w:t xml:space="preserve">. </w:t>
      </w:r>
      <w:proofErr w:type="spellStart"/>
      <w:r>
        <w:t>Sebaliknya</w:t>
      </w:r>
      <w:proofErr w:type="spellEnd"/>
      <w:r>
        <w:t xml:space="preserve"> </w:t>
      </w:r>
      <w:proofErr w:type="spellStart"/>
      <w:r>
        <w:t>jika</w:t>
      </w:r>
      <w:proofErr w:type="spellEnd"/>
      <w:r>
        <w:t xml:space="preserve"> </w:t>
      </w:r>
      <w:proofErr w:type="spellStart"/>
      <w:r>
        <w:t>seseorang</w:t>
      </w:r>
      <w:proofErr w:type="spellEnd"/>
      <w:r>
        <w:t xml:space="preserve"> yang </w:t>
      </w:r>
      <w:proofErr w:type="spellStart"/>
      <w:r>
        <w:t>tingkat</w:t>
      </w:r>
      <w:proofErr w:type="spellEnd"/>
      <w:r>
        <w:t xml:space="preserve"> </w:t>
      </w:r>
      <w:proofErr w:type="spellStart"/>
      <w:r>
        <w:t>pendidikannya</w:t>
      </w:r>
      <w:proofErr w:type="spellEnd"/>
      <w:r>
        <w:t xml:space="preserve"> </w:t>
      </w:r>
      <w:proofErr w:type="spellStart"/>
      <w:r>
        <w:t>rendah</w:t>
      </w:r>
      <w:proofErr w:type="spellEnd"/>
      <w:r>
        <w:t xml:space="preserve">, </w:t>
      </w:r>
      <w:proofErr w:type="spellStart"/>
      <w:r>
        <w:t>akan</w:t>
      </w:r>
      <w:proofErr w:type="spellEnd"/>
      <w:r>
        <w:t xml:space="preserve"> </w:t>
      </w:r>
      <w:proofErr w:type="spellStart"/>
      <w:r>
        <w:t>menghambat</w:t>
      </w:r>
      <w:proofErr w:type="spellEnd"/>
      <w:r>
        <w:t xml:space="preserve"> </w:t>
      </w:r>
      <w:proofErr w:type="spellStart"/>
      <w:r>
        <w:t>perkembangan</w:t>
      </w:r>
      <w:proofErr w:type="spellEnd"/>
      <w:r>
        <w:t xml:space="preserve"> </w:t>
      </w:r>
      <w:proofErr w:type="spellStart"/>
      <w:r>
        <w:t>seseorang</w:t>
      </w:r>
      <w:proofErr w:type="spellEnd"/>
      <w:r>
        <w:t xml:space="preserve"> </w:t>
      </w:r>
      <w:proofErr w:type="spellStart"/>
      <w:r>
        <w:t>terhadap</w:t>
      </w:r>
      <w:proofErr w:type="spellEnd"/>
      <w:r>
        <w:t xml:space="preserve"> </w:t>
      </w:r>
      <w:proofErr w:type="spellStart"/>
      <w:r>
        <w:t>penerimaan</w:t>
      </w:r>
      <w:proofErr w:type="spellEnd"/>
      <w:r>
        <w:t xml:space="preserve">, </w:t>
      </w:r>
      <w:proofErr w:type="spellStart"/>
      <w:r>
        <w:t>informasi</w:t>
      </w:r>
      <w:proofErr w:type="spellEnd"/>
      <w:r>
        <w:t xml:space="preserve"> </w:t>
      </w:r>
      <w:proofErr w:type="spellStart"/>
      <w:r>
        <w:t>kesehatan</w:t>
      </w:r>
      <w:proofErr w:type="spellEnd"/>
      <w:r>
        <w:t xml:space="preserve"> dan </w:t>
      </w:r>
      <w:proofErr w:type="spellStart"/>
      <w:r>
        <w:t>nilai</w:t>
      </w:r>
      <w:proofErr w:type="spellEnd"/>
      <w:r>
        <w:t xml:space="preserve"> – </w:t>
      </w:r>
      <w:proofErr w:type="spellStart"/>
      <w:r>
        <w:t>nilai</w:t>
      </w:r>
      <w:proofErr w:type="spellEnd"/>
      <w:r>
        <w:t xml:space="preserve"> </w:t>
      </w:r>
      <w:proofErr w:type="spellStart"/>
      <w:r>
        <w:t>baru</w:t>
      </w:r>
      <w:proofErr w:type="spellEnd"/>
      <w:r>
        <w:t xml:space="preserve"> yang </w:t>
      </w:r>
      <w:proofErr w:type="spellStart"/>
      <w:r>
        <w:t>diperkenalkan</w:t>
      </w:r>
      <w:proofErr w:type="spellEnd"/>
      <w:r>
        <w:rPr>
          <w:lang w:val="id-ID"/>
        </w:rPr>
        <w:t xml:space="preserve"> (Gaster, 2011). Tinggi rendahnya tingkat pendidikan seseorang sangat </w:t>
      </w:r>
      <w:proofErr w:type="spellStart"/>
      <w:r>
        <w:t>berpengaruhterhadap</w:t>
      </w:r>
      <w:proofErr w:type="spellEnd"/>
      <w:r>
        <w:t xml:space="preserve"> </w:t>
      </w:r>
      <w:proofErr w:type="spellStart"/>
      <w:r>
        <w:t>peningkatan</w:t>
      </w:r>
      <w:proofErr w:type="spellEnd"/>
      <w:r>
        <w:t xml:space="preserve"> </w:t>
      </w:r>
      <w:proofErr w:type="spellStart"/>
      <w:r>
        <w:t>derajat</w:t>
      </w:r>
      <w:proofErr w:type="spellEnd"/>
      <w:r>
        <w:t xml:space="preserve"> </w:t>
      </w:r>
      <w:proofErr w:type="spellStart"/>
      <w:r>
        <w:t>kesehatan</w:t>
      </w:r>
      <w:proofErr w:type="spellEnd"/>
      <w:r>
        <w:t xml:space="preserve">, </w:t>
      </w:r>
      <w:r>
        <w:rPr>
          <w:lang w:val="id-ID"/>
        </w:rPr>
        <w:t xml:space="preserve">karena  </w:t>
      </w:r>
      <w:proofErr w:type="spellStart"/>
      <w:r>
        <w:t>sikap</w:t>
      </w:r>
      <w:proofErr w:type="spellEnd"/>
      <w:r>
        <w:t xml:space="preserve"> </w:t>
      </w:r>
      <w:proofErr w:type="spellStart"/>
      <w:r>
        <w:t>masyarakat</w:t>
      </w:r>
      <w:proofErr w:type="spellEnd"/>
      <w:r>
        <w:t xml:space="preserve"> </w:t>
      </w:r>
      <w:r>
        <w:rPr>
          <w:lang w:val="id-ID"/>
        </w:rPr>
        <w:t xml:space="preserve">akan lebih </w:t>
      </w:r>
      <w:proofErr w:type="spellStart"/>
      <w:r>
        <w:t>terbuka</w:t>
      </w:r>
      <w:proofErr w:type="spellEnd"/>
      <w:r>
        <w:t xml:space="preserve"> </w:t>
      </w:r>
      <w:proofErr w:type="spellStart"/>
      <w:r>
        <w:t>dengan</w:t>
      </w:r>
      <w:proofErr w:type="spellEnd"/>
      <w:r>
        <w:t xml:space="preserve"> </w:t>
      </w:r>
      <w:proofErr w:type="spellStart"/>
      <w:r>
        <w:t>hal-hal</w:t>
      </w:r>
      <w:proofErr w:type="spellEnd"/>
      <w:r>
        <w:t xml:space="preserve"> </w:t>
      </w:r>
      <w:proofErr w:type="spellStart"/>
      <w:r>
        <w:t>atau</w:t>
      </w:r>
      <w:proofErr w:type="spellEnd"/>
      <w:r>
        <w:t xml:space="preserve"> </w:t>
      </w:r>
      <w:proofErr w:type="spellStart"/>
      <w:r>
        <w:t>motivasi</w:t>
      </w:r>
      <w:proofErr w:type="spellEnd"/>
      <w:r>
        <w:t xml:space="preserve"> </w:t>
      </w:r>
      <w:proofErr w:type="spellStart"/>
      <w:r>
        <w:t>baru</w:t>
      </w:r>
      <w:proofErr w:type="spellEnd"/>
      <w:r>
        <w:rPr>
          <w:lang w:val="id-ID"/>
        </w:rPr>
        <w:t xml:space="preserve">. Pendidikan </w:t>
      </w:r>
      <w:r w:rsidRPr="00B65EA3">
        <w:rPr>
          <w:shd w:val="clear" w:color="auto" w:fill="FFFFFF"/>
        </w:rPr>
        <w:t xml:space="preserve">yang  </w:t>
      </w:r>
      <w:proofErr w:type="spellStart"/>
      <w:r w:rsidRPr="00B65EA3">
        <w:rPr>
          <w:shd w:val="clear" w:color="auto" w:fill="FFFFFF"/>
        </w:rPr>
        <w:t>rendah</w:t>
      </w:r>
      <w:proofErr w:type="spellEnd"/>
      <w:r w:rsidRPr="00B65EA3">
        <w:rPr>
          <w:shd w:val="clear" w:color="auto" w:fill="FFFFFF"/>
        </w:rPr>
        <w:t xml:space="preserve">  pada  </w:t>
      </w:r>
      <w:proofErr w:type="spellStart"/>
      <w:r w:rsidRPr="00B65EA3">
        <w:rPr>
          <w:shd w:val="clear" w:color="auto" w:fill="FFFFFF"/>
        </w:rPr>
        <w:t>umumnya</w:t>
      </w:r>
      <w:proofErr w:type="spellEnd"/>
      <w:r w:rsidRPr="00B65EA3">
        <w:rPr>
          <w:shd w:val="clear" w:color="auto" w:fill="FFFFFF"/>
        </w:rPr>
        <w:t xml:space="preserve">  </w:t>
      </w:r>
      <w:proofErr w:type="spellStart"/>
      <w:r w:rsidRPr="00B65EA3">
        <w:rPr>
          <w:shd w:val="clear" w:color="auto" w:fill="FFFFFF"/>
        </w:rPr>
        <w:t>jugamengakibatkan</w:t>
      </w:r>
      <w:proofErr w:type="spellEnd"/>
      <w:r w:rsidRPr="00B65EA3">
        <w:rPr>
          <w:shd w:val="clear" w:color="auto" w:fill="FFFFFF"/>
        </w:rPr>
        <w:t xml:space="preserve"> </w:t>
      </w:r>
      <w:r>
        <w:rPr>
          <w:shd w:val="clear" w:color="auto" w:fill="FFFFFF"/>
          <w:lang w:val="id-ID"/>
        </w:rPr>
        <w:t xml:space="preserve">derajat </w:t>
      </w:r>
      <w:r w:rsidRPr="00B65EA3">
        <w:rPr>
          <w:shd w:val="clear" w:color="auto" w:fill="FFFFFF"/>
        </w:rPr>
        <w:t xml:space="preserve">status </w:t>
      </w:r>
      <w:proofErr w:type="spellStart"/>
      <w:r w:rsidRPr="00B65EA3">
        <w:rPr>
          <w:shd w:val="clear" w:color="auto" w:fill="FFFFFF"/>
        </w:rPr>
        <w:t>sosio-ekonomi</w:t>
      </w:r>
      <w:proofErr w:type="spellEnd"/>
      <w:r w:rsidRPr="00B65EA3">
        <w:rPr>
          <w:shd w:val="clear" w:color="auto" w:fill="FFFFFF"/>
        </w:rPr>
        <w:t xml:space="preserve"> </w:t>
      </w:r>
      <w:proofErr w:type="spellStart"/>
      <w:r w:rsidRPr="00B65EA3">
        <w:rPr>
          <w:shd w:val="clear" w:color="auto" w:fill="FFFFFF"/>
        </w:rPr>
        <w:t>khususnyapenghasilan</w:t>
      </w:r>
      <w:proofErr w:type="spellEnd"/>
      <w:r w:rsidRPr="00B65EA3">
        <w:rPr>
          <w:shd w:val="clear" w:color="auto" w:fill="FFFFFF"/>
        </w:rPr>
        <w:t xml:space="preserve"> yang </w:t>
      </w:r>
      <w:proofErr w:type="spellStart"/>
      <w:r w:rsidRPr="00B65EA3">
        <w:rPr>
          <w:shd w:val="clear" w:color="auto" w:fill="FFFFFF"/>
        </w:rPr>
        <w:t>rendah</w:t>
      </w:r>
      <w:proofErr w:type="spellEnd"/>
      <w:r w:rsidRPr="00B65EA3">
        <w:rPr>
          <w:shd w:val="clear" w:color="auto" w:fill="FFFFFF"/>
        </w:rPr>
        <w:t xml:space="preserve"> pula</w:t>
      </w:r>
      <w:r>
        <w:rPr>
          <w:shd w:val="clear" w:color="auto" w:fill="FFFFFF"/>
          <w:lang w:val="id-ID"/>
        </w:rPr>
        <w:t xml:space="preserve">. </w:t>
      </w:r>
    </w:p>
    <w:p w14:paraId="11F6DDC7" w14:textId="77777777" w:rsidR="006D1933" w:rsidRDefault="006D1933" w:rsidP="002942C9">
      <w:pPr>
        <w:pStyle w:val="Default"/>
        <w:spacing w:line="360" w:lineRule="auto"/>
        <w:ind w:left="426" w:firstLine="567"/>
        <w:jc w:val="both"/>
        <w:rPr>
          <w:color w:val="auto"/>
          <w:lang w:val="id-ID"/>
        </w:rPr>
      </w:pPr>
      <w:r>
        <w:rPr>
          <w:color w:val="auto"/>
          <w:lang w:val="id-ID"/>
        </w:rPr>
        <w:t>T</w:t>
      </w:r>
      <w:proofErr w:type="spellStart"/>
      <w:r>
        <w:t>ingkat</w:t>
      </w:r>
      <w:proofErr w:type="spellEnd"/>
      <w:r>
        <w:t xml:space="preserve"> </w:t>
      </w:r>
      <w:proofErr w:type="spellStart"/>
      <w:r>
        <w:t>pendidikan</w:t>
      </w:r>
      <w:proofErr w:type="spellEnd"/>
      <w:r>
        <w:t xml:space="preserve"> yang </w:t>
      </w:r>
      <w:proofErr w:type="spellStart"/>
      <w:r>
        <w:t>kurang</w:t>
      </w:r>
      <w:proofErr w:type="spellEnd"/>
      <w:r>
        <w:t xml:space="preserve"> </w:t>
      </w:r>
      <w:proofErr w:type="spellStart"/>
      <w:r>
        <w:t>mendukung</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penyebab</w:t>
      </w:r>
      <w:proofErr w:type="spellEnd"/>
      <w:r>
        <w:t xml:space="preserve"> </w:t>
      </w:r>
      <w:proofErr w:type="spellStart"/>
      <w:r>
        <w:t>rendahnya</w:t>
      </w:r>
      <w:proofErr w:type="spellEnd"/>
      <w:r>
        <w:t xml:space="preserve"> </w:t>
      </w:r>
      <w:proofErr w:type="spellStart"/>
      <w:r>
        <w:t>kesadaran</w:t>
      </w:r>
      <w:proofErr w:type="spellEnd"/>
      <w:r>
        <w:t xml:space="preserve"> </w:t>
      </w:r>
      <w:proofErr w:type="spellStart"/>
      <w:r>
        <w:t>kesehatan</w:t>
      </w:r>
      <w:proofErr w:type="spellEnd"/>
      <w:r>
        <w:t xml:space="preserve"> </w:t>
      </w:r>
      <w:proofErr w:type="spellStart"/>
      <w:r>
        <w:t>lingkungan</w:t>
      </w:r>
      <w:proofErr w:type="spellEnd"/>
      <w:r>
        <w:t xml:space="preserve">, </w:t>
      </w:r>
      <w:proofErr w:type="spellStart"/>
      <w:r>
        <w:t>karena</w:t>
      </w:r>
      <w:proofErr w:type="spellEnd"/>
      <w:r>
        <w:t xml:space="preserve"> </w:t>
      </w:r>
      <w:proofErr w:type="spellStart"/>
      <w:r>
        <w:t>kesadaran</w:t>
      </w:r>
      <w:proofErr w:type="spellEnd"/>
      <w:r>
        <w:t xml:space="preserve"> </w:t>
      </w:r>
      <w:proofErr w:type="spellStart"/>
      <w:r>
        <w:t>memerlukan</w:t>
      </w:r>
      <w:proofErr w:type="spellEnd"/>
      <w:r>
        <w:t xml:space="preserve"> </w:t>
      </w:r>
      <w:proofErr w:type="spellStart"/>
      <w:r>
        <w:t>pemahaman</w:t>
      </w:r>
      <w:proofErr w:type="spellEnd"/>
      <w:r>
        <w:t xml:space="preserve"> yang </w:t>
      </w:r>
      <w:proofErr w:type="spellStart"/>
      <w:r>
        <w:t>baik</w:t>
      </w:r>
      <w:proofErr w:type="spellEnd"/>
      <w:r>
        <w:t xml:space="preserve"> </w:t>
      </w:r>
      <w:proofErr w:type="spellStart"/>
      <w:r>
        <w:t>akan</w:t>
      </w:r>
      <w:proofErr w:type="spellEnd"/>
      <w:r>
        <w:t xml:space="preserve"> arti </w:t>
      </w:r>
      <w:proofErr w:type="spellStart"/>
      <w:r>
        <w:t>pentingnya</w:t>
      </w:r>
      <w:proofErr w:type="spellEnd"/>
      <w:r>
        <w:t xml:space="preserve"> </w:t>
      </w:r>
      <w:proofErr w:type="spellStart"/>
      <w:r>
        <w:t>kondisi</w:t>
      </w:r>
      <w:proofErr w:type="spellEnd"/>
      <w:r>
        <w:t xml:space="preserve"> </w:t>
      </w:r>
      <w:proofErr w:type="spellStart"/>
      <w:r>
        <w:t>lingkungan</w:t>
      </w:r>
      <w:proofErr w:type="spellEnd"/>
      <w:r>
        <w:t xml:space="preserve"> yang </w:t>
      </w:r>
      <w:proofErr w:type="spellStart"/>
      <w:r>
        <w:t>sehat</w:t>
      </w:r>
      <w:proofErr w:type="spellEnd"/>
      <w:r>
        <w:t xml:space="preserve">. </w:t>
      </w:r>
      <w:proofErr w:type="spellStart"/>
      <w:r>
        <w:t>Semakin</w:t>
      </w:r>
      <w:proofErr w:type="spellEnd"/>
      <w:r>
        <w:t xml:space="preserve"> </w:t>
      </w:r>
      <w:proofErr w:type="spellStart"/>
      <w:r>
        <w:t>baik</w:t>
      </w:r>
      <w:proofErr w:type="spellEnd"/>
      <w:r>
        <w:t xml:space="preserve"> </w:t>
      </w:r>
      <w:proofErr w:type="spellStart"/>
      <w:r>
        <w:t>tingkat</w:t>
      </w:r>
      <w:proofErr w:type="spellEnd"/>
      <w:r>
        <w:t xml:space="preserve"> </w:t>
      </w:r>
      <w:proofErr w:type="spellStart"/>
      <w:r>
        <w:t>pendidikan</w:t>
      </w:r>
      <w:proofErr w:type="spellEnd"/>
      <w:r>
        <w:t xml:space="preserve"> formal, </w:t>
      </w:r>
      <w:proofErr w:type="spellStart"/>
      <w:r>
        <w:t>maka</w:t>
      </w:r>
      <w:proofErr w:type="spellEnd"/>
      <w:r>
        <w:t xml:space="preserve"> </w:t>
      </w:r>
      <w:proofErr w:type="spellStart"/>
      <w:r>
        <w:t>semakin</w:t>
      </w:r>
      <w:proofErr w:type="spellEnd"/>
      <w:r>
        <w:t xml:space="preserve"> </w:t>
      </w:r>
      <w:proofErr w:type="spellStart"/>
      <w:r>
        <w:t>baik</w:t>
      </w:r>
      <w:proofErr w:type="spellEnd"/>
      <w:r>
        <w:t xml:space="preserve"> </w:t>
      </w:r>
      <w:proofErr w:type="spellStart"/>
      <w:r>
        <w:t>pengetahuan</w:t>
      </w:r>
      <w:proofErr w:type="spellEnd"/>
      <w:r>
        <w:t xml:space="preserve"> </w:t>
      </w:r>
      <w:proofErr w:type="spellStart"/>
      <w:r>
        <w:t>tentang</w:t>
      </w:r>
      <w:proofErr w:type="spellEnd"/>
      <w:r>
        <w:t xml:space="preserve"> </w:t>
      </w:r>
      <w:proofErr w:type="spellStart"/>
      <w:r>
        <w:t>kesehatan</w:t>
      </w:r>
      <w:proofErr w:type="spellEnd"/>
      <w:r>
        <w:t xml:space="preserve">, </w:t>
      </w:r>
      <w:proofErr w:type="spellStart"/>
      <w:r>
        <w:t>sehingga</w:t>
      </w:r>
      <w:proofErr w:type="spellEnd"/>
      <w:r>
        <w:t xml:space="preserve"> </w:t>
      </w:r>
      <w:proofErr w:type="spellStart"/>
      <w:r>
        <w:t>akan</w:t>
      </w:r>
      <w:proofErr w:type="spellEnd"/>
      <w:r>
        <w:t xml:space="preserve"> </w:t>
      </w:r>
      <w:proofErr w:type="spellStart"/>
      <w:r>
        <w:t>mematangkan</w:t>
      </w:r>
      <w:proofErr w:type="spellEnd"/>
      <w:r>
        <w:t xml:space="preserve"> </w:t>
      </w:r>
      <w:proofErr w:type="spellStart"/>
      <w:r>
        <w:t>pemahaman</w:t>
      </w:r>
      <w:proofErr w:type="spellEnd"/>
      <w:r>
        <w:t xml:space="preserve"> </w:t>
      </w:r>
      <w:proofErr w:type="spellStart"/>
      <w:r>
        <w:t>tentang</w:t>
      </w:r>
      <w:proofErr w:type="spellEnd"/>
      <w:r>
        <w:t xml:space="preserve"> </w:t>
      </w:r>
      <w:proofErr w:type="spellStart"/>
      <w:r>
        <w:t>pengetahuan</w:t>
      </w:r>
      <w:proofErr w:type="spellEnd"/>
      <w:r>
        <w:t xml:space="preserve"> </w:t>
      </w:r>
      <w:proofErr w:type="spellStart"/>
      <w:r>
        <w:t>kesehatan</w:t>
      </w:r>
      <w:proofErr w:type="spellEnd"/>
      <w:r>
        <w:t xml:space="preserve"> </w:t>
      </w:r>
      <w:proofErr w:type="spellStart"/>
      <w:r>
        <w:t>lingkungan</w:t>
      </w:r>
      <w:proofErr w:type="spellEnd"/>
      <w:r>
        <w:t xml:space="preserve"> dan </w:t>
      </w:r>
      <w:proofErr w:type="spellStart"/>
      <w:r>
        <w:t>kesadaran</w:t>
      </w:r>
      <w:proofErr w:type="spellEnd"/>
      <w:r>
        <w:t xml:space="preserve"> </w:t>
      </w:r>
      <w:proofErr w:type="spellStart"/>
      <w:r>
        <w:t>menjaga</w:t>
      </w:r>
      <w:proofErr w:type="spellEnd"/>
      <w:r>
        <w:t xml:space="preserve"> </w:t>
      </w:r>
      <w:proofErr w:type="spellStart"/>
      <w:r>
        <w:t>kesehatan</w:t>
      </w:r>
      <w:proofErr w:type="spellEnd"/>
      <w:r>
        <w:t xml:space="preserve"> </w:t>
      </w:r>
      <w:proofErr w:type="spellStart"/>
      <w:r>
        <w:t>lingkungan</w:t>
      </w:r>
      <w:proofErr w:type="spellEnd"/>
      <w:r>
        <w:t xml:space="preserve"> </w:t>
      </w:r>
      <w:proofErr w:type="spellStart"/>
      <w:r>
        <w:t>termasuk</w:t>
      </w:r>
      <w:proofErr w:type="spellEnd"/>
      <w:r>
        <w:t xml:space="preserve"> </w:t>
      </w:r>
      <w:proofErr w:type="spellStart"/>
      <w:r>
        <w:t>penerapan</w:t>
      </w:r>
      <w:proofErr w:type="spellEnd"/>
      <w:r>
        <w:t xml:space="preserve"> </w:t>
      </w:r>
      <w:proofErr w:type="spellStart"/>
      <w:r>
        <w:t>prinsip-prinsip</w:t>
      </w:r>
      <w:proofErr w:type="spellEnd"/>
      <w:r>
        <w:t xml:space="preserve"> </w:t>
      </w:r>
      <w:proofErr w:type="spellStart"/>
      <w:r>
        <w:t>hidup</w:t>
      </w:r>
      <w:proofErr w:type="spellEnd"/>
      <w:r>
        <w:t xml:space="preserve"> </w:t>
      </w:r>
      <w:proofErr w:type="spellStart"/>
      <w:proofErr w:type="gramStart"/>
      <w:r>
        <w:t>sehat.Faktor</w:t>
      </w:r>
      <w:proofErr w:type="spellEnd"/>
      <w:proofErr w:type="gramEnd"/>
      <w:r>
        <w:t xml:space="preserve"> </w:t>
      </w:r>
      <w:proofErr w:type="spellStart"/>
      <w:r>
        <w:t>pengetahuan</w:t>
      </w:r>
      <w:proofErr w:type="spellEnd"/>
      <w:r>
        <w:t xml:space="preserve"> dan </w:t>
      </w:r>
      <w:proofErr w:type="spellStart"/>
      <w:r>
        <w:t>pendidikan</w:t>
      </w:r>
      <w:proofErr w:type="spellEnd"/>
      <w:r>
        <w:t xml:space="preserve"> </w:t>
      </w:r>
      <w:proofErr w:type="spellStart"/>
      <w:r>
        <w:t>merupakan</w:t>
      </w:r>
      <w:proofErr w:type="spellEnd"/>
      <w:r>
        <w:t xml:space="preserve"> </w:t>
      </w:r>
      <w:proofErr w:type="spellStart"/>
      <w:r>
        <w:t>aspek</w:t>
      </w:r>
      <w:proofErr w:type="spellEnd"/>
      <w:r>
        <w:t xml:space="preserve"> yang </w:t>
      </w:r>
      <w:proofErr w:type="spellStart"/>
      <w:r>
        <w:t>secara</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menyebabkan</w:t>
      </w:r>
      <w:proofErr w:type="spellEnd"/>
      <w:r>
        <w:t xml:space="preserve"> </w:t>
      </w:r>
      <w:proofErr w:type="spellStart"/>
      <w:r>
        <w:t>cakupan</w:t>
      </w:r>
      <w:proofErr w:type="spellEnd"/>
      <w:r>
        <w:t xml:space="preserve"> </w:t>
      </w:r>
      <w:proofErr w:type="spellStart"/>
      <w:r>
        <w:t>terhadap</w:t>
      </w:r>
      <w:proofErr w:type="spellEnd"/>
      <w:r>
        <w:t xml:space="preserve"> </w:t>
      </w:r>
      <w:proofErr w:type="spellStart"/>
      <w:r>
        <w:t>anggota</w:t>
      </w:r>
      <w:proofErr w:type="spellEnd"/>
      <w:r>
        <w:t xml:space="preserve"> </w:t>
      </w:r>
      <w:proofErr w:type="spellStart"/>
      <w:r>
        <w:t>keluarga</w:t>
      </w:r>
      <w:proofErr w:type="spellEnd"/>
      <w:r>
        <w:t xml:space="preserve"> yang </w:t>
      </w:r>
      <w:proofErr w:type="spellStart"/>
      <w:r>
        <w:t>tidak</w:t>
      </w:r>
      <w:proofErr w:type="spellEnd"/>
      <w:r>
        <w:t xml:space="preserve"> </w:t>
      </w:r>
      <w:proofErr w:type="spellStart"/>
      <w:r>
        <w:t>merokok</w:t>
      </w:r>
      <w:proofErr w:type="spellEnd"/>
      <w:r>
        <w:t xml:space="preserve"> </w:t>
      </w:r>
      <w:proofErr w:type="spellStart"/>
      <w:r>
        <w:t>masih</w:t>
      </w:r>
      <w:proofErr w:type="spellEnd"/>
      <w:r>
        <w:t xml:space="preserve"> </w:t>
      </w:r>
      <w:proofErr w:type="spellStart"/>
      <w:r>
        <w:t>rendah</w:t>
      </w:r>
      <w:proofErr w:type="spellEnd"/>
      <w:r>
        <w:t xml:space="preserve">. </w:t>
      </w:r>
      <w:proofErr w:type="spellStart"/>
      <w:r>
        <w:t>Pengetahuan</w:t>
      </w:r>
      <w:proofErr w:type="spellEnd"/>
      <w:r>
        <w:t xml:space="preserve"> </w:t>
      </w:r>
      <w:proofErr w:type="spellStart"/>
      <w:r>
        <w:t>merupakan</w:t>
      </w:r>
      <w:proofErr w:type="spellEnd"/>
      <w:r>
        <w:t xml:space="preserve"> </w:t>
      </w:r>
      <w:proofErr w:type="spellStart"/>
      <w:r>
        <w:t>faktor</w:t>
      </w:r>
      <w:proofErr w:type="spellEnd"/>
      <w:r>
        <w:t xml:space="preserve"> </w:t>
      </w:r>
      <w:proofErr w:type="spellStart"/>
      <w:r>
        <w:t>penting</w:t>
      </w:r>
      <w:proofErr w:type="spellEnd"/>
      <w:r>
        <w:t xml:space="preserve"> yang </w:t>
      </w:r>
      <w:proofErr w:type="spellStart"/>
      <w:r>
        <w:t>dapat</w:t>
      </w:r>
      <w:proofErr w:type="spellEnd"/>
      <w:r>
        <w:t xml:space="preserve"> </w:t>
      </w:r>
      <w:proofErr w:type="spellStart"/>
      <w:r>
        <w:t>mempengaruhi</w:t>
      </w:r>
      <w:proofErr w:type="spellEnd"/>
      <w:r>
        <w:t xml:space="preserve"> </w:t>
      </w:r>
      <w:proofErr w:type="spellStart"/>
      <w:r>
        <w:t>perilaku</w:t>
      </w:r>
      <w:proofErr w:type="spellEnd"/>
      <w:r>
        <w:t xml:space="preserve"> </w:t>
      </w:r>
      <w:proofErr w:type="spellStart"/>
      <w:r>
        <w:t>kesehatan</w:t>
      </w:r>
      <w:proofErr w:type="spellEnd"/>
      <w:r>
        <w:t xml:space="preserve"> </w:t>
      </w:r>
      <w:proofErr w:type="spellStart"/>
      <w:r>
        <w:t>seseorang</w:t>
      </w:r>
      <w:proofErr w:type="spellEnd"/>
      <w:r>
        <w:t xml:space="preserve">, </w:t>
      </w:r>
      <w:proofErr w:type="spellStart"/>
      <w:r>
        <w:t>sehingga</w:t>
      </w:r>
      <w:proofErr w:type="spellEnd"/>
      <w:r>
        <w:t xml:space="preserve"> </w:t>
      </w:r>
      <w:proofErr w:type="spellStart"/>
      <w:r>
        <w:t>semakin</w:t>
      </w:r>
      <w:proofErr w:type="spellEnd"/>
      <w:r>
        <w:t xml:space="preserve"> </w:t>
      </w:r>
      <w:proofErr w:type="spellStart"/>
      <w:r>
        <w:t>baik</w:t>
      </w:r>
      <w:proofErr w:type="spellEnd"/>
      <w:r>
        <w:t xml:space="preserve"> </w:t>
      </w:r>
      <w:proofErr w:type="spellStart"/>
      <w:r>
        <w:t>tingkat</w:t>
      </w:r>
      <w:proofErr w:type="spellEnd"/>
      <w:r>
        <w:t xml:space="preserve"> </w:t>
      </w:r>
      <w:proofErr w:type="spellStart"/>
      <w:r>
        <w:t>pengetahuan</w:t>
      </w:r>
      <w:proofErr w:type="spellEnd"/>
      <w:r>
        <w:t xml:space="preserve"> </w:t>
      </w:r>
      <w:proofErr w:type="spellStart"/>
      <w:r>
        <w:t>seseorang</w:t>
      </w:r>
      <w:proofErr w:type="spellEnd"/>
      <w:r>
        <w:t xml:space="preserve"> </w:t>
      </w:r>
      <w:proofErr w:type="spellStart"/>
      <w:r>
        <w:t>maka</w:t>
      </w:r>
      <w:proofErr w:type="spellEnd"/>
      <w:r>
        <w:t xml:space="preserve"> </w:t>
      </w:r>
      <w:proofErr w:type="spellStart"/>
      <w:r>
        <w:t>akan</w:t>
      </w:r>
      <w:proofErr w:type="spellEnd"/>
      <w:r>
        <w:t xml:space="preserve"> </w:t>
      </w:r>
      <w:proofErr w:type="spellStart"/>
      <w:r>
        <w:t>semakin</w:t>
      </w:r>
      <w:proofErr w:type="spellEnd"/>
      <w:r>
        <w:t xml:space="preserve"> </w:t>
      </w:r>
      <w:proofErr w:type="spellStart"/>
      <w:r>
        <w:t>baik</w:t>
      </w:r>
      <w:proofErr w:type="spellEnd"/>
      <w:r>
        <w:t xml:space="preserve"> pula </w:t>
      </w:r>
      <w:proofErr w:type="spellStart"/>
      <w:r>
        <w:t>perilaku</w:t>
      </w:r>
      <w:proofErr w:type="spellEnd"/>
      <w:r>
        <w:t xml:space="preserve"> </w:t>
      </w:r>
      <w:proofErr w:type="spellStart"/>
      <w:r>
        <w:t>kesehatan</w:t>
      </w:r>
      <w:proofErr w:type="spellEnd"/>
    </w:p>
    <w:p w14:paraId="46A6DC55" w14:textId="77777777" w:rsidR="006D1933" w:rsidRDefault="006D1933" w:rsidP="002942C9">
      <w:pPr>
        <w:pStyle w:val="Default"/>
        <w:spacing w:line="360" w:lineRule="auto"/>
        <w:ind w:left="426" w:firstLine="567"/>
        <w:jc w:val="both"/>
        <w:rPr>
          <w:color w:val="auto"/>
          <w:lang w:val="id-ID"/>
        </w:rPr>
      </w:pPr>
      <w:r>
        <w:rPr>
          <w:color w:val="auto"/>
          <w:lang w:val="id-ID"/>
        </w:rPr>
        <w:t>Setengah dari responden penelitian ini</w:t>
      </w:r>
      <w:r>
        <w:rPr>
          <w:color w:val="auto"/>
          <w:lang w:val="id-ID"/>
        </w:rPr>
        <w:tab/>
        <w:t xml:space="preserve">berada pada status kesehatan keluarga kategori sehat. Status Kesehatan Keluarga adalah </w:t>
      </w:r>
      <w:proofErr w:type="spellStart"/>
      <w:r w:rsidRPr="006D4D5F">
        <w:rPr>
          <w:color w:val="auto"/>
        </w:rPr>
        <w:t>perhitungan</w:t>
      </w:r>
      <w:proofErr w:type="spellEnd"/>
      <w:r w:rsidRPr="006D4D5F">
        <w:rPr>
          <w:color w:val="auto"/>
        </w:rPr>
        <w:t xml:space="preserve"> </w:t>
      </w:r>
      <w:proofErr w:type="spellStart"/>
      <w:r w:rsidRPr="006D4D5F">
        <w:rPr>
          <w:color w:val="auto"/>
        </w:rPr>
        <w:t>kedua</w:t>
      </w:r>
      <w:proofErr w:type="spellEnd"/>
      <w:r w:rsidRPr="006D4D5F">
        <w:rPr>
          <w:color w:val="auto"/>
        </w:rPr>
        <w:t xml:space="preserve"> </w:t>
      </w:r>
      <w:proofErr w:type="spellStart"/>
      <w:r w:rsidRPr="006D4D5F">
        <w:rPr>
          <w:color w:val="auto"/>
        </w:rPr>
        <w:t>belas</w:t>
      </w:r>
      <w:proofErr w:type="spellEnd"/>
      <w:r w:rsidRPr="006D4D5F">
        <w:rPr>
          <w:color w:val="auto"/>
        </w:rPr>
        <w:t xml:space="preserve"> </w:t>
      </w:r>
      <w:proofErr w:type="spellStart"/>
      <w:r w:rsidRPr="006D4D5F">
        <w:rPr>
          <w:color w:val="auto"/>
        </w:rPr>
        <w:t>indikator</w:t>
      </w:r>
      <w:proofErr w:type="spellEnd"/>
      <w:r w:rsidRPr="006D4D5F">
        <w:rPr>
          <w:color w:val="auto"/>
        </w:rPr>
        <w:t xml:space="preserve"> </w:t>
      </w:r>
      <w:proofErr w:type="spellStart"/>
      <w:r w:rsidRPr="006D4D5F">
        <w:rPr>
          <w:color w:val="auto"/>
        </w:rPr>
        <w:t>keluarga</w:t>
      </w:r>
      <w:proofErr w:type="spellEnd"/>
      <w:r w:rsidRPr="006D4D5F">
        <w:rPr>
          <w:color w:val="auto"/>
        </w:rPr>
        <w:t xml:space="preserve"> </w:t>
      </w:r>
      <w:proofErr w:type="spellStart"/>
      <w:r w:rsidRPr="006D4D5F">
        <w:rPr>
          <w:color w:val="auto"/>
        </w:rPr>
        <w:t>sehat</w:t>
      </w:r>
      <w:proofErr w:type="spellEnd"/>
      <w:r w:rsidRPr="006D4D5F">
        <w:rPr>
          <w:color w:val="auto"/>
        </w:rPr>
        <w:t xml:space="preserve"> </w:t>
      </w:r>
      <w:proofErr w:type="spellStart"/>
      <w:r w:rsidRPr="006D4D5F">
        <w:rPr>
          <w:color w:val="auto"/>
        </w:rPr>
        <w:t>dari</w:t>
      </w:r>
      <w:proofErr w:type="spellEnd"/>
      <w:r w:rsidRPr="006D4D5F">
        <w:rPr>
          <w:color w:val="auto"/>
        </w:rPr>
        <w:t xml:space="preserve"> </w:t>
      </w:r>
      <w:proofErr w:type="spellStart"/>
      <w:r w:rsidRPr="006D4D5F">
        <w:rPr>
          <w:color w:val="auto"/>
        </w:rPr>
        <w:t>setiap</w:t>
      </w:r>
      <w:proofErr w:type="spellEnd"/>
      <w:r w:rsidRPr="006D4D5F">
        <w:rPr>
          <w:color w:val="auto"/>
        </w:rPr>
        <w:t xml:space="preserve"> </w:t>
      </w:r>
      <w:proofErr w:type="spellStart"/>
      <w:r w:rsidRPr="006D4D5F">
        <w:rPr>
          <w:color w:val="auto"/>
        </w:rPr>
        <w:t>keluarga</w:t>
      </w:r>
      <w:proofErr w:type="spellEnd"/>
      <w:r w:rsidRPr="006D4D5F">
        <w:rPr>
          <w:color w:val="auto"/>
        </w:rPr>
        <w:t xml:space="preserve"> yang </w:t>
      </w:r>
      <w:proofErr w:type="spellStart"/>
      <w:r w:rsidRPr="006D4D5F">
        <w:rPr>
          <w:color w:val="auto"/>
        </w:rPr>
        <w:t>besarnya</w:t>
      </w:r>
      <w:proofErr w:type="spellEnd"/>
      <w:r w:rsidRPr="006D4D5F">
        <w:rPr>
          <w:color w:val="auto"/>
        </w:rPr>
        <w:t xml:space="preserve"> </w:t>
      </w:r>
      <w:proofErr w:type="spellStart"/>
      <w:r w:rsidRPr="006D4D5F">
        <w:rPr>
          <w:color w:val="auto"/>
        </w:rPr>
        <w:t>ber</w:t>
      </w:r>
      <w:r>
        <w:rPr>
          <w:color w:val="auto"/>
        </w:rPr>
        <w:t>kisar</w:t>
      </w:r>
      <w:proofErr w:type="spellEnd"/>
      <w:r>
        <w:rPr>
          <w:color w:val="auto"/>
        </w:rPr>
        <w:t xml:space="preserve"> </w:t>
      </w:r>
      <w:proofErr w:type="spellStart"/>
      <w:r>
        <w:rPr>
          <w:color w:val="auto"/>
        </w:rPr>
        <w:t>antara</w:t>
      </w:r>
      <w:proofErr w:type="spellEnd"/>
      <w:r>
        <w:rPr>
          <w:color w:val="auto"/>
        </w:rPr>
        <w:t xml:space="preserve"> 0 </w:t>
      </w:r>
      <w:proofErr w:type="spellStart"/>
      <w:r>
        <w:rPr>
          <w:color w:val="auto"/>
        </w:rPr>
        <w:t>sampai</w:t>
      </w:r>
      <w:proofErr w:type="spellEnd"/>
      <w:r>
        <w:rPr>
          <w:color w:val="auto"/>
        </w:rPr>
        <w:t xml:space="preserve"> </w:t>
      </w:r>
      <w:proofErr w:type="spellStart"/>
      <w:r>
        <w:rPr>
          <w:color w:val="auto"/>
        </w:rPr>
        <w:t>dengan</w:t>
      </w:r>
      <w:proofErr w:type="spellEnd"/>
      <w:r>
        <w:rPr>
          <w:color w:val="auto"/>
        </w:rPr>
        <w:t xml:space="preserve"> 1</w:t>
      </w:r>
      <w:r>
        <w:rPr>
          <w:color w:val="auto"/>
          <w:lang w:val="id-ID"/>
        </w:rPr>
        <w:t xml:space="preserve"> (PPSDM Kesehatan,2017). Status Kesehatan Keluarga merupakan hasil akumulasi dari 12 indikator yang akan terbagi menjadi 3 kelompok kategori, yaitu Keluarga Sehat, Keluarga Pra-Sehat, dan Keluarga Tidak Sehat (Kemenkes RI, 2016). Hasil penelitian menunjukkan setengah responden berada pada status kesehatan keluarga kategori sehat. Status kesehatan keluarga kategori Sehat ditandai dengan nilai perhitungan </w:t>
      </w:r>
      <w:r>
        <w:rPr>
          <w:color w:val="auto"/>
          <w:lang w:val="id-ID"/>
        </w:rPr>
        <w:lastRenderedPageBreak/>
        <w:t xml:space="preserve">dari 12 indikator. Apabila nilai indikator ≥ 1, maka dikategorikan pada status kesehatan keluarga Sehat.  </w:t>
      </w:r>
    </w:p>
    <w:p w14:paraId="0A5F75D5" w14:textId="77777777" w:rsidR="006D1933" w:rsidRDefault="006D1933" w:rsidP="002942C9">
      <w:pPr>
        <w:pStyle w:val="Default"/>
        <w:spacing w:line="360" w:lineRule="auto"/>
        <w:ind w:left="426" w:firstLine="567"/>
        <w:jc w:val="both"/>
        <w:rPr>
          <w:color w:val="auto"/>
          <w:lang w:val="id-ID"/>
        </w:rPr>
      </w:pPr>
      <w:r>
        <w:rPr>
          <w:color w:val="auto"/>
          <w:lang w:val="id-ID"/>
        </w:rPr>
        <w:t>Pada penelitian ini, ada beberapa indikator yang membantu tingginya status kesehatan keluarga. Indikator sarana air bersih merupakan satu-satunya indikator yang selalu tercapai pada semua keluarga. Sedangkan untuk indikator yang menurunkan penilaian status kesehatan keluarga pada penelitian ini adalah indikator KB, ASI Eksklusif, merokok, indikator jamban sehat, JKN dan indikator keluarga berencana. Pada beberapa indikator itu, masih ada keluarga yang tidak dapat mencapainya atau menerapkannya. Sehingga penilaian status kesehatan keluarga tidak mencapai nilai maksimal. Beberapa indikator tersebut, dipengaruhi tidak hanya oleh tingkat pengetahuan, akan tetapi ada beberapa yang dapat mempengaruhinya juga, termasuk fasilitas sarana dan prasarana, dan keadaan sosial ekonomi. Selain itu, pada penelitian ini juga didapatkan hasil status kesehatan keluarga pada kategori Pra-Sehat. Hal ini dapat dilihat dari hasil penelitian yang menunjukkan bahwa masih ditemukan anggota keluarga yang masih merokok, sedangkan pada indikator nomor 6 adalah tidak ada anggota keluarga yang merokok. Dan pada penelitian ini juga masih didapatkan status kesehatan keluarga pada kategori tidak sehat. Hal ini dapat dilihat dari hasil penelitian yang menunjukkan bahwa masih ditemukan anggota yang masih merokok, sedangkan pada indikator  nomor 6 adalah tidak ada anggota keluarga yang merokok. Indikator  nomer 6 merupakan indikator yang membuat status kesehatan keluarga menjadi rendah.</w:t>
      </w:r>
    </w:p>
    <w:p w14:paraId="0B3834C3" w14:textId="77777777" w:rsidR="006D1933" w:rsidRDefault="006D1933" w:rsidP="008731BB">
      <w:pPr>
        <w:pStyle w:val="Default"/>
        <w:tabs>
          <w:tab w:val="left" w:pos="0"/>
          <w:tab w:val="left" w:pos="851"/>
          <w:tab w:val="left" w:pos="1276"/>
        </w:tabs>
        <w:spacing w:line="360" w:lineRule="auto"/>
        <w:ind w:firstLine="284"/>
        <w:jc w:val="both"/>
        <w:rPr>
          <w:color w:val="auto"/>
          <w:lang w:val="id-ID"/>
        </w:rPr>
      </w:pPr>
    </w:p>
    <w:p w14:paraId="064CE227" w14:textId="77777777" w:rsidR="006D1933" w:rsidRPr="006D1933" w:rsidRDefault="006D1933" w:rsidP="002942C9">
      <w:pPr>
        <w:pStyle w:val="Default"/>
        <w:numPr>
          <w:ilvl w:val="0"/>
          <w:numId w:val="9"/>
        </w:numPr>
        <w:spacing w:line="360" w:lineRule="auto"/>
        <w:ind w:left="426"/>
        <w:jc w:val="both"/>
        <w:rPr>
          <w:b/>
          <w:i/>
          <w:iCs/>
          <w:color w:val="auto"/>
          <w:lang w:val="id-ID"/>
        </w:rPr>
      </w:pPr>
      <w:r w:rsidRPr="006D1933">
        <w:rPr>
          <w:b/>
          <w:color w:val="auto"/>
          <w:lang w:val="id-ID"/>
        </w:rPr>
        <w:t xml:space="preserve">Hubungan Tingkat Pengetahuan Perilaku Hidup Bersih dan Sehat (PHBS) dengan Status Kesehatan Keluarga di Desa Kedungrejo Wilayah Kerja Puskesmas Winongan.  </w:t>
      </w:r>
    </w:p>
    <w:p w14:paraId="4E8CA651" w14:textId="77777777" w:rsidR="006D1933" w:rsidRDefault="006D1933" w:rsidP="002942C9">
      <w:pPr>
        <w:pStyle w:val="Default"/>
        <w:spacing w:line="360" w:lineRule="auto"/>
        <w:ind w:left="426" w:firstLine="708"/>
        <w:jc w:val="both"/>
        <w:rPr>
          <w:color w:val="auto"/>
          <w:lang w:val="id-ID"/>
        </w:rPr>
      </w:pPr>
      <w:r>
        <w:rPr>
          <w:color w:val="auto"/>
          <w:lang w:val="id-ID"/>
        </w:rPr>
        <w:t xml:space="preserve">Berdasarkan hasil perhitungan dari uji </w:t>
      </w:r>
      <w:r w:rsidRPr="00433C29">
        <w:rPr>
          <w:i/>
          <w:iCs/>
          <w:color w:val="auto"/>
          <w:lang w:val="id-ID"/>
        </w:rPr>
        <w:t>spearman rho</w:t>
      </w:r>
      <w:r>
        <w:rPr>
          <w:color w:val="auto"/>
          <w:lang w:val="id-ID"/>
        </w:rPr>
        <w:t xml:space="preserve"> pada taraf signifikan α = 0,05 dengan jumlah responden 119 didapatkan nilai p sebesar 0,000 &lt; α (0,05)  dengan</w:t>
      </w:r>
      <w:r>
        <w:rPr>
          <w:color w:val="auto"/>
          <w:shd w:val="clear" w:color="auto" w:fill="FFFFFF"/>
          <w:lang w:val="id-ID"/>
        </w:rPr>
        <w:t xml:space="preserve"> nilai keeratan tinggi (0,753). Maka dengan ini H1 diterima dan H0 ditolak yang artinya ada hubungan tingkat pengetahuan perilaku hidup bersih dan sehat (PHBS) dengan status kesehatan keluarga di </w:t>
      </w:r>
      <w:r>
        <w:rPr>
          <w:color w:val="auto"/>
          <w:shd w:val="clear" w:color="auto" w:fill="FFFFFF"/>
          <w:lang w:val="id-ID"/>
        </w:rPr>
        <w:lastRenderedPageBreak/>
        <w:t xml:space="preserve">Desa Kedungrejo Wilayah kerja Puskesmas Winongan Tahun 2022 dengan tingkat keeratan tinggi yang artinya </w:t>
      </w:r>
      <w:proofErr w:type="spellStart"/>
      <w:r>
        <w:t>semakin</w:t>
      </w:r>
      <w:proofErr w:type="spellEnd"/>
      <w:r>
        <w:t xml:space="preserve"> </w:t>
      </w:r>
      <w:proofErr w:type="spellStart"/>
      <w:r>
        <w:t>tinggi</w:t>
      </w:r>
      <w:proofErr w:type="spellEnd"/>
      <w:r>
        <w:t xml:space="preserve"> </w:t>
      </w:r>
      <w:proofErr w:type="spellStart"/>
      <w:r>
        <w:t>pengetahuan</w:t>
      </w:r>
      <w:proofErr w:type="spellEnd"/>
      <w:r>
        <w:t xml:space="preserve"> PHBS </w:t>
      </w:r>
      <w:proofErr w:type="spellStart"/>
      <w:r>
        <w:t>suatu</w:t>
      </w:r>
      <w:proofErr w:type="spellEnd"/>
      <w:r>
        <w:t xml:space="preserve"> </w:t>
      </w:r>
      <w:proofErr w:type="spellStart"/>
      <w:r>
        <w:t>keluarga</w:t>
      </w:r>
      <w:proofErr w:type="spellEnd"/>
      <w:r>
        <w:t xml:space="preserve"> </w:t>
      </w:r>
      <w:proofErr w:type="spellStart"/>
      <w:r>
        <w:t>maka</w:t>
      </w:r>
      <w:proofErr w:type="spellEnd"/>
      <w:r>
        <w:t xml:space="preserve"> </w:t>
      </w:r>
      <w:r>
        <w:rPr>
          <w:lang w:val="id-ID"/>
        </w:rPr>
        <w:t>semakin tinggi pula status kesehatan keluarga</w:t>
      </w:r>
      <w:r>
        <w:t xml:space="preserve"> </w:t>
      </w:r>
      <w:proofErr w:type="spellStart"/>
      <w:r>
        <w:t>tersebut</w:t>
      </w:r>
      <w:proofErr w:type="spellEnd"/>
      <w:r>
        <w:t>.</w:t>
      </w:r>
      <w:r>
        <w:rPr>
          <w:color w:val="auto"/>
          <w:lang w:val="id-ID"/>
        </w:rPr>
        <w:t>Hasil uji ini diperkuat dengan hasil uji tabel silang bahwa responden dengan tingkat pengetahuan baik berada pada status kesehatan keluarga kategori sehat.</w:t>
      </w:r>
    </w:p>
    <w:p w14:paraId="04D55B74" w14:textId="77777777" w:rsidR="006D1933" w:rsidRDefault="006D1933" w:rsidP="002942C9">
      <w:pPr>
        <w:pStyle w:val="Default"/>
        <w:spacing w:line="360" w:lineRule="auto"/>
        <w:ind w:left="426" w:firstLine="708"/>
        <w:jc w:val="both"/>
      </w:pPr>
      <w:proofErr w:type="spellStart"/>
      <w:r>
        <w:t>Faktor-faktor</w:t>
      </w:r>
      <w:proofErr w:type="spellEnd"/>
      <w:r>
        <w:t xml:space="preserve"> </w:t>
      </w:r>
      <w:proofErr w:type="spellStart"/>
      <w:r>
        <w:t>yangmempengaruhi</w:t>
      </w:r>
      <w:proofErr w:type="spellEnd"/>
      <w:r>
        <w:t xml:space="preserve"> </w:t>
      </w:r>
      <w:proofErr w:type="spellStart"/>
      <w:r>
        <w:t>perilaku</w:t>
      </w:r>
      <w:proofErr w:type="spellEnd"/>
      <w:r>
        <w:t xml:space="preserve"> </w:t>
      </w:r>
      <w:proofErr w:type="spellStart"/>
      <w:r>
        <w:t>hidup</w:t>
      </w:r>
      <w:proofErr w:type="spellEnd"/>
      <w:r>
        <w:t xml:space="preserve"> </w:t>
      </w:r>
      <w:r>
        <w:rPr>
          <w:lang w:val="id-ID"/>
        </w:rPr>
        <w:t xml:space="preserve">bersih </w:t>
      </w:r>
      <w:r>
        <w:t xml:space="preserve">dan </w:t>
      </w:r>
      <w:proofErr w:type="spellStart"/>
      <w:r>
        <w:t>sehat</w:t>
      </w:r>
      <w:proofErr w:type="spellEnd"/>
      <w:r>
        <w:t xml:space="preserve"> </w:t>
      </w:r>
      <w:proofErr w:type="spellStart"/>
      <w:r>
        <w:t>diataranya</w:t>
      </w:r>
      <w:proofErr w:type="spellEnd"/>
      <w:r>
        <w:t xml:space="preserve"> </w:t>
      </w:r>
      <w:proofErr w:type="spellStart"/>
      <w:r>
        <w:t>adalah</w:t>
      </w:r>
      <w:proofErr w:type="spellEnd"/>
      <w:r>
        <w:t xml:space="preserve"> </w:t>
      </w:r>
      <w:proofErr w:type="spellStart"/>
      <w:r>
        <w:t>faktor</w:t>
      </w:r>
      <w:proofErr w:type="spellEnd"/>
      <w:r>
        <w:t xml:space="preserve"> </w:t>
      </w:r>
      <w:proofErr w:type="spellStart"/>
      <w:r>
        <w:t>predisposisi</w:t>
      </w:r>
      <w:proofErr w:type="spellEnd"/>
      <w:r>
        <w:t xml:space="preserve"> (</w:t>
      </w:r>
      <w:proofErr w:type="spellStart"/>
      <w:r>
        <w:t>umur</w:t>
      </w:r>
      <w:proofErr w:type="spellEnd"/>
      <w:r>
        <w:t xml:space="preserve">, </w:t>
      </w:r>
      <w:proofErr w:type="spellStart"/>
      <w:r>
        <w:t>tingkat</w:t>
      </w:r>
      <w:proofErr w:type="spellEnd"/>
      <w:r>
        <w:t xml:space="preserve"> </w:t>
      </w:r>
      <w:proofErr w:type="spellStart"/>
      <w:r>
        <w:t>pengetahuan</w:t>
      </w:r>
      <w:proofErr w:type="spellEnd"/>
      <w:r>
        <w:t xml:space="preserve"> </w:t>
      </w:r>
      <w:proofErr w:type="spellStart"/>
      <w:r>
        <w:t>masyarakat</w:t>
      </w:r>
      <w:proofErr w:type="spellEnd"/>
      <w:r>
        <w:t xml:space="preserve"> dan </w:t>
      </w:r>
      <w:proofErr w:type="spellStart"/>
      <w:r>
        <w:t>tingkat</w:t>
      </w:r>
      <w:proofErr w:type="spellEnd"/>
      <w:r>
        <w:t xml:space="preserve"> </w:t>
      </w:r>
      <w:proofErr w:type="spellStart"/>
      <w:r>
        <w:t>pendidikan</w:t>
      </w:r>
      <w:proofErr w:type="spellEnd"/>
      <w:r>
        <w:t xml:space="preserve"> </w:t>
      </w:r>
      <w:proofErr w:type="spellStart"/>
      <w:r>
        <w:t>masyarakat</w:t>
      </w:r>
      <w:proofErr w:type="spellEnd"/>
      <w:r>
        <w:t xml:space="preserve">), </w:t>
      </w:r>
      <w:proofErr w:type="spellStart"/>
      <w:r>
        <w:t>faktor</w:t>
      </w:r>
      <w:proofErr w:type="spellEnd"/>
      <w:r>
        <w:t xml:space="preserve"> </w:t>
      </w:r>
      <w:proofErr w:type="spellStart"/>
      <w:r>
        <w:t>pemungkin</w:t>
      </w:r>
      <w:proofErr w:type="spellEnd"/>
      <w:r>
        <w:t xml:space="preserve"> (</w:t>
      </w:r>
      <w:proofErr w:type="spellStart"/>
      <w:r>
        <w:t>fasilitas</w:t>
      </w:r>
      <w:proofErr w:type="spellEnd"/>
      <w:r>
        <w:t xml:space="preserve"> dan </w:t>
      </w:r>
      <w:proofErr w:type="spellStart"/>
      <w:r>
        <w:t>sarana</w:t>
      </w:r>
      <w:proofErr w:type="spellEnd"/>
      <w:r>
        <w:t xml:space="preserve"> </w:t>
      </w:r>
      <w:proofErr w:type="spellStart"/>
      <w:r>
        <w:t>prasarana</w:t>
      </w:r>
      <w:proofErr w:type="spellEnd"/>
      <w:r>
        <w:t xml:space="preserve">) dan </w:t>
      </w:r>
      <w:proofErr w:type="spellStart"/>
      <w:r>
        <w:t>faktor</w:t>
      </w:r>
      <w:proofErr w:type="spellEnd"/>
      <w:r>
        <w:t xml:space="preserve"> </w:t>
      </w:r>
      <w:proofErr w:type="spellStart"/>
      <w:r>
        <w:t>penguat</w:t>
      </w:r>
      <w:proofErr w:type="spellEnd"/>
      <w:r>
        <w:t xml:space="preserve"> (</w:t>
      </w:r>
      <w:proofErr w:type="spellStart"/>
      <w:r>
        <w:t>dukungan</w:t>
      </w:r>
      <w:proofErr w:type="spellEnd"/>
      <w:r>
        <w:t xml:space="preserve"> </w:t>
      </w:r>
      <w:proofErr w:type="spellStart"/>
      <w:r>
        <w:t>tokoh</w:t>
      </w:r>
      <w:proofErr w:type="spellEnd"/>
      <w:r>
        <w:t xml:space="preserve"> </w:t>
      </w:r>
      <w:proofErr w:type="spellStart"/>
      <w:proofErr w:type="gramStart"/>
      <w:r>
        <w:t>masyarakat,perilaku</w:t>
      </w:r>
      <w:proofErr w:type="spellEnd"/>
      <w:proofErr w:type="gramEnd"/>
      <w:r>
        <w:t xml:space="preserve"> </w:t>
      </w:r>
      <w:proofErr w:type="spellStart"/>
      <w:r>
        <w:t>petugas</w:t>
      </w:r>
      <w:proofErr w:type="spellEnd"/>
      <w:r>
        <w:t xml:space="preserve"> </w:t>
      </w:r>
      <w:proofErr w:type="spellStart"/>
      <w:r>
        <w:t>kesehatan</w:t>
      </w:r>
      <w:proofErr w:type="spellEnd"/>
      <w:r>
        <w:t xml:space="preserve">). </w:t>
      </w:r>
      <w:proofErr w:type="spellStart"/>
      <w:r>
        <w:t>Berdasarkan</w:t>
      </w:r>
      <w:proofErr w:type="spellEnd"/>
      <w:r>
        <w:t xml:space="preserve"> </w:t>
      </w:r>
      <w:proofErr w:type="spellStart"/>
      <w:r>
        <w:t>indikator</w:t>
      </w:r>
      <w:proofErr w:type="spellEnd"/>
      <w:r>
        <w:t xml:space="preserve"> dan </w:t>
      </w:r>
      <w:r>
        <w:rPr>
          <w:lang w:val="id-ID"/>
        </w:rPr>
        <w:t>perhitungan kuesioner</w:t>
      </w:r>
      <w:r>
        <w:t xml:space="preserve"> </w:t>
      </w:r>
      <w:proofErr w:type="spellStart"/>
      <w:r>
        <w:t>dari</w:t>
      </w:r>
      <w:proofErr w:type="spellEnd"/>
      <w:r>
        <w:t xml:space="preserve"> </w:t>
      </w:r>
      <w:proofErr w:type="spellStart"/>
      <w:r>
        <w:t>setiap</w:t>
      </w:r>
      <w:proofErr w:type="spellEnd"/>
      <w:r>
        <w:t xml:space="preserve"> </w:t>
      </w:r>
      <w:proofErr w:type="spellStart"/>
      <w:r>
        <w:t>keluarga</w:t>
      </w:r>
      <w:proofErr w:type="spellEnd"/>
      <w:r>
        <w:rPr>
          <w:lang w:val="id-ID"/>
        </w:rPr>
        <w:t xml:space="preserve"> yang telah dilakukan, nilai tersebut dapat</w:t>
      </w:r>
      <w:r>
        <w:t xml:space="preserve"> </w:t>
      </w:r>
      <w:proofErr w:type="spellStart"/>
      <w:r>
        <w:t>mencerminkan</w:t>
      </w:r>
      <w:proofErr w:type="spellEnd"/>
      <w:r>
        <w:t xml:space="preserve"> </w:t>
      </w:r>
      <w:proofErr w:type="spellStart"/>
      <w:r>
        <w:t>kondisi</w:t>
      </w:r>
      <w:proofErr w:type="spellEnd"/>
      <w:r>
        <w:t xml:space="preserve"> PHBS </w:t>
      </w:r>
      <w:proofErr w:type="spellStart"/>
      <w:r>
        <w:t>dari</w:t>
      </w:r>
      <w:proofErr w:type="spellEnd"/>
      <w:r>
        <w:t xml:space="preserve"> </w:t>
      </w:r>
      <w:proofErr w:type="spellStart"/>
      <w:r>
        <w:t>keluarga</w:t>
      </w:r>
      <w:proofErr w:type="spellEnd"/>
      <w:r>
        <w:t xml:space="preserve"> yang </w:t>
      </w:r>
      <w:proofErr w:type="spellStart"/>
      <w:r>
        <w:t>bersangkutan</w:t>
      </w:r>
      <w:proofErr w:type="spellEnd"/>
      <w:r>
        <w:rPr>
          <w:lang w:val="id-ID"/>
        </w:rPr>
        <w:t xml:space="preserve">. </w:t>
      </w:r>
      <w:proofErr w:type="spellStart"/>
      <w:r>
        <w:t>Pengetahuan</w:t>
      </w:r>
      <w:proofErr w:type="spellEnd"/>
      <w:r>
        <w:t xml:space="preserve"> </w:t>
      </w:r>
      <w:proofErr w:type="spellStart"/>
      <w:r>
        <w:t>atau</w:t>
      </w:r>
      <w:proofErr w:type="spellEnd"/>
      <w:r>
        <w:t xml:space="preserve"> cognitive </w:t>
      </w:r>
      <w:proofErr w:type="spellStart"/>
      <w:r>
        <w:t>merupakan</w:t>
      </w:r>
      <w:proofErr w:type="spellEnd"/>
      <w:r>
        <w:t xml:space="preserve"> domain yang sangat </w:t>
      </w:r>
      <w:proofErr w:type="spellStart"/>
      <w:r>
        <w:t>penting</w:t>
      </w:r>
      <w:proofErr w:type="spellEnd"/>
      <w:r>
        <w:t xml:space="preserve"> </w:t>
      </w:r>
      <w:proofErr w:type="spellStart"/>
      <w:r>
        <w:t>untuk</w:t>
      </w:r>
      <w:proofErr w:type="spellEnd"/>
      <w:r>
        <w:t xml:space="preserve"> </w:t>
      </w:r>
      <w:proofErr w:type="spellStart"/>
      <w:r>
        <w:t>terbentuknya</w:t>
      </w:r>
      <w:proofErr w:type="spellEnd"/>
      <w:r>
        <w:t xml:space="preserve"> </w:t>
      </w:r>
      <w:proofErr w:type="spellStart"/>
      <w:r>
        <w:t>tindakan</w:t>
      </w:r>
      <w:proofErr w:type="spellEnd"/>
      <w:r>
        <w:t xml:space="preserve"> </w:t>
      </w:r>
      <w:proofErr w:type="spellStart"/>
      <w:r>
        <w:t>seseorang</w:t>
      </w:r>
      <w:proofErr w:type="spellEnd"/>
      <w:r>
        <w:t xml:space="preserve"> (overt behavior) </w:t>
      </w:r>
      <w:proofErr w:type="spellStart"/>
      <w:r>
        <w:t>dalam</w:t>
      </w:r>
      <w:proofErr w:type="spellEnd"/>
      <w:r>
        <w:t xml:space="preserve"> </w:t>
      </w:r>
      <w:proofErr w:type="spellStart"/>
      <w:r>
        <w:t>penerimaan</w:t>
      </w:r>
      <w:proofErr w:type="spellEnd"/>
      <w:r>
        <w:t xml:space="preserve"> </w:t>
      </w:r>
      <w:proofErr w:type="spellStart"/>
      <w:r>
        <w:t>perilaku</w:t>
      </w:r>
      <w:proofErr w:type="spellEnd"/>
      <w:r>
        <w:t xml:space="preserve"> </w:t>
      </w:r>
      <w:proofErr w:type="spellStart"/>
      <w:r>
        <w:t>baru</w:t>
      </w:r>
      <w:proofErr w:type="spellEnd"/>
      <w:r>
        <w:t xml:space="preserve"> </w:t>
      </w:r>
      <w:proofErr w:type="spellStart"/>
      <w:r>
        <w:t>bagi</w:t>
      </w:r>
      <w:proofErr w:type="spellEnd"/>
      <w:r>
        <w:t xml:space="preserve"> </w:t>
      </w:r>
      <w:proofErr w:type="spellStart"/>
      <w:r>
        <w:t>diri</w:t>
      </w:r>
      <w:proofErr w:type="spellEnd"/>
      <w:r>
        <w:t xml:space="preserve"> </w:t>
      </w:r>
      <w:proofErr w:type="spellStart"/>
      <w:r>
        <w:t>seseorang</w:t>
      </w:r>
      <w:proofErr w:type="spellEnd"/>
      <w:r>
        <w:t xml:space="preserve"> </w:t>
      </w:r>
      <w:proofErr w:type="spellStart"/>
      <w:r>
        <w:t>melauli</w:t>
      </w:r>
      <w:proofErr w:type="spellEnd"/>
      <w:r>
        <w:t xml:space="preserve"> </w:t>
      </w:r>
      <w:proofErr w:type="spellStart"/>
      <w:r>
        <w:t>tahap-tahap</w:t>
      </w:r>
      <w:proofErr w:type="spellEnd"/>
      <w:r>
        <w:t xml:space="preserve"> </w:t>
      </w:r>
      <w:proofErr w:type="spellStart"/>
      <w:r>
        <w:t>kesadaran</w:t>
      </w:r>
      <w:proofErr w:type="spellEnd"/>
      <w:r>
        <w:t xml:space="preserve">, </w:t>
      </w:r>
      <w:proofErr w:type="spellStart"/>
      <w:r>
        <w:t>merasa</w:t>
      </w:r>
      <w:proofErr w:type="spellEnd"/>
      <w:r>
        <w:t xml:space="preserve"> </w:t>
      </w:r>
      <w:proofErr w:type="spellStart"/>
      <w:r>
        <w:t>tertarik</w:t>
      </w:r>
      <w:proofErr w:type="spellEnd"/>
      <w:r>
        <w:t xml:space="preserve"> </w:t>
      </w:r>
      <w:proofErr w:type="spellStart"/>
      <w:r>
        <w:t>menilai</w:t>
      </w:r>
      <w:proofErr w:type="spellEnd"/>
      <w:r>
        <w:t xml:space="preserve"> </w:t>
      </w:r>
      <w:proofErr w:type="spellStart"/>
      <w:r>
        <w:t>dalam</w:t>
      </w:r>
      <w:proofErr w:type="spellEnd"/>
      <w:r>
        <w:t xml:space="preserve"> </w:t>
      </w:r>
      <w:proofErr w:type="spellStart"/>
      <w:r>
        <w:t>mencoba</w:t>
      </w:r>
      <w:proofErr w:type="spellEnd"/>
      <w:r>
        <w:t xml:space="preserve"> </w:t>
      </w:r>
      <w:proofErr w:type="spellStart"/>
      <w:r>
        <w:t>serta</w:t>
      </w:r>
      <w:proofErr w:type="spellEnd"/>
      <w:r>
        <w:t xml:space="preserve"> </w:t>
      </w:r>
      <w:proofErr w:type="spellStart"/>
      <w:r>
        <w:t>mengadopsi</w:t>
      </w:r>
      <w:proofErr w:type="spellEnd"/>
      <w:r>
        <w:t xml:space="preserve"> </w:t>
      </w:r>
      <w:proofErr w:type="spellStart"/>
      <w:r>
        <w:t>perilaku</w:t>
      </w:r>
      <w:proofErr w:type="spellEnd"/>
      <w:r>
        <w:t xml:space="preserve"> yang </w:t>
      </w:r>
      <w:proofErr w:type="spellStart"/>
      <w:r>
        <w:t>disadari</w:t>
      </w:r>
      <w:proofErr w:type="spellEnd"/>
      <w:r>
        <w:t xml:space="preserve"> </w:t>
      </w:r>
      <w:proofErr w:type="spellStart"/>
      <w:r>
        <w:t>atas</w:t>
      </w:r>
      <w:proofErr w:type="spellEnd"/>
      <w:r>
        <w:t xml:space="preserve"> </w:t>
      </w:r>
      <w:proofErr w:type="spellStart"/>
      <w:r>
        <w:t>pengetahuan</w:t>
      </w:r>
      <w:proofErr w:type="spellEnd"/>
      <w:r>
        <w:t xml:space="preserve"> </w:t>
      </w:r>
      <w:proofErr w:type="spellStart"/>
      <w:r>
        <w:t>kesadaran</w:t>
      </w:r>
      <w:proofErr w:type="spellEnd"/>
      <w:r>
        <w:t xml:space="preserve">, dan </w:t>
      </w:r>
      <w:proofErr w:type="spellStart"/>
      <w:r>
        <w:t>sikap</w:t>
      </w:r>
      <w:proofErr w:type="spellEnd"/>
      <w:r>
        <w:t xml:space="preserve"> </w:t>
      </w:r>
      <w:proofErr w:type="spellStart"/>
      <w:r>
        <w:t>positif</w:t>
      </w:r>
      <w:proofErr w:type="spellEnd"/>
      <w:r>
        <w:t xml:space="preserve">, </w:t>
      </w:r>
      <w:proofErr w:type="spellStart"/>
      <w:r>
        <w:t>maka</w:t>
      </w:r>
      <w:proofErr w:type="spellEnd"/>
      <w:r>
        <w:t xml:space="preserve"> </w:t>
      </w:r>
      <w:proofErr w:type="spellStart"/>
      <w:r>
        <w:t>perilaku</w:t>
      </w:r>
      <w:proofErr w:type="spellEnd"/>
      <w:r>
        <w:t xml:space="preserve"> </w:t>
      </w:r>
      <w:proofErr w:type="spellStart"/>
      <w:r>
        <w:t>tersebut</w:t>
      </w:r>
      <w:proofErr w:type="spellEnd"/>
      <w:r>
        <w:t xml:space="preserve"> </w:t>
      </w:r>
      <w:proofErr w:type="spellStart"/>
      <w:r>
        <w:t>akan</w:t>
      </w:r>
      <w:proofErr w:type="spellEnd"/>
      <w:r>
        <w:t xml:space="preserve"> </w:t>
      </w:r>
      <w:proofErr w:type="spellStart"/>
      <w:r>
        <w:t>bersifat</w:t>
      </w:r>
      <w:proofErr w:type="spellEnd"/>
      <w:r>
        <w:t xml:space="preserve"> </w:t>
      </w:r>
      <w:proofErr w:type="spellStart"/>
      <w:r>
        <w:t>langgeng.Informasi</w:t>
      </w:r>
      <w:proofErr w:type="spellEnd"/>
      <w:r>
        <w:t xml:space="preserve"> </w:t>
      </w:r>
      <w:proofErr w:type="spellStart"/>
      <w:r>
        <w:t>sebagai</w:t>
      </w:r>
      <w:proofErr w:type="spellEnd"/>
      <w:r>
        <w:t xml:space="preserve"> salah </w:t>
      </w:r>
      <w:proofErr w:type="spellStart"/>
      <w:r>
        <w:t>satu</w:t>
      </w:r>
      <w:proofErr w:type="spellEnd"/>
      <w:r>
        <w:t xml:space="preserve"> </w:t>
      </w:r>
      <w:proofErr w:type="spellStart"/>
      <w:r>
        <w:t>bagian</w:t>
      </w:r>
      <w:proofErr w:type="spellEnd"/>
      <w:r>
        <w:t xml:space="preserve"> yang </w:t>
      </w:r>
      <w:proofErr w:type="spellStart"/>
      <w:r>
        <w:t>mempengaruhi</w:t>
      </w:r>
      <w:proofErr w:type="spellEnd"/>
      <w:r>
        <w:t xml:space="preserve"> </w:t>
      </w:r>
      <w:proofErr w:type="spellStart"/>
      <w:r>
        <w:t>pengetahuan</w:t>
      </w:r>
      <w:proofErr w:type="spellEnd"/>
      <w:r>
        <w:t xml:space="preserve"> </w:t>
      </w:r>
      <w:proofErr w:type="spellStart"/>
      <w:r>
        <w:t>seseorang</w:t>
      </w:r>
      <w:proofErr w:type="spellEnd"/>
      <w:r>
        <w:t xml:space="preserve"> dan </w:t>
      </w:r>
      <w:proofErr w:type="spellStart"/>
      <w:r>
        <w:t>merupakan</w:t>
      </w:r>
      <w:proofErr w:type="spellEnd"/>
      <w:r>
        <w:t xml:space="preserve"> </w:t>
      </w:r>
      <w:proofErr w:type="spellStart"/>
      <w:r>
        <w:t>aspek</w:t>
      </w:r>
      <w:proofErr w:type="spellEnd"/>
      <w:r>
        <w:t xml:space="preserve"> yang </w:t>
      </w:r>
      <w:proofErr w:type="spellStart"/>
      <w:r>
        <w:t>menghubungkan</w:t>
      </w:r>
      <w:proofErr w:type="spellEnd"/>
      <w:r>
        <w:t xml:space="preserve"> </w:t>
      </w:r>
      <w:proofErr w:type="spellStart"/>
      <w:r>
        <w:t>antara</w:t>
      </w:r>
      <w:proofErr w:type="spellEnd"/>
      <w:r>
        <w:t xml:space="preserve"> </w:t>
      </w:r>
      <w:proofErr w:type="spellStart"/>
      <w:r>
        <w:t>pusat</w:t>
      </w:r>
      <w:proofErr w:type="spellEnd"/>
      <w:r>
        <w:t xml:space="preserve"> </w:t>
      </w:r>
      <w:proofErr w:type="spellStart"/>
      <w:r>
        <w:t>kendali</w:t>
      </w:r>
      <w:proofErr w:type="spellEnd"/>
      <w:r>
        <w:t xml:space="preserve"> </w:t>
      </w:r>
      <w:proofErr w:type="spellStart"/>
      <w:r>
        <w:t>kesehatan</w:t>
      </w:r>
      <w:proofErr w:type="spellEnd"/>
      <w:r>
        <w:t xml:space="preserve"> dan </w:t>
      </w:r>
      <w:proofErr w:type="spellStart"/>
      <w:r>
        <w:t>perilaku</w:t>
      </w:r>
      <w:proofErr w:type="spellEnd"/>
      <w:r>
        <w:t xml:space="preserve"> </w:t>
      </w:r>
      <w:proofErr w:type="spellStart"/>
      <w:r>
        <w:t>seseorang</w:t>
      </w:r>
      <w:proofErr w:type="spellEnd"/>
      <w:r>
        <w:rPr>
          <w:lang w:val="id-ID"/>
        </w:rPr>
        <w:t xml:space="preserve"> (Zulaikha, 2020).</w:t>
      </w:r>
    </w:p>
    <w:p w14:paraId="08222572" w14:textId="77777777" w:rsidR="006D1933" w:rsidRDefault="006D1933" w:rsidP="002942C9">
      <w:pPr>
        <w:pStyle w:val="Default"/>
        <w:spacing w:line="360" w:lineRule="auto"/>
        <w:ind w:left="426" w:firstLine="708"/>
        <w:jc w:val="both"/>
      </w:pPr>
      <w:proofErr w:type="spellStart"/>
      <w:r>
        <w:t>Semakin</w:t>
      </w:r>
      <w:proofErr w:type="spellEnd"/>
      <w:r>
        <w:t xml:space="preserve"> </w:t>
      </w:r>
      <w:proofErr w:type="spellStart"/>
      <w:r>
        <w:t>banyak</w:t>
      </w:r>
      <w:proofErr w:type="spellEnd"/>
      <w:r>
        <w:t xml:space="preserve"> </w:t>
      </w:r>
      <w:proofErr w:type="spellStart"/>
      <w:r>
        <w:t>indikator</w:t>
      </w:r>
      <w:proofErr w:type="spellEnd"/>
      <w:r>
        <w:t xml:space="preserve"> yang </w:t>
      </w:r>
      <w:proofErr w:type="spellStart"/>
      <w:r>
        <w:t>dapat</w:t>
      </w:r>
      <w:proofErr w:type="spellEnd"/>
      <w:r>
        <w:t xml:space="preserve"> </w:t>
      </w:r>
      <w:proofErr w:type="spellStart"/>
      <w:r>
        <w:t>dipenuhi</w:t>
      </w:r>
      <w:proofErr w:type="spellEnd"/>
      <w:r>
        <w:t xml:space="preserve"> oleh </w:t>
      </w:r>
      <w:proofErr w:type="spellStart"/>
      <w:r>
        <w:t>suatu</w:t>
      </w:r>
      <w:proofErr w:type="spellEnd"/>
      <w:r>
        <w:t xml:space="preserve"> </w:t>
      </w:r>
      <w:proofErr w:type="spellStart"/>
      <w:r>
        <w:t>keluarga</w:t>
      </w:r>
      <w:proofErr w:type="spellEnd"/>
      <w:r>
        <w:t xml:space="preserve">, </w:t>
      </w:r>
      <w:proofErr w:type="spellStart"/>
      <w:r>
        <w:t>maka</w:t>
      </w:r>
      <w:proofErr w:type="spellEnd"/>
      <w:r>
        <w:t xml:space="preserve"> status </w:t>
      </w:r>
      <w:proofErr w:type="spellStart"/>
      <w:r>
        <w:t>keluarga</w:t>
      </w:r>
      <w:proofErr w:type="spellEnd"/>
      <w:r>
        <w:t xml:space="preserve"> </w:t>
      </w:r>
      <w:proofErr w:type="spellStart"/>
      <w:r>
        <w:t>tersebut</w:t>
      </w:r>
      <w:proofErr w:type="spellEnd"/>
      <w:r>
        <w:t xml:space="preserve"> </w:t>
      </w:r>
      <w:proofErr w:type="spellStart"/>
      <w:r>
        <w:t>akan</w:t>
      </w:r>
      <w:proofErr w:type="spellEnd"/>
      <w:r>
        <w:t xml:space="preserve"> </w:t>
      </w:r>
      <w:proofErr w:type="spellStart"/>
      <w:r>
        <w:t>mengarah</w:t>
      </w:r>
      <w:proofErr w:type="spellEnd"/>
      <w:r>
        <w:t xml:space="preserve"> </w:t>
      </w:r>
      <w:proofErr w:type="spellStart"/>
      <w:r>
        <w:t>kepada</w:t>
      </w:r>
      <w:proofErr w:type="spellEnd"/>
      <w:r>
        <w:t xml:space="preserve"> </w:t>
      </w:r>
      <w:proofErr w:type="spellStart"/>
      <w:r>
        <w:t>Keluarga</w:t>
      </w:r>
      <w:proofErr w:type="spellEnd"/>
      <w:r>
        <w:t xml:space="preserve"> </w:t>
      </w:r>
      <w:proofErr w:type="spellStart"/>
      <w:r>
        <w:t>Sehat</w:t>
      </w:r>
      <w:proofErr w:type="spellEnd"/>
      <w:r>
        <w:t xml:space="preserve">. </w:t>
      </w:r>
      <w:proofErr w:type="spellStart"/>
      <w:r>
        <w:t>Sementara</w:t>
      </w:r>
      <w:proofErr w:type="spellEnd"/>
      <w:r>
        <w:t xml:space="preserve"> </w:t>
      </w:r>
      <w:proofErr w:type="spellStart"/>
      <w:r>
        <w:t>itu</w:t>
      </w:r>
      <w:proofErr w:type="spellEnd"/>
      <w:r>
        <w:t xml:space="preserve">, </w:t>
      </w:r>
      <w:proofErr w:type="spellStart"/>
      <w:r>
        <w:t>semakin</w:t>
      </w:r>
      <w:proofErr w:type="spellEnd"/>
      <w:r>
        <w:t xml:space="preserve"> </w:t>
      </w:r>
      <w:proofErr w:type="spellStart"/>
      <w:r>
        <w:t>banyak</w:t>
      </w:r>
      <w:proofErr w:type="spellEnd"/>
      <w:r>
        <w:t xml:space="preserve"> </w:t>
      </w:r>
      <w:proofErr w:type="spellStart"/>
      <w:r>
        <w:t>keluarga</w:t>
      </w:r>
      <w:proofErr w:type="spellEnd"/>
      <w:r>
        <w:t xml:space="preserve"> yang </w:t>
      </w:r>
      <w:proofErr w:type="spellStart"/>
      <w:r>
        <w:t>mencapai</w:t>
      </w:r>
      <w:proofErr w:type="spellEnd"/>
      <w:r>
        <w:t xml:space="preserve"> status </w:t>
      </w:r>
      <w:proofErr w:type="spellStart"/>
      <w:r>
        <w:t>Keluarga</w:t>
      </w:r>
      <w:proofErr w:type="spellEnd"/>
      <w:r>
        <w:t xml:space="preserve"> </w:t>
      </w:r>
      <w:proofErr w:type="spellStart"/>
      <w:r>
        <w:t>Sehat</w:t>
      </w:r>
      <w:proofErr w:type="spellEnd"/>
      <w:r>
        <w:t xml:space="preserve">, </w:t>
      </w:r>
      <w:proofErr w:type="spellStart"/>
      <w:r>
        <w:t>maka</w:t>
      </w:r>
      <w:proofErr w:type="spellEnd"/>
      <w:r>
        <w:t xml:space="preserve"> </w:t>
      </w:r>
      <w:proofErr w:type="spellStart"/>
      <w:r>
        <w:t>akan</w:t>
      </w:r>
      <w:proofErr w:type="spellEnd"/>
      <w:r>
        <w:t xml:space="preserve"> </w:t>
      </w:r>
      <w:proofErr w:type="spellStart"/>
      <w:r>
        <w:t>semakin</w:t>
      </w:r>
      <w:proofErr w:type="spellEnd"/>
      <w:r>
        <w:t xml:space="preserve"> </w:t>
      </w:r>
      <w:proofErr w:type="spellStart"/>
      <w:r>
        <w:t>dekat</w:t>
      </w:r>
      <w:proofErr w:type="spellEnd"/>
      <w:r>
        <w:t xml:space="preserve"> </w:t>
      </w:r>
      <w:proofErr w:type="spellStart"/>
      <w:r>
        <w:t>tercapainya</w:t>
      </w:r>
      <w:proofErr w:type="spellEnd"/>
      <w:r>
        <w:t xml:space="preserve"> Indonesia </w:t>
      </w:r>
      <w:proofErr w:type="spellStart"/>
      <w:r>
        <w:t>Sehat</w:t>
      </w:r>
      <w:proofErr w:type="spellEnd"/>
      <w:r>
        <w:t xml:space="preserve">. </w:t>
      </w:r>
      <w:r>
        <w:rPr>
          <w:lang w:val="id-ID"/>
        </w:rPr>
        <w:t>Status kesehatan keluarga</w:t>
      </w:r>
      <w:r>
        <w:t xml:space="preserve"> </w:t>
      </w:r>
      <w:proofErr w:type="spellStart"/>
      <w:r>
        <w:t>dari</w:t>
      </w:r>
      <w:proofErr w:type="spellEnd"/>
      <w:r>
        <w:t xml:space="preserve"> </w:t>
      </w:r>
      <w:proofErr w:type="spellStart"/>
      <w:r>
        <w:t>setiap</w:t>
      </w:r>
      <w:proofErr w:type="spellEnd"/>
      <w:r>
        <w:t xml:space="preserve"> </w:t>
      </w:r>
      <w:proofErr w:type="spellStart"/>
      <w:r>
        <w:t>keluarga</w:t>
      </w:r>
      <w:proofErr w:type="spellEnd"/>
      <w:r>
        <w:t xml:space="preserve"> </w:t>
      </w:r>
      <w:proofErr w:type="spellStart"/>
      <w:r>
        <w:t>dapat</w:t>
      </w:r>
      <w:proofErr w:type="spellEnd"/>
      <w:r>
        <w:t xml:space="preserve"> </w:t>
      </w:r>
      <w:proofErr w:type="spellStart"/>
      <w:r>
        <w:t>mencerminkan</w:t>
      </w:r>
      <w:proofErr w:type="spellEnd"/>
      <w:r>
        <w:t xml:space="preserve"> </w:t>
      </w:r>
      <w:proofErr w:type="spellStart"/>
      <w:r>
        <w:t>kondisi</w:t>
      </w:r>
      <w:proofErr w:type="spellEnd"/>
      <w:r>
        <w:t xml:space="preserve"> PHBS </w:t>
      </w:r>
      <w:proofErr w:type="spellStart"/>
      <w:r>
        <w:t>dari</w:t>
      </w:r>
      <w:proofErr w:type="spellEnd"/>
      <w:r>
        <w:t xml:space="preserve"> </w:t>
      </w:r>
      <w:proofErr w:type="spellStart"/>
      <w:r>
        <w:t>keluarga</w:t>
      </w:r>
      <w:proofErr w:type="spellEnd"/>
      <w:r>
        <w:t xml:space="preserve"> yang </w:t>
      </w:r>
      <w:proofErr w:type="spellStart"/>
      <w:r>
        <w:t>bersangkutan</w:t>
      </w:r>
      <w:proofErr w:type="spellEnd"/>
      <w:r>
        <w:t xml:space="preserve">. </w:t>
      </w:r>
      <w:proofErr w:type="spellStart"/>
      <w:r>
        <w:t>Pengetahuan</w:t>
      </w:r>
      <w:proofErr w:type="spellEnd"/>
      <w:r>
        <w:t xml:space="preserve"> </w:t>
      </w:r>
      <w:proofErr w:type="spellStart"/>
      <w:r>
        <w:t>Perilaku</w:t>
      </w:r>
      <w:proofErr w:type="spellEnd"/>
      <w:r>
        <w:t xml:space="preserve"> </w:t>
      </w:r>
      <w:proofErr w:type="spellStart"/>
      <w:r>
        <w:t>Hidup</w:t>
      </w:r>
      <w:proofErr w:type="spellEnd"/>
      <w:r>
        <w:t xml:space="preserve"> </w:t>
      </w:r>
      <w:proofErr w:type="spellStart"/>
      <w:r>
        <w:t>Bersih</w:t>
      </w:r>
      <w:proofErr w:type="spellEnd"/>
      <w:r>
        <w:t xml:space="preserve"> dan </w:t>
      </w:r>
      <w:proofErr w:type="spellStart"/>
      <w:r>
        <w:t>Sehat</w:t>
      </w:r>
      <w:proofErr w:type="spellEnd"/>
      <w:r>
        <w:t xml:space="preserve"> (PHBS) </w:t>
      </w:r>
      <w:proofErr w:type="spellStart"/>
      <w:r>
        <w:t>dapat</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t>pola</w:t>
      </w:r>
      <w:proofErr w:type="spellEnd"/>
      <w:r>
        <w:t xml:space="preserve"> </w:t>
      </w:r>
      <w:proofErr w:type="spellStart"/>
      <w:r>
        <w:t>hidup</w:t>
      </w:r>
      <w:proofErr w:type="spellEnd"/>
      <w:r>
        <w:t xml:space="preserve"> </w:t>
      </w:r>
      <w:proofErr w:type="spellStart"/>
      <w:r>
        <w:t>sehat</w:t>
      </w:r>
      <w:proofErr w:type="spellEnd"/>
      <w:r>
        <w:t xml:space="preserve"> </w:t>
      </w:r>
      <w:proofErr w:type="spellStart"/>
      <w:r>
        <w:t>seseorang</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berkontribusi</w:t>
      </w:r>
      <w:proofErr w:type="spellEnd"/>
      <w:r>
        <w:t xml:space="preserve"> pada </w:t>
      </w:r>
      <w:proofErr w:type="spellStart"/>
      <w:r>
        <w:t>tinggi</w:t>
      </w:r>
      <w:proofErr w:type="spellEnd"/>
      <w:r>
        <w:t xml:space="preserve"> </w:t>
      </w:r>
      <w:proofErr w:type="spellStart"/>
      <w:r>
        <w:t>atau</w:t>
      </w:r>
      <w:proofErr w:type="spellEnd"/>
      <w:r>
        <w:t xml:space="preserve"> </w:t>
      </w:r>
      <w:proofErr w:type="spellStart"/>
      <w:r>
        <w:t>rendahnya</w:t>
      </w:r>
      <w:proofErr w:type="spellEnd"/>
      <w:r>
        <w:t xml:space="preserve"> </w:t>
      </w:r>
      <w:r>
        <w:rPr>
          <w:lang w:val="id-ID"/>
        </w:rPr>
        <w:t xml:space="preserve">status kesehatan keluarga. Pada penelitian ini, dapat dilihat bahwa status kesehatan keluarga tidak hanya dipengaruhi oleh tingkat pengetahuan, melainkan ada pengaruh dari tersedianya fasilitas yang dibutuhkan. Di wilayah Desa Kedungrejo yang merupakan daerah pedesaan, terbukti bahwa masih ada keluarga yang tidak </w:t>
      </w:r>
      <w:r>
        <w:rPr>
          <w:lang w:val="id-ID"/>
        </w:rPr>
        <w:lastRenderedPageBreak/>
        <w:t xml:space="preserve">mempunyai jamban sehat. Hal ini dikarenakan  masih ada masyarakat yang berada di sosial ekonomi rendah, sehingga mereka tidak mempunyai dana untuk membuat jamban sehat. Pada indikator merokok, juga masih didapatkan keluarga yang merokok. Sehingga dapat mengurangi penilaian status kesehatan keluarga tersebut. Pada permasalahan rokok, pengetahuan saja tidak cukup untuk merubah perilakunya, melainkan dibutuhkan dukungan dari keluarga maupun masyarakat untuk mendukung seseorang berhenti merokok. </w:t>
      </w:r>
      <w:proofErr w:type="spellStart"/>
      <w:r>
        <w:t>Pengetahuan</w:t>
      </w:r>
      <w:proofErr w:type="spellEnd"/>
      <w:r>
        <w:t xml:space="preserve"> </w:t>
      </w:r>
      <w:proofErr w:type="spellStart"/>
      <w:r>
        <w:t>seseorang</w:t>
      </w:r>
      <w:proofErr w:type="spellEnd"/>
      <w:r>
        <w:t xml:space="preserve"> </w:t>
      </w:r>
      <w:proofErr w:type="spellStart"/>
      <w:r>
        <w:t>tentang</w:t>
      </w:r>
      <w:proofErr w:type="spellEnd"/>
      <w:r>
        <w:t xml:space="preserve"> </w:t>
      </w:r>
      <w:proofErr w:type="spellStart"/>
      <w:r>
        <w:t>rokok</w:t>
      </w:r>
      <w:proofErr w:type="spellEnd"/>
      <w:r>
        <w:t xml:space="preserve"> </w:t>
      </w:r>
      <w:proofErr w:type="spellStart"/>
      <w:r>
        <w:t>akan</w:t>
      </w:r>
      <w:proofErr w:type="spellEnd"/>
      <w:r>
        <w:t xml:space="preserve"> </w:t>
      </w:r>
      <w:proofErr w:type="spellStart"/>
      <w:r>
        <w:t>meningkatkan</w:t>
      </w:r>
      <w:proofErr w:type="spellEnd"/>
      <w:r>
        <w:t xml:space="preserve"> </w:t>
      </w:r>
      <w:proofErr w:type="spellStart"/>
      <w:r>
        <w:t>kontrol</w:t>
      </w:r>
      <w:proofErr w:type="spellEnd"/>
      <w:r>
        <w:t xml:space="preserve"> </w:t>
      </w:r>
      <w:proofErr w:type="spellStart"/>
      <w:r>
        <w:t>dirinya</w:t>
      </w:r>
      <w:proofErr w:type="spellEnd"/>
      <w:r>
        <w:t xml:space="preserve"> pada </w:t>
      </w:r>
      <w:proofErr w:type="spellStart"/>
      <w:r>
        <w:t>masalah</w:t>
      </w:r>
      <w:proofErr w:type="spellEnd"/>
      <w:r>
        <w:t xml:space="preserve"> </w:t>
      </w:r>
      <w:proofErr w:type="spellStart"/>
      <w:r>
        <w:t>kesehatan</w:t>
      </w:r>
      <w:proofErr w:type="spellEnd"/>
      <w:r>
        <w:t xml:space="preserve">. Orang yang </w:t>
      </w:r>
      <w:proofErr w:type="spellStart"/>
      <w:r>
        <w:t>memiliki</w:t>
      </w:r>
      <w:proofErr w:type="spellEnd"/>
      <w:r>
        <w:t xml:space="preserve"> </w:t>
      </w:r>
      <w:proofErr w:type="spellStart"/>
      <w:r>
        <w:t>pengetahuan</w:t>
      </w:r>
      <w:proofErr w:type="spellEnd"/>
      <w:r>
        <w:t xml:space="preserve"> yang </w:t>
      </w:r>
      <w:proofErr w:type="spellStart"/>
      <w:r>
        <w:t>benar</w:t>
      </w:r>
      <w:proofErr w:type="spellEnd"/>
      <w:r>
        <w:t xml:space="preserve"> </w:t>
      </w:r>
      <w:proofErr w:type="spellStart"/>
      <w:r>
        <w:t>tentang</w:t>
      </w:r>
      <w:proofErr w:type="spellEnd"/>
      <w:r>
        <w:t xml:space="preserve"> </w:t>
      </w:r>
      <w:proofErr w:type="spellStart"/>
      <w:r>
        <w:t>bahaya</w:t>
      </w:r>
      <w:proofErr w:type="spellEnd"/>
      <w:r>
        <w:t xml:space="preserve"> </w:t>
      </w:r>
      <w:proofErr w:type="spellStart"/>
      <w:r>
        <w:t>rokok</w:t>
      </w:r>
      <w:proofErr w:type="spellEnd"/>
      <w:r>
        <w:t xml:space="preserve"> dan </w:t>
      </w:r>
      <w:proofErr w:type="spellStart"/>
      <w:r>
        <w:t>penyakit</w:t>
      </w:r>
      <w:proofErr w:type="spellEnd"/>
      <w:r>
        <w:t xml:space="preserve"> yang </w:t>
      </w:r>
      <w:proofErr w:type="spellStart"/>
      <w:r>
        <w:t>ditimbulkan</w:t>
      </w:r>
      <w:proofErr w:type="spellEnd"/>
      <w:r>
        <w:t xml:space="preserve"> </w:t>
      </w:r>
      <w:proofErr w:type="spellStart"/>
      <w:r>
        <w:t>maka</w:t>
      </w:r>
      <w:proofErr w:type="spellEnd"/>
      <w:r>
        <w:t xml:space="preserve"> </w:t>
      </w:r>
      <w:proofErr w:type="spellStart"/>
      <w:r>
        <w:t>akan</w:t>
      </w:r>
      <w:proofErr w:type="spellEnd"/>
      <w:r>
        <w:t xml:space="preserve"> </w:t>
      </w:r>
      <w:proofErr w:type="spellStart"/>
      <w:r>
        <w:t>cenderung</w:t>
      </w:r>
      <w:proofErr w:type="spellEnd"/>
      <w:r>
        <w:t xml:space="preserve"> </w:t>
      </w:r>
      <w:proofErr w:type="spellStart"/>
      <w:r>
        <w:t>memiliki</w:t>
      </w:r>
      <w:proofErr w:type="spellEnd"/>
      <w:r>
        <w:t xml:space="preserve"> </w:t>
      </w:r>
      <w:proofErr w:type="spellStart"/>
      <w:r>
        <w:t>pusat</w:t>
      </w:r>
      <w:proofErr w:type="spellEnd"/>
      <w:r>
        <w:t xml:space="preserve"> </w:t>
      </w:r>
      <w:proofErr w:type="spellStart"/>
      <w:r>
        <w:t>kendali</w:t>
      </w:r>
      <w:proofErr w:type="spellEnd"/>
      <w:r>
        <w:t xml:space="preserve"> </w:t>
      </w:r>
      <w:proofErr w:type="spellStart"/>
      <w:r>
        <w:t>kesehatan</w:t>
      </w:r>
      <w:proofErr w:type="spellEnd"/>
      <w:r>
        <w:t xml:space="preserve"> internal dan </w:t>
      </w:r>
      <w:proofErr w:type="spellStart"/>
      <w:r>
        <w:t>tidak</w:t>
      </w:r>
      <w:proofErr w:type="spellEnd"/>
      <w:r>
        <w:t xml:space="preserve"> </w:t>
      </w:r>
      <w:proofErr w:type="spellStart"/>
      <w:r>
        <w:t>akan</w:t>
      </w:r>
      <w:proofErr w:type="spellEnd"/>
      <w:r>
        <w:t xml:space="preserve"> </w:t>
      </w:r>
      <w:proofErr w:type="spellStart"/>
      <w:r>
        <w:t>merokok</w:t>
      </w:r>
      <w:proofErr w:type="spellEnd"/>
      <w:r>
        <w:t xml:space="preserve">. </w:t>
      </w:r>
      <w:proofErr w:type="spellStart"/>
      <w:r>
        <w:t>Sebaliknya</w:t>
      </w:r>
      <w:proofErr w:type="spellEnd"/>
      <w:r>
        <w:t xml:space="preserve">, </w:t>
      </w:r>
      <w:proofErr w:type="spellStart"/>
      <w:r>
        <w:t>seseorang</w:t>
      </w:r>
      <w:proofErr w:type="spellEnd"/>
      <w:r>
        <w:t xml:space="preserve"> yang </w:t>
      </w:r>
      <w:proofErr w:type="spellStart"/>
      <w:r>
        <w:t>memiliki</w:t>
      </w:r>
      <w:proofErr w:type="spellEnd"/>
      <w:r>
        <w:t xml:space="preserve"> </w:t>
      </w:r>
      <w:proofErr w:type="spellStart"/>
      <w:r>
        <w:t>sedikit</w:t>
      </w:r>
      <w:proofErr w:type="spellEnd"/>
      <w:r>
        <w:t xml:space="preserve"> </w:t>
      </w:r>
      <w:proofErr w:type="spellStart"/>
      <w:r>
        <w:t>pengetahuan</w:t>
      </w:r>
      <w:proofErr w:type="spellEnd"/>
      <w:r>
        <w:t xml:space="preserve"> </w:t>
      </w:r>
      <w:proofErr w:type="spellStart"/>
      <w:r>
        <w:t>tentang</w:t>
      </w:r>
      <w:proofErr w:type="spellEnd"/>
      <w:r>
        <w:t xml:space="preserve"> </w:t>
      </w:r>
      <w:proofErr w:type="spellStart"/>
      <w:r>
        <w:t>rokok</w:t>
      </w:r>
      <w:proofErr w:type="spellEnd"/>
      <w:r>
        <w:t xml:space="preserve"> </w:t>
      </w:r>
      <w:proofErr w:type="spellStart"/>
      <w:r>
        <w:t>maka</w:t>
      </w:r>
      <w:proofErr w:type="spellEnd"/>
      <w:r>
        <w:t xml:space="preserve"> </w:t>
      </w:r>
      <w:proofErr w:type="spellStart"/>
      <w:r>
        <w:t>ia</w:t>
      </w:r>
      <w:proofErr w:type="spellEnd"/>
      <w:r>
        <w:t xml:space="preserve"> </w:t>
      </w:r>
      <w:proofErr w:type="spellStart"/>
      <w:r>
        <w:t>cenderung</w:t>
      </w:r>
      <w:proofErr w:type="spellEnd"/>
      <w:r>
        <w:t xml:space="preserve"> </w:t>
      </w:r>
      <w:proofErr w:type="spellStart"/>
      <w:r>
        <w:t>memiliki</w:t>
      </w:r>
      <w:proofErr w:type="spellEnd"/>
      <w:r>
        <w:t xml:space="preserve"> </w:t>
      </w:r>
      <w:proofErr w:type="spellStart"/>
      <w:r>
        <w:t>pusat</w:t>
      </w:r>
      <w:proofErr w:type="spellEnd"/>
      <w:r>
        <w:t xml:space="preserve"> </w:t>
      </w:r>
      <w:proofErr w:type="spellStart"/>
      <w:r>
        <w:t>kendali</w:t>
      </w:r>
      <w:proofErr w:type="spellEnd"/>
      <w:r>
        <w:t xml:space="preserve"> </w:t>
      </w:r>
      <w:proofErr w:type="spellStart"/>
      <w:r>
        <w:t>kesehatan</w:t>
      </w:r>
      <w:proofErr w:type="spellEnd"/>
      <w:r>
        <w:t xml:space="preserve"> </w:t>
      </w:r>
      <w:proofErr w:type="spellStart"/>
      <w:r>
        <w:t>eksternal</w:t>
      </w:r>
      <w:proofErr w:type="spellEnd"/>
      <w:r>
        <w:t xml:space="preserve"> dan </w:t>
      </w:r>
      <w:proofErr w:type="spellStart"/>
      <w:r>
        <w:t>merokok</w:t>
      </w:r>
      <w:proofErr w:type="spellEnd"/>
      <w:r>
        <w:rPr>
          <w:lang w:val="id-ID"/>
        </w:rPr>
        <w:t xml:space="preserve">. </w:t>
      </w:r>
      <w:proofErr w:type="spellStart"/>
      <w:r>
        <w:t>Perilaku</w:t>
      </w:r>
      <w:proofErr w:type="spellEnd"/>
      <w:r>
        <w:t xml:space="preserve"> juga </w:t>
      </w:r>
      <w:proofErr w:type="spellStart"/>
      <w:r>
        <w:t>menyangkut</w:t>
      </w:r>
      <w:proofErr w:type="spellEnd"/>
      <w:r>
        <w:t xml:space="preserve"> </w:t>
      </w:r>
      <w:proofErr w:type="spellStart"/>
      <w:r>
        <w:t>kultural</w:t>
      </w:r>
      <w:proofErr w:type="spellEnd"/>
      <w:r>
        <w:t xml:space="preserve"> yang </w:t>
      </w:r>
      <w:proofErr w:type="spellStart"/>
      <w:r>
        <w:t>berupa</w:t>
      </w:r>
      <w:proofErr w:type="spellEnd"/>
      <w:r>
        <w:t xml:space="preserve"> </w:t>
      </w:r>
      <w:proofErr w:type="spellStart"/>
      <w:r>
        <w:t>sistem</w:t>
      </w:r>
      <w:proofErr w:type="spellEnd"/>
      <w:r>
        <w:t xml:space="preserve"> </w:t>
      </w:r>
      <w:proofErr w:type="spellStart"/>
      <w:r>
        <w:t>nilai</w:t>
      </w:r>
      <w:proofErr w:type="spellEnd"/>
      <w:r>
        <w:t xml:space="preserve"> dan </w:t>
      </w:r>
      <w:proofErr w:type="spellStart"/>
      <w:r>
        <w:t>norma</w:t>
      </w:r>
      <w:proofErr w:type="spellEnd"/>
      <w:r>
        <w:t xml:space="preserve">. </w:t>
      </w:r>
      <w:proofErr w:type="spellStart"/>
      <w:r>
        <w:t>Sistem</w:t>
      </w:r>
      <w:proofErr w:type="spellEnd"/>
      <w:r>
        <w:t xml:space="preserve"> </w:t>
      </w:r>
      <w:proofErr w:type="spellStart"/>
      <w:r>
        <w:t>nilai</w:t>
      </w:r>
      <w:proofErr w:type="spellEnd"/>
      <w:r>
        <w:t xml:space="preserve"> </w:t>
      </w:r>
      <w:proofErr w:type="spellStart"/>
      <w:r>
        <w:t>adalah</w:t>
      </w:r>
      <w:proofErr w:type="spellEnd"/>
      <w:r>
        <w:t xml:space="preserve"> </w:t>
      </w:r>
      <w:proofErr w:type="spellStart"/>
      <w:r>
        <w:t>acuan</w:t>
      </w:r>
      <w:proofErr w:type="spellEnd"/>
      <w:r>
        <w:t xml:space="preserve"> </w:t>
      </w:r>
      <w:proofErr w:type="spellStart"/>
      <w:r>
        <w:t>tentang</w:t>
      </w:r>
      <w:proofErr w:type="spellEnd"/>
      <w:r>
        <w:t xml:space="preserve"> </w:t>
      </w:r>
      <w:proofErr w:type="spellStart"/>
      <w:r>
        <w:t>hal</w:t>
      </w:r>
      <w:proofErr w:type="spellEnd"/>
      <w:r>
        <w:t xml:space="preserve"> </w:t>
      </w:r>
      <w:proofErr w:type="spellStart"/>
      <w:r>
        <w:t>hal</w:t>
      </w:r>
      <w:proofErr w:type="spellEnd"/>
      <w:r>
        <w:t xml:space="preserve"> yang </w:t>
      </w:r>
      <w:proofErr w:type="spellStart"/>
      <w:r>
        <w:t>dianggap</w:t>
      </w:r>
      <w:proofErr w:type="spellEnd"/>
      <w:r>
        <w:t xml:space="preserve"> </w:t>
      </w:r>
      <w:proofErr w:type="spellStart"/>
      <w:r>
        <w:t>baik</w:t>
      </w:r>
      <w:proofErr w:type="spellEnd"/>
      <w:r>
        <w:t xml:space="preserve"> dan </w:t>
      </w:r>
      <w:proofErr w:type="spellStart"/>
      <w:r>
        <w:t>hal</w:t>
      </w:r>
      <w:proofErr w:type="spellEnd"/>
      <w:r>
        <w:t xml:space="preserve"> </w:t>
      </w:r>
      <w:proofErr w:type="spellStart"/>
      <w:r>
        <w:t>hal</w:t>
      </w:r>
      <w:proofErr w:type="spellEnd"/>
      <w:r>
        <w:t xml:space="preserve"> yang </w:t>
      </w:r>
      <w:proofErr w:type="spellStart"/>
      <w:r>
        <w:t>dianggap</w:t>
      </w:r>
      <w:proofErr w:type="spellEnd"/>
      <w:r>
        <w:t xml:space="preserve"> </w:t>
      </w:r>
      <w:proofErr w:type="spellStart"/>
      <w:r>
        <w:t>buruk</w:t>
      </w:r>
      <w:proofErr w:type="spellEnd"/>
      <w:r>
        <w:t xml:space="preserve">. Sedang </w:t>
      </w:r>
      <w:proofErr w:type="spellStart"/>
      <w:r>
        <w:t>norma</w:t>
      </w:r>
      <w:proofErr w:type="spellEnd"/>
      <w:r>
        <w:t xml:space="preserve"> </w:t>
      </w:r>
      <w:proofErr w:type="spellStart"/>
      <w:r>
        <w:t>adalah</w:t>
      </w:r>
      <w:proofErr w:type="spellEnd"/>
      <w:r>
        <w:t xml:space="preserve"> </w:t>
      </w:r>
      <w:proofErr w:type="spellStart"/>
      <w:r>
        <w:t>aturan</w:t>
      </w:r>
      <w:proofErr w:type="spellEnd"/>
      <w:r>
        <w:t xml:space="preserve"> </w:t>
      </w:r>
      <w:proofErr w:type="spellStart"/>
      <w:r>
        <w:t>tidak</w:t>
      </w:r>
      <w:proofErr w:type="spellEnd"/>
      <w:r>
        <w:t xml:space="preserve"> </w:t>
      </w:r>
      <w:proofErr w:type="spellStart"/>
      <w:r>
        <w:t>tertulis</w:t>
      </w:r>
      <w:proofErr w:type="spellEnd"/>
      <w:r>
        <w:t xml:space="preserve"> yang </w:t>
      </w:r>
      <w:proofErr w:type="spellStart"/>
      <w:r>
        <w:t>disebut</w:t>
      </w:r>
      <w:proofErr w:type="spellEnd"/>
      <w:r>
        <w:t xml:space="preserve"> </w:t>
      </w:r>
      <w:proofErr w:type="spellStart"/>
      <w:r>
        <w:t>norma</w:t>
      </w:r>
      <w:proofErr w:type="spellEnd"/>
      <w:r>
        <w:t xml:space="preserve"> </w:t>
      </w:r>
      <w:proofErr w:type="spellStart"/>
      <w:r>
        <w:t>sosial</w:t>
      </w:r>
      <w:proofErr w:type="spellEnd"/>
      <w:r>
        <w:t xml:space="preserve"> dan </w:t>
      </w:r>
      <w:proofErr w:type="spellStart"/>
      <w:r>
        <w:t>aturan</w:t>
      </w:r>
      <w:proofErr w:type="spellEnd"/>
      <w:r>
        <w:t xml:space="preserve"> </w:t>
      </w:r>
      <w:proofErr w:type="spellStart"/>
      <w:r>
        <w:t>tertulis</w:t>
      </w:r>
      <w:proofErr w:type="spellEnd"/>
      <w:r>
        <w:t xml:space="preserve"> </w:t>
      </w:r>
      <w:proofErr w:type="spellStart"/>
      <w:r>
        <w:t>disebiu</w:t>
      </w:r>
      <w:proofErr w:type="spellEnd"/>
      <w:r>
        <w:t xml:space="preserve"> </w:t>
      </w:r>
      <w:proofErr w:type="spellStart"/>
      <w:r>
        <w:t>norma</w:t>
      </w:r>
      <w:proofErr w:type="spellEnd"/>
      <w:r>
        <w:t xml:space="preserve"> </w:t>
      </w:r>
      <w:proofErr w:type="spellStart"/>
      <w:r>
        <w:t>hukum</w:t>
      </w:r>
      <w:proofErr w:type="spellEnd"/>
      <w:r>
        <w:t xml:space="preserve">. </w:t>
      </w:r>
      <w:proofErr w:type="spellStart"/>
      <w:r>
        <w:t>Sistem</w:t>
      </w:r>
      <w:proofErr w:type="spellEnd"/>
      <w:r>
        <w:t xml:space="preserve"> </w:t>
      </w:r>
      <w:proofErr w:type="spellStart"/>
      <w:r>
        <w:t>nilai</w:t>
      </w:r>
      <w:proofErr w:type="spellEnd"/>
      <w:r>
        <w:t xml:space="preserve"> dan </w:t>
      </w:r>
      <w:proofErr w:type="spellStart"/>
      <w:r>
        <w:t>norma</w:t>
      </w:r>
      <w:proofErr w:type="spellEnd"/>
      <w:r>
        <w:t xml:space="preserve"> </w:t>
      </w:r>
      <w:proofErr w:type="spellStart"/>
      <w:r>
        <w:t>merupakan</w:t>
      </w:r>
      <w:proofErr w:type="spellEnd"/>
      <w:r>
        <w:t xml:space="preserve"> </w:t>
      </w:r>
      <w:proofErr w:type="spellStart"/>
      <w:r>
        <w:t>rambu</w:t>
      </w:r>
      <w:proofErr w:type="spellEnd"/>
      <w:r>
        <w:t xml:space="preserve"> </w:t>
      </w:r>
      <w:proofErr w:type="spellStart"/>
      <w:r>
        <w:t>bagi</w:t>
      </w:r>
      <w:proofErr w:type="spellEnd"/>
      <w:r>
        <w:t xml:space="preserve"> </w:t>
      </w:r>
      <w:proofErr w:type="spellStart"/>
      <w:r>
        <w:t>seseorang</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atau</w:t>
      </w:r>
      <w:proofErr w:type="spellEnd"/>
      <w:r>
        <w:t xml:space="preserve"> </w:t>
      </w:r>
      <w:proofErr w:type="spellStart"/>
      <w:r>
        <w:t>tidak</w:t>
      </w:r>
      <w:proofErr w:type="spellEnd"/>
      <w:r>
        <w:t xml:space="preserve"> </w:t>
      </w:r>
      <w:proofErr w:type="spellStart"/>
      <w:r>
        <w:t>melakukan</w:t>
      </w:r>
      <w:proofErr w:type="spellEnd"/>
      <w:r>
        <w:t xml:space="preserve"> </w:t>
      </w:r>
      <w:proofErr w:type="spellStart"/>
      <w:r>
        <w:t>sesuatu</w:t>
      </w:r>
      <w:proofErr w:type="spellEnd"/>
      <w:r>
        <w:t xml:space="preserve">. </w:t>
      </w:r>
      <w:proofErr w:type="spellStart"/>
      <w:r>
        <w:t>Sistem</w:t>
      </w:r>
      <w:proofErr w:type="spellEnd"/>
      <w:r>
        <w:t xml:space="preserve"> </w:t>
      </w:r>
      <w:r>
        <w:rPr>
          <w:lang w:val="id-ID"/>
        </w:rPr>
        <w:t>mor</w:t>
      </w:r>
      <w:r>
        <w:t xml:space="preserve">al dan </w:t>
      </w:r>
      <w:proofErr w:type="spellStart"/>
      <w:r>
        <w:t>norma</w:t>
      </w:r>
      <w:proofErr w:type="spellEnd"/>
      <w:r>
        <w:t xml:space="preserve"> </w:t>
      </w:r>
      <w:proofErr w:type="spellStart"/>
      <w:r>
        <w:t>dibuat</w:t>
      </w:r>
      <w:proofErr w:type="spellEnd"/>
      <w:r>
        <w:t xml:space="preserve"> oleh </w:t>
      </w:r>
      <w:proofErr w:type="spellStart"/>
      <w:r>
        <w:t>masyarakat</w:t>
      </w:r>
      <w:proofErr w:type="spellEnd"/>
      <w:r>
        <w:t xml:space="preserve"> di </w:t>
      </w:r>
      <w:proofErr w:type="spellStart"/>
      <w:r>
        <w:t>suatu</w:t>
      </w:r>
      <w:proofErr w:type="spellEnd"/>
      <w:r>
        <w:t xml:space="preserve"> </w:t>
      </w:r>
      <w:proofErr w:type="spellStart"/>
      <w:r>
        <w:t>tatanan</w:t>
      </w:r>
      <w:proofErr w:type="spellEnd"/>
      <w:r>
        <w:t xml:space="preserve"> </w:t>
      </w:r>
      <w:proofErr w:type="spellStart"/>
      <w:r>
        <w:t>untuk</w:t>
      </w:r>
      <w:proofErr w:type="spellEnd"/>
      <w:r>
        <w:t xml:space="preserve"> </w:t>
      </w:r>
      <w:proofErr w:type="spellStart"/>
      <w:r>
        <w:t>dianut</w:t>
      </w:r>
      <w:proofErr w:type="spellEnd"/>
      <w:r>
        <w:t xml:space="preserve"> oleh </w:t>
      </w:r>
      <w:proofErr w:type="spellStart"/>
      <w:r>
        <w:t>individ</w:t>
      </w:r>
      <w:proofErr w:type="spellEnd"/>
      <w:r>
        <w:rPr>
          <w:lang w:val="id-ID"/>
        </w:rPr>
        <w:t>u-</w:t>
      </w:r>
      <w:proofErr w:type="spellStart"/>
      <w:r>
        <w:t>individu</w:t>
      </w:r>
      <w:proofErr w:type="spellEnd"/>
      <w:r>
        <w:t xml:space="preserve"> </w:t>
      </w:r>
      <w:proofErr w:type="spellStart"/>
      <w:r>
        <w:t>anggota</w:t>
      </w:r>
      <w:proofErr w:type="spellEnd"/>
      <w:r>
        <w:t xml:space="preserve"> </w:t>
      </w:r>
      <w:proofErr w:type="spellStart"/>
      <w:r>
        <w:t>masyarakat</w:t>
      </w:r>
      <w:proofErr w:type="spellEnd"/>
      <w:r>
        <w:t xml:space="preserve"> </w:t>
      </w:r>
      <w:proofErr w:type="spellStart"/>
      <w:r>
        <w:t>tatanan</w:t>
      </w:r>
      <w:proofErr w:type="spellEnd"/>
      <w:r>
        <w:t xml:space="preserve"> </w:t>
      </w:r>
      <w:proofErr w:type="spellStart"/>
      <w:r>
        <w:t>tersebut</w:t>
      </w:r>
      <w:proofErr w:type="spellEnd"/>
      <w:r>
        <w:t xml:space="preserve">, </w:t>
      </w:r>
      <w:proofErr w:type="spellStart"/>
      <w:r>
        <w:t>inilah</w:t>
      </w:r>
      <w:proofErr w:type="spellEnd"/>
      <w:r>
        <w:t xml:space="preserve"> yang </w:t>
      </w:r>
      <w:proofErr w:type="spellStart"/>
      <w:r>
        <w:t>disebu</w:t>
      </w:r>
      <w:proofErr w:type="spellEnd"/>
      <w:r>
        <w:rPr>
          <w:lang w:val="id-ID"/>
        </w:rPr>
        <w:t>t</w:t>
      </w:r>
      <w:r>
        <w:t xml:space="preserve"> </w:t>
      </w:r>
      <w:proofErr w:type="spellStart"/>
      <w:r>
        <w:t>dengan</w:t>
      </w:r>
      <w:proofErr w:type="spellEnd"/>
      <w:r>
        <w:t xml:space="preserve"> predisposing factors. </w:t>
      </w:r>
      <w:proofErr w:type="spellStart"/>
      <w:r>
        <w:t>Individu</w:t>
      </w:r>
      <w:proofErr w:type="spellEnd"/>
      <w:r>
        <w:t xml:space="preserve"> </w:t>
      </w:r>
      <w:proofErr w:type="spellStart"/>
      <w:r>
        <w:t>anggota</w:t>
      </w:r>
      <w:proofErr w:type="spellEnd"/>
      <w:r>
        <w:t xml:space="preserve"> </w:t>
      </w:r>
      <w:proofErr w:type="spellStart"/>
      <w:r>
        <w:t>masyarakat</w:t>
      </w:r>
      <w:proofErr w:type="spellEnd"/>
      <w:r>
        <w:t xml:space="preserve"> yang </w:t>
      </w:r>
      <w:proofErr w:type="spellStart"/>
      <w:r>
        <w:t>memiliki</w:t>
      </w:r>
      <w:proofErr w:type="spellEnd"/>
      <w:r>
        <w:t xml:space="preserve"> </w:t>
      </w:r>
      <w:proofErr w:type="spellStart"/>
      <w:r>
        <w:t>potensi</w:t>
      </w:r>
      <w:proofErr w:type="spellEnd"/>
      <w:r>
        <w:t xml:space="preserve"> </w:t>
      </w:r>
      <w:proofErr w:type="spellStart"/>
      <w:r>
        <w:t>besar</w:t>
      </w:r>
      <w:proofErr w:type="spellEnd"/>
      <w:r>
        <w:t xml:space="preserve"> </w:t>
      </w:r>
      <w:proofErr w:type="spellStart"/>
      <w:r>
        <w:t>untuk</w:t>
      </w:r>
      <w:proofErr w:type="spellEnd"/>
      <w:r>
        <w:t xml:space="preserve"> </w:t>
      </w:r>
      <w:proofErr w:type="spellStart"/>
      <w:r>
        <w:t>mengubah</w:t>
      </w:r>
      <w:proofErr w:type="spellEnd"/>
      <w:r>
        <w:t xml:space="preserve"> </w:t>
      </w:r>
      <w:proofErr w:type="spellStart"/>
      <w:r>
        <w:t>sistem</w:t>
      </w:r>
      <w:proofErr w:type="spellEnd"/>
      <w:r>
        <w:t xml:space="preserve"> </w:t>
      </w:r>
      <w:proofErr w:type="spellStart"/>
      <w:r>
        <w:t>nila</w:t>
      </w:r>
      <w:proofErr w:type="spellEnd"/>
      <w:r>
        <w:t xml:space="preserve"> dan </w:t>
      </w:r>
      <w:proofErr w:type="spellStart"/>
      <w:r>
        <w:t>norma</w:t>
      </w:r>
      <w:proofErr w:type="spellEnd"/>
      <w:r>
        <w:t xml:space="preserve"> </w:t>
      </w:r>
      <w:proofErr w:type="spellStart"/>
      <w:r>
        <w:t>adalah</w:t>
      </w:r>
      <w:proofErr w:type="spellEnd"/>
      <w:r>
        <w:t xml:space="preserve"> </w:t>
      </w:r>
      <w:proofErr w:type="spellStart"/>
      <w:r>
        <w:t>mereka</w:t>
      </w:r>
      <w:proofErr w:type="spellEnd"/>
      <w:r>
        <w:t xml:space="preserve"> </w:t>
      </w:r>
      <w:proofErr w:type="spellStart"/>
      <w:r>
        <w:t>yangdisebut</w:t>
      </w:r>
      <w:proofErr w:type="spellEnd"/>
      <w:r>
        <w:t xml:space="preserve"> </w:t>
      </w:r>
      <w:proofErr w:type="spellStart"/>
      <w:r>
        <w:t>dengan</w:t>
      </w:r>
      <w:proofErr w:type="spellEnd"/>
      <w:r>
        <w:t xml:space="preserve"> </w:t>
      </w:r>
      <w:proofErr w:type="spellStart"/>
      <w:r>
        <w:t>tokoh</w:t>
      </w:r>
      <w:proofErr w:type="spellEnd"/>
      <w:r>
        <w:t xml:space="preserve"> </w:t>
      </w:r>
      <w:proofErr w:type="spellStart"/>
      <w:r>
        <w:t>masyarakat</w:t>
      </w:r>
      <w:proofErr w:type="spellEnd"/>
      <w:r>
        <w:t xml:space="preserve">, </w:t>
      </w:r>
      <w:proofErr w:type="spellStart"/>
      <w:r>
        <w:t>baik</w:t>
      </w:r>
      <w:proofErr w:type="spellEnd"/>
      <w:r>
        <w:t xml:space="preserve"> yang formal </w:t>
      </w:r>
      <w:proofErr w:type="spellStart"/>
      <w:r>
        <w:t>atau</w:t>
      </w:r>
      <w:proofErr w:type="spellEnd"/>
      <w:r>
        <w:t xml:space="preserve"> non formal. </w:t>
      </w:r>
      <w:proofErr w:type="spellStart"/>
      <w:r>
        <w:t>Pemuka</w:t>
      </w:r>
      <w:proofErr w:type="spellEnd"/>
      <w:r>
        <w:t xml:space="preserve"> </w:t>
      </w:r>
      <w:proofErr w:type="spellStart"/>
      <w:r>
        <w:t>masy</w:t>
      </w:r>
      <w:proofErr w:type="spellEnd"/>
      <w:r>
        <w:rPr>
          <w:lang w:val="id-ID"/>
        </w:rPr>
        <w:t xml:space="preserve">arakat </w:t>
      </w:r>
      <w:r>
        <w:t xml:space="preserve">formal </w:t>
      </w:r>
      <w:proofErr w:type="spellStart"/>
      <w:r>
        <w:t>mencakup</w:t>
      </w:r>
      <w:proofErr w:type="spellEnd"/>
      <w:r>
        <w:t xml:space="preserve"> pe</w:t>
      </w:r>
      <w:r>
        <w:rPr>
          <w:lang w:val="id-ID"/>
        </w:rPr>
        <w:t xml:space="preserve">tugas </w:t>
      </w:r>
      <w:proofErr w:type="spellStart"/>
      <w:r>
        <w:t>kes</w:t>
      </w:r>
      <w:proofErr w:type="spellEnd"/>
      <w:r>
        <w:rPr>
          <w:lang w:val="id-ID"/>
        </w:rPr>
        <w:t>ehatan</w:t>
      </w:r>
      <w:r>
        <w:t xml:space="preserve"> dan </w:t>
      </w:r>
      <w:proofErr w:type="spellStart"/>
      <w:r>
        <w:t>mereka</w:t>
      </w:r>
      <w:proofErr w:type="spellEnd"/>
      <w:r>
        <w:t xml:space="preserve"> yang mend</w:t>
      </w:r>
      <w:r>
        <w:rPr>
          <w:lang w:val="id-ID"/>
        </w:rPr>
        <w:t>uduki</w:t>
      </w:r>
      <w:r>
        <w:t xml:space="preserve"> </w:t>
      </w:r>
      <w:proofErr w:type="spellStart"/>
      <w:r>
        <w:t>posisi</w:t>
      </w:r>
      <w:proofErr w:type="spellEnd"/>
      <w:r>
        <w:t xml:space="preserve"> formal (</w:t>
      </w:r>
      <w:proofErr w:type="spellStart"/>
      <w:r>
        <w:t>resmi</w:t>
      </w:r>
      <w:proofErr w:type="spellEnd"/>
      <w:r>
        <w:t xml:space="preserve">) </w:t>
      </w:r>
      <w:proofErr w:type="spellStart"/>
      <w:r>
        <w:t>dalam</w:t>
      </w:r>
      <w:proofErr w:type="spellEnd"/>
      <w:r>
        <w:t xml:space="preserve"> </w:t>
      </w:r>
      <w:proofErr w:type="spellStart"/>
      <w:r>
        <w:t>organiasinya</w:t>
      </w:r>
      <w:proofErr w:type="spellEnd"/>
      <w:r>
        <w:t xml:space="preserve">. </w:t>
      </w:r>
      <w:proofErr w:type="spellStart"/>
      <w:r>
        <w:t>Pemuka</w:t>
      </w:r>
      <w:proofErr w:type="spellEnd"/>
      <w:r>
        <w:t xml:space="preserve"> mas</w:t>
      </w:r>
      <w:r>
        <w:rPr>
          <w:lang w:val="id-ID"/>
        </w:rPr>
        <w:t>yarakat</w:t>
      </w:r>
      <w:r>
        <w:t xml:space="preserve"> informal </w:t>
      </w:r>
      <w:proofErr w:type="spellStart"/>
      <w:r>
        <w:t>adalah</w:t>
      </w:r>
      <w:proofErr w:type="spellEnd"/>
      <w:r>
        <w:t xml:space="preserve"> </w:t>
      </w:r>
      <w:proofErr w:type="spellStart"/>
      <w:r>
        <w:t>mereka</w:t>
      </w:r>
      <w:proofErr w:type="spellEnd"/>
      <w:r>
        <w:t xml:space="preserve"> yang </w:t>
      </w:r>
      <w:proofErr w:type="spellStart"/>
      <w:r>
        <w:t>tidak</w:t>
      </w:r>
      <w:proofErr w:type="spellEnd"/>
      <w:r>
        <w:t xml:space="preserve"> </w:t>
      </w:r>
      <w:proofErr w:type="spellStart"/>
      <w:r>
        <w:t>menduduki</w:t>
      </w:r>
      <w:proofErr w:type="spellEnd"/>
      <w:r>
        <w:t xml:space="preserve"> </w:t>
      </w:r>
      <w:proofErr w:type="spellStart"/>
      <w:r>
        <w:t>posisi</w:t>
      </w:r>
      <w:proofErr w:type="spellEnd"/>
      <w:r>
        <w:t xml:space="preserve"> formal d</w:t>
      </w:r>
      <w:r>
        <w:rPr>
          <w:lang w:val="id-ID"/>
        </w:rPr>
        <w:t>alam</w:t>
      </w:r>
      <w:r>
        <w:t xml:space="preserve"> </w:t>
      </w:r>
      <w:proofErr w:type="spellStart"/>
      <w:r>
        <w:t>organissi</w:t>
      </w:r>
      <w:proofErr w:type="spellEnd"/>
      <w:r>
        <w:t xml:space="preserve"> </w:t>
      </w:r>
      <w:r>
        <w:rPr>
          <w:lang w:val="id-ID"/>
        </w:rPr>
        <w:t>tetapi</w:t>
      </w:r>
      <w:r>
        <w:t xml:space="preserve"> </w:t>
      </w:r>
      <w:proofErr w:type="spellStart"/>
      <w:r>
        <w:t>mempunyai</w:t>
      </w:r>
      <w:proofErr w:type="spellEnd"/>
      <w:r>
        <w:t xml:space="preserve"> </w:t>
      </w:r>
      <w:proofErr w:type="spellStart"/>
      <w:r>
        <w:t>pengaruh</w:t>
      </w:r>
      <w:proofErr w:type="spellEnd"/>
      <w:r>
        <w:t xml:space="preserve"> </w:t>
      </w:r>
      <w:proofErr w:type="spellStart"/>
      <w:r>
        <w:t>terhadap</w:t>
      </w:r>
      <w:proofErr w:type="spellEnd"/>
      <w:r>
        <w:t xml:space="preserve"> </w:t>
      </w:r>
      <w:proofErr w:type="spellStart"/>
      <w:r>
        <w:t>masy</w:t>
      </w:r>
      <w:proofErr w:type="spellEnd"/>
      <w:r>
        <w:rPr>
          <w:lang w:val="id-ID"/>
        </w:rPr>
        <w:t xml:space="preserve">arakat karena </w:t>
      </w:r>
      <w:proofErr w:type="spellStart"/>
      <w:r>
        <w:t>keahliannya</w:t>
      </w:r>
      <w:proofErr w:type="spellEnd"/>
      <w:r>
        <w:t xml:space="preserve">, </w:t>
      </w:r>
      <w:proofErr w:type="spellStart"/>
      <w:r>
        <w:t>pengalaman</w:t>
      </w:r>
      <w:proofErr w:type="spellEnd"/>
      <w:r>
        <w:t xml:space="preserve">, </w:t>
      </w:r>
      <w:proofErr w:type="spellStart"/>
      <w:r>
        <w:t>keturunan</w:t>
      </w:r>
      <w:proofErr w:type="spellEnd"/>
      <w:r>
        <w:t xml:space="preserve"> </w:t>
      </w:r>
      <w:proofErr w:type="spellStart"/>
      <w:r>
        <w:t>dll</w:t>
      </w:r>
      <w:proofErr w:type="spellEnd"/>
      <w:r>
        <w:t xml:space="preserve"> (reinforcing factors). </w:t>
      </w:r>
      <w:proofErr w:type="spellStart"/>
      <w:r>
        <w:t>Perilaku</w:t>
      </w:r>
      <w:proofErr w:type="spellEnd"/>
      <w:r>
        <w:t xml:space="preserve"> juga </w:t>
      </w:r>
      <w:proofErr w:type="spellStart"/>
      <w:r>
        <w:t>menyangkut</w:t>
      </w:r>
      <w:proofErr w:type="spellEnd"/>
      <w:r>
        <w:t xml:space="preserve"> </w:t>
      </w:r>
      <w:proofErr w:type="spellStart"/>
      <w:r>
        <w:t>dimensi</w:t>
      </w:r>
      <w:proofErr w:type="spellEnd"/>
      <w:r>
        <w:t xml:space="preserve"> </w:t>
      </w:r>
      <w:proofErr w:type="spellStart"/>
      <w:r>
        <w:t>ekonomi</w:t>
      </w:r>
      <w:proofErr w:type="spellEnd"/>
      <w:r>
        <w:t xml:space="preserve">, </w:t>
      </w:r>
      <w:proofErr w:type="spellStart"/>
      <w:r>
        <w:t>termasuk</w:t>
      </w:r>
      <w:proofErr w:type="spellEnd"/>
      <w:r>
        <w:t xml:space="preserve"> </w:t>
      </w:r>
      <w:proofErr w:type="spellStart"/>
      <w:r>
        <w:t>sedianya</w:t>
      </w:r>
      <w:proofErr w:type="spellEnd"/>
      <w:r>
        <w:t xml:space="preserve"> </w:t>
      </w:r>
      <w:proofErr w:type="spellStart"/>
      <w:r>
        <w:t>sarana</w:t>
      </w:r>
      <w:proofErr w:type="spellEnd"/>
      <w:r>
        <w:t xml:space="preserve"> </w:t>
      </w:r>
      <w:proofErr w:type="spellStart"/>
      <w:r>
        <w:t>prasarana</w:t>
      </w:r>
      <w:proofErr w:type="spellEnd"/>
      <w:r>
        <w:t xml:space="preserve">. </w:t>
      </w:r>
      <w:proofErr w:type="spellStart"/>
      <w:r>
        <w:t>Seseorang</w:t>
      </w:r>
      <w:proofErr w:type="spellEnd"/>
      <w:r>
        <w:t xml:space="preserve"> yang </w:t>
      </w:r>
      <w:proofErr w:type="spellStart"/>
      <w:r>
        <w:t>sudah</w:t>
      </w:r>
      <w:proofErr w:type="spellEnd"/>
      <w:r>
        <w:t xml:space="preserve"> </w:t>
      </w:r>
      <w:proofErr w:type="spellStart"/>
      <w:r>
        <w:t>mau</w:t>
      </w:r>
      <w:proofErr w:type="spellEnd"/>
      <w:r>
        <w:t xml:space="preserve"> </w:t>
      </w:r>
      <w:proofErr w:type="spellStart"/>
      <w:r>
        <w:t>berperilaku</w:t>
      </w:r>
      <w:proofErr w:type="spellEnd"/>
      <w:r>
        <w:t xml:space="preserve"> </w:t>
      </w:r>
      <w:r>
        <w:rPr>
          <w:lang w:val="id-ID"/>
        </w:rPr>
        <w:t>tetapi tidak</w:t>
      </w:r>
      <w:r>
        <w:t xml:space="preserve"> </w:t>
      </w:r>
      <w:proofErr w:type="spellStart"/>
      <w:r>
        <w:t>pernah</w:t>
      </w:r>
      <w:proofErr w:type="spellEnd"/>
      <w:r>
        <w:t xml:space="preserve"> </w:t>
      </w:r>
      <w:proofErr w:type="spellStart"/>
      <w:r>
        <w:t>mempraktekkan</w:t>
      </w:r>
      <w:proofErr w:type="spellEnd"/>
      <w:r>
        <w:t xml:space="preserve"> </w:t>
      </w:r>
      <w:proofErr w:type="spellStart"/>
      <w:r>
        <w:t>perilaku</w:t>
      </w:r>
      <w:proofErr w:type="spellEnd"/>
      <w:r>
        <w:t xml:space="preserve"> </w:t>
      </w:r>
      <w:proofErr w:type="spellStart"/>
      <w:r>
        <w:t>itu</w:t>
      </w:r>
      <w:proofErr w:type="spellEnd"/>
      <w:r>
        <w:t xml:space="preserve"> </w:t>
      </w:r>
      <w:proofErr w:type="spellStart"/>
      <w:r>
        <w:t>karena</w:t>
      </w:r>
      <w:proofErr w:type="spellEnd"/>
      <w:r>
        <w:t xml:space="preserve"> </w:t>
      </w:r>
      <w:proofErr w:type="spellStart"/>
      <w:r>
        <w:t>tidak</w:t>
      </w:r>
      <w:proofErr w:type="spellEnd"/>
      <w:r>
        <w:t xml:space="preserve"> </w:t>
      </w:r>
      <w:proofErr w:type="spellStart"/>
      <w:r>
        <w:t>ada</w:t>
      </w:r>
      <w:proofErr w:type="spellEnd"/>
      <w:r>
        <w:t xml:space="preserve"> </w:t>
      </w:r>
      <w:proofErr w:type="spellStart"/>
      <w:r>
        <w:t>kemampuan</w:t>
      </w:r>
      <w:proofErr w:type="spellEnd"/>
      <w:r>
        <w:t xml:space="preserve"> </w:t>
      </w:r>
      <w:proofErr w:type="spellStart"/>
      <w:r>
        <w:t>secara</w:t>
      </w:r>
      <w:proofErr w:type="spellEnd"/>
      <w:r>
        <w:t xml:space="preserve"> </w:t>
      </w:r>
      <w:proofErr w:type="spellStart"/>
      <w:r>
        <w:t>ekonomi</w:t>
      </w:r>
      <w:proofErr w:type="spellEnd"/>
      <w:r>
        <w:t xml:space="preserve"> </w:t>
      </w:r>
      <w:proofErr w:type="spellStart"/>
      <w:r>
        <w:t>atau</w:t>
      </w:r>
      <w:proofErr w:type="spellEnd"/>
      <w:r>
        <w:t xml:space="preserve"> </w:t>
      </w:r>
      <w:proofErr w:type="spellStart"/>
      <w:r>
        <w:t>tidak</w:t>
      </w:r>
      <w:proofErr w:type="spellEnd"/>
      <w:r>
        <w:t xml:space="preserve"> </w:t>
      </w:r>
      <w:proofErr w:type="spellStart"/>
      <w:r>
        <w:t>tersedia</w:t>
      </w:r>
      <w:proofErr w:type="spellEnd"/>
      <w:r>
        <w:t xml:space="preserve"> </w:t>
      </w:r>
      <w:proofErr w:type="spellStart"/>
      <w:r>
        <w:t>sarana</w:t>
      </w:r>
      <w:proofErr w:type="spellEnd"/>
      <w:r>
        <w:t xml:space="preserve"> </w:t>
      </w:r>
      <w:proofErr w:type="spellStart"/>
      <w:r>
        <w:t>prasara</w:t>
      </w:r>
      <w:proofErr w:type="spellEnd"/>
      <w:r>
        <w:t xml:space="preserve">. Di </w:t>
      </w:r>
      <w:proofErr w:type="spellStart"/>
      <w:r>
        <w:t>dekat</w:t>
      </w:r>
      <w:proofErr w:type="spellEnd"/>
      <w:r>
        <w:t xml:space="preserve"> </w:t>
      </w:r>
      <w:proofErr w:type="spellStart"/>
      <w:r>
        <w:t>tempat</w:t>
      </w:r>
      <w:proofErr w:type="spellEnd"/>
      <w:r>
        <w:t xml:space="preserve"> </w:t>
      </w:r>
      <w:proofErr w:type="spellStart"/>
      <w:r>
        <w:t>tinggalnya</w:t>
      </w:r>
      <w:proofErr w:type="spellEnd"/>
      <w:r>
        <w:t xml:space="preserve"> juga </w:t>
      </w:r>
      <w:proofErr w:type="spellStart"/>
      <w:r>
        <w:t>tidak</w:t>
      </w:r>
      <w:proofErr w:type="spellEnd"/>
      <w:r>
        <w:t xml:space="preserve"> </w:t>
      </w:r>
      <w:proofErr w:type="spellStart"/>
      <w:r>
        <w:t>terdapat</w:t>
      </w:r>
      <w:proofErr w:type="spellEnd"/>
      <w:r>
        <w:t xml:space="preserve"> </w:t>
      </w:r>
      <w:proofErr w:type="spellStart"/>
      <w:r>
        <w:t>fasilitas</w:t>
      </w:r>
      <w:proofErr w:type="spellEnd"/>
      <w:r>
        <w:t xml:space="preserve"> </w:t>
      </w:r>
      <w:proofErr w:type="spellStart"/>
      <w:r>
        <w:lastRenderedPageBreak/>
        <w:t>pelayanan</w:t>
      </w:r>
      <w:proofErr w:type="spellEnd"/>
      <w:r>
        <w:t xml:space="preserve"> </w:t>
      </w:r>
      <w:proofErr w:type="spellStart"/>
      <w:r>
        <w:t>kesehatan</w:t>
      </w:r>
      <w:proofErr w:type="spellEnd"/>
      <w:r>
        <w:t xml:space="preserve"> lain</w:t>
      </w:r>
      <w:r>
        <w:rPr>
          <w:lang w:val="id-ID"/>
        </w:rPr>
        <w:t xml:space="preserve">. </w:t>
      </w:r>
      <w:r>
        <w:t xml:space="preserve">Sarana dan </w:t>
      </w:r>
      <w:proofErr w:type="spellStart"/>
      <w:r>
        <w:t>prasarana</w:t>
      </w:r>
      <w:proofErr w:type="spellEnd"/>
      <w:r>
        <w:t xml:space="preserve"> </w:t>
      </w:r>
      <w:proofErr w:type="spellStart"/>
      <w:r>
        <w:t>ini</w:t>
      </w:r>
      <w:proofErr w:type="spellEnd"/>
      <w:r>
        <w:t xml:space="preserve"> </w:t>
      </w:r>
      <w:proofErr w:type="spellStart"/>
      <w:r>
        <w:t>sering</w:t>
      </w:r>
      <w:proofErr w:type="spellEnd"/>
      <w:r>
        <w:t xml:space="preserve"> pula </w:t>
      </w:r>
      <w:proofErr w:type="spellStart"/>
      <w:r>
        <w:t>disebut</w:t>
      </w:r>
      <w:proofErr w:type="spellEnd"/>
      <w:r>
        <w:t xml:space="preserve"> </w:t>
      </w:r>
      <w:proofErr w:type="spellStart"/>
      <w:r>
        <w:t>sebagai</w:t>
      </w:r>
      <w:proofErr w:type="spellEnd"/>
      <w:r>
        <w:t xml:space="preserve"> </w:t>
      </w:r>
      <w:proofErr w:type="spellStart"/>
      <w:r>
        <w:t>faktor-</w:t>
      </w:r>
      <w:proofErr w:type="gramStart"/>
      <w:r>
        <w:t>faktorpendukung</w:t>
      </w:r>
      <w:proofErr w:type="spellEnd"/>
      <w:r>
        <w:t>(</w:t>
      </w:r>
      <w:proofErr w:type="gramEnd"/>
      <w:r>
        <w:t xml:space="preserve">enabling factors) </w:t>
      </w:r>
      <w:proofErr w:type="spellStart"/>
      <w:r>
        <w:t>bagi</w:t>
      </w:r>
      <w:proofErr w:type="spellEnd"/>
      <w:r>
        <w:t xml:space="preserve"> </w:t>
      </w:r>
      <w:proofErr w:type="spellStart"/>
      <w:r>
        <w:t>terjadinya</w:t>
      </w:r>
      <w:proofErr w:type="spellEnd"/>
      <w:r>
        <w:t xml:space="preserve"> </w:t>
      </w:r>
      <w:proofErr w:type="spellStart"/>
      <w:r>
        <w:t>perubahan</w:t>
      </w:r>
      <w:proofErr w:type="spellEnd"/>
      <w:r>
        <w:t xml:space="preserve"> </w:t>
      </w:r>
      <w:proofErr w:type="spellStart"/>
      <w:r>
        <w:t>perilaku</w:t>
      </w:r>
      <w:proofErr w:type="spellEnd"/>
      <w:r>
        <w:t xml:space="preserve"> </w:t>
      </w:r>
      <w:proofErr w:type="spellStart"/>
      <w:r>
        <w:t>masyarakat</w:t>
      </w:r>
      <w:proofErr w:type="spellEnd"/>
      <w:r>
        <w:t>.</w:t>
      </w:r>
    </w:p>
    <w:p w14:paraId="210331A6" w14:textId="77777777" w:rsidR="002942C9" w:rsidRPr="002114F9" w:rsidRDefault="002942C9" w:rsidP="002942C9">
      <w:pPr>
        <w:pStyle w:val="Default"/>
        <w:spacing w:line="360" w:lineRule="auto"/>
        <w:ind w:left="426" w:firstLine="708"/>
        <w:jc w:val="both"/>
        <w:rPr>
          <w:color w:val="auto"/>
          <w:lang w:val="id-ID"/>
        </w:rPr>
      </w:pPr>
    </w:p>
    <w:p w14:paraId="12947FBB" w14:textId="77777777" w:rsidR="00F4434B" w:rsidRDefault="00F4434B" w:rsidP="008731BB">
      <w:pPr>
        <w:spacing w:line="360" w:lineRule="auto"/>
        <w:jc w:val="both"/>
        <w:rPr>
          <w:b/>
          <w:bCs/>
          <w:sz w:val="24"/>
          <w:szCs w:val="24"/>
        </w:rPr>
      </w:pPr>
      <w:r>
        <w:rPr>
          <w:b/>
          <w:bCs/>
          <w:sz w:val="24"/>
          <w:szCs w:val="24"/>
        </w:rPr>
        <w:t xml:space="preserve">KESIMPULAN </w:t>
      </w:r>
    </w:p>
    <w:p w14:paraId="65F4D4EA" w14:textId="77777777" w:rsidR="006D1933" w:rsidRPr="006D1933" w:rsidRDefault="006D1933" w:rsidP="008731BB">
      <w:pPr>
        <w:pStyle w:val="ListParagraph"/>
        <w:tabs>
          <w:tab w:val="left" w:pos="0"/>
        </w:tabs>
        <w:spacing w:after="0" w:line="360" w:lineRule="auto"/>
        <w:ind w:left="0"/>
        <w:jc w:val="both"/>
        <w:rPr>
          <w:rFonts w:ascii="Times New Roman" w:hAnsi="Times New Roman" w:cs="Times New Roman"/>
          <w:sz w:val="24"/>
          <w:szCs w:val="24"/>
          <w:shd w:val="clear" w:color="auto" w:fill="FFFFFF"/>
          <w:lang w:val="en-US"/>
        </w:rPr>
      </w:pPr>
      <w:r>
        <w:rPr>
          <w:rFonts w:ascii="Times New Roman" w:hAnsi="Times New Roman" w:cs="Times New Roman"/>
          <w:bCs/>
          <w:sz w:val="24"/>
          <w:szCs w:val="24"/>
          <w:lang w:val="en-US"/>
        </w:rPr>
        <w:tab/>
      </w:r>
      <w:r w:rsidRPr="006D1933">
        <w:rPr>
          <w:rFonts w:ascii="Times New Roman" w:hAnsi="Times New Roman" w:cs="Times New Roman"/>
          <w:bCs/>
          <w:sz w:val="24"/>
          <w:szCs w:val="24"/>
          <w:lang w:val="id-ID"/>
        </w:rPr>
        <w:t>Berdasarkan hasil penelitian dapat disimpulkan</w:t>
      </w:r>
      <w:r w:rsidRPr="006D1933">
        <w:rPr>
          <w:rFonts w:ascii="Times New Roman" w:hAnsi="Times New Roman" w:cs="Times New Roman"/>
          <w:bCs/>
          <w:sz w:val="24"/>
          <w:szCs w:val="24"/>
          <w:lang w:val="en-US"/>
        </w:rPr>
        <w:t xml:space="preserve"> </w:t>
      </w:r>
      <w:proofErr w:type="spellStart"/>
      <w:r w:rsidRPr="006D1933">
        <w:rPr>
          <w:rFonts w:ascii="Times New Roman" w:hAnsi="Times New Roman" w:cs="Times New Roman"/>
          <w:bCs/>
          <w:sz w:val="24"/>
          <w:szCs w:val="24"/>
          <w:lang w:val="en-US"/>
        </w:rPr>
        <w:t>bahwa</w:t>
      </w:r>
      <w:proofErr w:type="spellEnd"/>
      <w:r w:rsidRPr="006D1933">
        <w:rPr>
          <w:rFonts w:ascii="Times New Roman" w:hAnsi="Times New Roman" w:cs="Times New Roman"/>
          <w:bCs/>
          <w:sz w:val="24"/>
          <w:szCs w:val="24"/>
          <w:lang w:val="en-US"/>
        </w:rPr>
        <w:t xml:space="preserve"> </w:t>
      </w:r>
      <w:r w:rsidRPr="006D1933">
        <w:rPr>
          <w:rFonts w:ascii="Times New Roman" w:hAnsi="Times New Roman" w:cs="Times New Roman"/>
          <w:sz w:val="24"/>
          <w:szCs w:val="24"/>
          <w:shd w:val="clear" w:color="auto" w:fill="FFFFFF"/>
          <w:lang w:val="id-ID"/>
        </w:rPr>
        <w:t xml:space="preserve">Hampir setengah responden di Desa Kedungrejo Wilayah kerja Puskesmas Winongan memiliki tingkat pengetahuan perilaku hidup bersih dan sehat (PHBS) dalam kategori baik.Setengah responden di Desa Kedungrejo Wilayah kerja Puskesmas Winongan  memiliki status kesehatan keluarga dalam kategori sehat. Hasil analisa </w:t>
      </w:r>
      <w:r w:rsidRPr="006D1933">
        <w:rPr>
          <w:rFonts w:ascii="Times New Roman" w:hAnsi="Times New Roman" w:cs="Times New Roman"/>
          <w:sz w:val="24"/>
          <w:szCs w:val="24"/>
          <w:lang w:val="id-ID"/>
        </w:rPr>
        <w:t xml:space="preserve">dari uji </w:t>
      </w:r>
      <w:r w:rsidRPr="006D1933">
        <w:rPr>
          <w:rFonts w:ascii="Times New Roman" w:hAnsi="Times New Roman" w:cs="Times New Roman"/>
          <w:i/>
          <w:iCs/>
          <w:sz w:val="24"/>
          <w:szCs w:val="24"/>
          <w:lang w:val="id-ID"/>
        </w:rPr>
        <w:t>spearman rho</w:t>
      </w:r>
      <w:r w:rsidRPr="006D1933">
        <w:rPr>
          <w:rFonts w:ascii="Times New Roman" w:hAnsi="Times New Roman" w:cs="Times New Roman"/>
          <w:sz w:val="24"/>
          <w:szCs w:val="24"/>
          <w:lang w:val="id-ID"/>
        </w:rPr>
        <w:t xml:space="preserve"> dengan taraf signifikan α= 0,05 dan jumlah responden sebanyak 119 didapatkan hasil nilai p sebesar 0,000 &lt; α (0,05) maka H1 diterima dan H0 ditolak yang artinya ada hubungan tingkat pengetahuan perilaku hidup bersih dan sehat (PHBS) dengan status kesehatan keluarga di Desa Kedungrejo wilayah kerja Puskesmas Winongan. Dengan nilai keeratan 0,753 yang artinya </w:t>
      </w:r>
      <w:proofErr w:type="spellStart"/>
      <w:r w:rsidRPr="006D1933">
        <w:rPr>
          <w:rFonts w:ascii="Times New Roman" w:hAnsi="Times New Roman" w:cs="Times New Roman"/>
          <w:sz w:val="24"/>
          <w:szCs w:val="24"/>
        </w:rPr>
        <w:t>semakin</w:t>
      </w:r>
      <w:proofErr w:type="spellEnd"/>
      <w:r w:rsidRPr="006D1933">
        <w:rPr>
          <w:rFonts w:ascii="Times New Roman" w:hAnsi="Times New Roman" w:cs="Times New Roman"/>
          <w:sz w:val="24"/>
          <w:szCs w:val="24"/>
        </w:rPr>
        <w:t xml:space="preserve"> </w:t>
      </w:r>
      <w:proofErr w:type="spellStart"/>
      <w:r w:rsidRPr="006D1933">
        <w:rPr>
          <w:rFonts w:ascii="Times New Roman" w:hAnsi="Times New Roman" w:cs="Times New Roman"/>
          <w:sz w:val="24"/>
          <w:szCs w:val="24"/>
        </w:rPr>
        <w:t>tinggi</w:t>
      </w:r>
      <w:proofErr w:type="spellEnd"/>
      <w:r w:rsidRPr="006D1933">
        <w:rPr>
          <w:rFonts w:ascii="Times New Roman" w:hAnsi="Times New Roman" w:cs="Times New Roman"/>
          <w:sz w:val="24"/>
          <w:szCs w:val="24"/>
        </w:rPr>
        <w:t xml:space="preserve"> </w:t>
      </w:r>
      <w:proofErr w:type="spellStart"/>
      <w:r w:rsidRPr="006D1933">
        <w:rPr>
          <w:rFonts w:ascii="Times New Roman" w:hAnsi="Times New Roman" w:cs="Times New Roman"/>
          <w:sz w:val="24"/>
          <w:szCs w:val="24"/>
        </w:rPr>
        <w:t>pengetahuan</w:t>
      </w:r>
      <w:proofErr w:type="spellEnd"/>
      <w:r w:rsidRPr="006D1933">
        <w:rPr>
          <w:rFonts w:ascii="Times New Roman" w:hAnsi="Times New Roman" w:cs="Times New Roman"/>
          <w:sz w:val="24"/>
          <w:szCs w:val="24"/>
        </w:rPr>
        <w:t xml:space="preserve"> PHBS </w:t>
      </w:r>
      <w:proofErr w:type="spellStart"/>
      <w:r w:rsidRPr="006D1933">
        <w:rPr>
          <w:rFonts w:ascii="Times New Roman" w:hAnsi="Times New Roman" w:cs="Times New Roman"/>
          <w:sz w:val="24"/>
          <w:szCs w:val="24"/>
        </w:rPr>
        <w:t>suatu</w:t>
      </w:r>
      <w:proofErr w:type="spellEnd"/>
      <w:r w:rsidRPr="006D1933">
        <w:rPr>
          <w:rFonts w:ascii="Times New Roman" w:hAnsi="Times New Roman" w:cs="Times New Roman"/>
          <w:sz w:val="24"/>
          <w:szCs w:val="24"/>
        </w:rPr>
        <w:t xml:space="preserve"> </w:t>
      </w:r>
      <w:proofErr w:type="spellStart"/>
      <w:r w:rsidRPr="006D1933">
        <w:rPr>
          <w:rFonts w:ascii="Times New Roman" w:hAnsi="Times New Roman" w:cs="Times New Roman"/>
          <w:sz w:val="24"/>
          <w:szCs w:val="24"/>
        </w:rPr>
        <w:t>keluarga</w:t>
      </w:r>
      <w:proofErr w:type="spellEnd"/>
      <w:r w:rsidRPr="006D1933">
        <w:rPr>
          <w:rFonts w:ascii="Times New Roman" w:hAnsi="Times New Roman" w:cs="Times New Roman"/>
          <w:sz w:val="24"/>
          <w:szCs w:val="24"/>
        </w:rPr>
        <w:t xml:space="preserve"> </w:t>
      </w:r>
      <w:proofErr w:type="spellStart"/>
      <w:r w:rsidRPr="006D1933">
        <w:rPr>
          <w:rFonts w:ascii="Times New Roman" w:hAnsi="Times New Roman" w:cs="Times New Roman"/>
          <w:sz w:val="24"/>
          <w:szCs w:val="24"/>
        </w:rPr>
        <w:t>maka</w:t>
      </w:r>
      <w:proofErr w:type="spellEnd"/>
      <w:r w:rsidRPr="006D1933">
        <w:rPr>
          <w:rFonts w:ascii="Times New Roman" w:hAnsi="Times New Roman" w:cs="Times New Roman"/>
          <w:sz w:val="24"/>
          <w:szCs w:val="24"/>
        </w:rPr>
        <w:t xml:space="preserve"> </w:t>
      </w:r>
      <w:r w:rsidRPr="006D1933">
        <w:rPr>
          <w:rFonts w:ascii="Times New Roman" w:hAnsi="Times New Roman" w:cs="Times New Roman"/>
          <w:sz w:val="24"/>
          <w:szCs w:val="24"/>
          <w:lang w:val="id-ID"/>
        </w:rPr>
        <w:t>semakin tinggi pula status kesehatan keluarga</w:t>
      </w:r>
      <w:r w:rsidRPr="006D1933">
        <w:rPr>
          <w:rFonts w:ascii="Times New Roman" w:hAnsi="Times New Roman" w:cs="Times New Roman"/>
          <w:sz w:val="24"/>
          <w:szCs w:val="24"/>
        </w:rPr>
        <w:t xml:space="preserve"> </w:t>
      </w:r>
      <w:proofErr w:type="spellStart"/>
      <w:r w:rsidRPr="006D1933">
        <w:rPr>
          <w:rFonts w:ascii="Times New Roman" w:hAnsi="Times New Roman" w:cs="Times New Roman"/>
          <w:sz w:val="24"/>
          <w:szCs w:val="24"/>
        </w:rPr>
        <w:t>tersebut</w:t>
      </w:r>
      <w:proofErr w:type="spellEnd"/>
      <w:r w:rsidRPr="006D1933">
        <w:rPr>
          <w:rFonts w:ascii="Times New Roman" w:hAnsi="Times New Roman" w:cs="Times New Roman"/>
          <w:sz w:val="24"/>
          <w:szCs w:val="24"/>
        </w:rPr>
        <w:t>.</w:t>
      </w:r>
    </w:p>
    <w:p w14:paraId="7C9906BF" w14:textId="77777777" w:rsidR="00F4434B" w:rsidRPr="00151D2F" w:rsidRDefault="00F4434B" w:rsidP="008731BB">
      <w:pPr>
        <w:spacing w:line="360" w:lineRule="auto"/>
        <w:jc w:val="both"/>
        <w:rPr>
          <w:sz w:val="24"/>
          <w:szCs w:val="24"/>
        </w:rPr>
      </w:pPr>
    </w:p>
    <w:p w14:paraId="15A4C340" w14:textId="77777777" w:rsidR="00F4434B" w:rsidRDefault="00F4434B" w:rsidP="008731BB">
      <w:pPr>
        <w:spacing w:line="360" w:lineRule="auto"/>
        <w:rPr>
          <w:b/>
          <w:bCs/>
          <w:sz w:val="24"/>
          <w:szCs w:val="24"/>
        </w:rPr>
      </w:pPr>
      <w:r w:rsidRPr="002612AE">
        <w:rPr>
          <w:b/>
          <w:bCs/>
          <w:sz w:val="24"/>
          <w:szCs w:val="24"/>
        </w:rPr>
        <w:t>DAFTAR PUSTAKA</w:t>
      </w:r>
    </w:p>
    <w:p w14:paraId="6CE33D72" w14:textId="77777777" w:rsidR="006D1933" w:rsidRDefault="006D1933" w:rsidP="008731BB">
      <w:pPr>
        <w:pStyle w:val="ListParagraph"/>
        <w:spacing w:after="0" w:line="360" w:lineRule="auto"/>
        <w:ind w:left="709" w:hanging="709"/>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lang w:val="id-ID"/>
        </w:rPr>
        <w:t xml:space="preserve">Evaluasi Program Indonesia Sehat dengan Pendekatan Keluarga  </w:t>
      </w:r>
      <w:r w:rsidRPr="00CB7D66">
        <w:rPr>
          <w:rFonts w:ascii="Times New Roman" w:hAnsi="Times New Roman"/>
          <w:i/>
          <w:iCs/>
          <w:sz w:val="24"/>
          <w:szCs w:val="24"/>
          <w:shd w:val="clear" w:color="auto" w:fill="FFFFFF"/>
          <w:lang w:val="id-ID"/>
        </w:rPr>
        <w:t>(http://</w:t>
      </w:r>
      <w:r w:rsidRPr="006D1933">
        <w:rPr>
          <w:rFonts w:ascii="Times New Roman" w:hAnsi="Times New Roman"/>
          <w:i/>
          <w:iCs/>
          <w:sz w:val="24"/>
          <w:szCs w:val="24"/>
          <w:shd w:val="clear" w:color="auto" w:fill="FFFFFF"/>
          <w:lang w:val="id-ID"/>
        </w:rPr>
        <w:t>dinkes.acehprov.go.id (2020)</w:t>
      </w:r>
      <w:r w:rsidRPr="00CB7D66">
        <w:rPr>
          <w:rStyle w:val="Hyperlink"/>
          <w:rFonts w:ascii="Times New Roman" w:hAnsi="Times New Roman"/>
          <w:i/>
          <w:iCs/>
          <w:sz w:val="24"/>
          <w:szCs w:val="24"/>
          <w:shd w:val="clear" w:color="auto" w:fill="FFFFFF"/>
          <w:lang w:val="id-ID"/>
        </w:rPr>
        <w:t>),</w:t>
      </w:r>
      <w:r w:rsidRPr="0015462F">
        <w:rPr>
          <w:rFonts w:ascii="Times New Roman" w:hAnsi="Times New Roman"/>
          <w:sz w:val="24"/>
          <w:szCs w:val="24"/>
          <w:shd w:val="clear" w:color="auto" w:fill="FFFFFF"/>
          <w:lang w:val="id-ID"/>
        </w:rPr>
        <w:t>diakses tanggal 01 Maret 2022</w:t>
      </w:r>
    </w:p>
    <w:p w14:paraId="64B93E64" w14:textId="77777777" w:rsidR="006D1933" w:rsidRDefault="006D1933" w:rsidP="008731BB">
      <w:pPr>
        <w:pStyle w:val="ListParagraph"/>
        <w:spacing w:after="0" w:line="360" w:lineRule="auto"/>
        <w:ind w:left="709" w:hanging="709"/>
        <w:jc w:val="both"/>
        <w:rPr>
          <w:rFonts w:ascii="Times New Roman" w:hAnsi="Times New Roman"/>
          <w:color w:val="222222"/>
          <w:sz w:val="24"/>
          <w:szCs w:val="24"/>
          <w:shd w:val="clear" w:color="auto" w:fill="FFFFFF"/>
        </w:rPr>
      </w:pPr>
      <w:r w:rsidRPr="00AB2AB5">
        <w:rPr>
          <w:rFonts w:ascii="Times New Roman" w:hAnsi="Times New Roman"/>
          <w:color w:val="222222"/>
          <w:sz w:val="24"/>
          <w:szCs w:val="24"/>
          <w:shd w:val="clear" w:color="auto" w:fill="FFFFFF"/>
        </w:rPr>
        <w:t>I</w:t>
      </w:r>
      <w:r w:rsidRPr="00AB2AB5">
        <w:rPr>
          <w:rFonts w:ascii="Times New Roman" w:hAnsi="Times New Roman"/>
          <w:color w:val="222222"/>
          <w:sz w:val="24"/>
          <w:szCs w:val="24"/>
          <w:shd w:val="clear" w:color="auto" w:fill="FFFFFF"/>
          <w:lang w:val="id-ID"/>
        </w:rPr>
        <w:t>rawati</w:t>
      </w:r>
      <w:r w:rsidRPr="00AB2AB5">
        <w:rPr>
          <w:rFonts w:ascii="Times New Roman" w:hAnsi="Times New Roman"/>
          <w:color w:val="222222"/>
          <w:sz w:val="24"/>
          <w:szCs w:val="24"/>
          <w:shd w:val="clear" w:color="auto" w:fill="FFFFFF"/>
        </w:rPr>
        <w:t xml:space="preserve">, Erna, et al. Gambaran </w:t>
      </w:r>
      <w:proofErr w:type="spellStart"/>
      <w:r w:rsidRPr="00AB2AB5">
        <w:rPr>
          <w:rFonts w:ascii="Times New Roman" w:hAnsi="Times New Roman"/>
          <w:color w:val="222222"/>
          <w:sz w:val="24"/>
          <w:szCs w:val="24"/>
          <w:shd w:val="clear" w:color="auto" w:fill="FFFFFF"/>
        </w:rPr>
        <w:t>karakteristik</w:t>
      </w:r>
      <w:proofErr w:type="spellEnd"/>
      <w:r w:rsidRPr="00AB2AB5">
        <w:rPr>
          <w:rFonts w:ascii="Times New Roman" w:hAnsi="Times New Roman"/>
          <w:color w:val="222222"/>
          <w:sz w:val="24"/>
          <w:szCs w:val="24"/>
          <w:shd w:val="clear" w:color="auto" w:fill="FFFFFF"/>
        </w:rPr>
        <w:t xml:space="preserve"> </w:t>
      </w:r>
      <w:proofErr w:type="spellStart"/>
      <w:r w:rsidRPr="00AB2AB5">
        <w:rPr>
          <w:rFonts w:ascii="Times New Roman" w:hAnsi="Times New Roman"/>
          <w:color w:val="222222"/>
          <w:sz w:val="24"/>
          <w:szCs w:val="24"/>
          <w:shd w:val="clear" w:color="auto" w:fill="FFFFFF"/>
        </w:rPr>
        <w:t>keluarga</w:t>
      </w:r>
      <w:proofErr w:type="spellEnd"/>
      <w:r w:rsidRPr="00AB2AB5">
        <w:rPr>
          <w:rFonts w:ascii="Times New Roman" w:hAnsi="Times New Roman"/>
          <w:color w:val="222222"/>
          <w:sz w:val="24"/>
          <w:szCs w:val="24"/>
          <w:shd w:val="clear" w:color="auto" w:fill="FFFFFF"/>
        </w:rPr>
        <w:t xml:space="preserve"> </w:t>
      </w:r>
      <w:proofErr w:type="spellStart"/>
      <w:r w:rsidRPr="00AB2AB5">
        <w:rPr>
          <w:rFonts w:ascii="Times New Roman" w:hAnsi="Times New Roman"/>
          <w:color w:val="222222"/>
          <w:sz w:val="24"/>
          <w:szCs w:val="24"/>
          <w:shd w:val="clear" w:color="auto" w:fill="FFFFFF"/>
        </w:rPr>
        <w:t>tentang</w:t>
      </w:r>
      <w:proofErr w:type="spellEnd"/>
      <w:r w:rsidRPr="00AB2AB5">
        <w:rPr>
          <w:rFonts w:ascii="Times New Roman" w:hAnsi="Times New Roman"/>
          <w:color w:val="222222"/>
          <w:sz w:val="24"/>
          <w:szCs w:val="24"/>
          <w:shd w:val="clear" w:color="auto" w:fill="FFFFFF"/>
        </w:rPr>
        <w:t xml:space="preserve"> </w:t>
      </w:r>
      <w:proofErr w:type="spellStart"/>
      <w:r w:rsidRPr="00AB2AB5">
        <w:rPr>
          <w:rFonts w:ascii="Times New Roman" w:hAnsi="Times New Roman"/>
          <w:color w:val="222222"/>
          <w:sz w:val="24"/>
          <w:szCs w:val="24"/>
          <w:shd w:val="clear" w:color="auto" w:fill="FFFFFF"/>
        </w:rPr>
        <w:t>perilaku</w:t>
      </w:r>
      <w:proofErr w:type="spellEnd"/>
      <w:r w:rsidRPr="00AB2AB5">
        <w:rPr>
          <w:rFonts w:ascii="Times New Roman" w:hAnsi="Times New Roman"/>
          <w:color w:val="222222"/>
          <w:sz w:val="24"/>
          <w:szCs w:val="24"/>
          <w:shd w:val="clear" w:color="auto" w:fill="FFFFFF"/>
        </w:rPr>
        <w:t xml:space="preserve"> </w:t>
      </w:r>
      <w:proofErr w:type="spellStart"/>
      <w:r w:rsidRPr="00AB2AB5">
        <w:rPr>
          <w:rFonts w:ascii="Times New Roman" w:hAnsi="Times New Roman"/>
          <w:color w:val="222222"/>
          <w:sz w:val="24"/>
          <w:szCs w:val="24"/>
          <w:shd w:val="clear" w:color="auto" w:fill="FFFFFF"/>
        </w:rPr>
        <w:t>hidup</w:t>
      </w:r>
      <w:proofErr w:type="spellEnd"/>
      <w:r w:rsidRPr="00AB2AB5">
        <w:rPr>
          <w:rFonts w:ascii="Times New Roman" w:hAnsi="Times New Roman"/>
          <w:color w:val="222222"/>
          <w:sz w:val="24"/>
          <w:szCs w:val="24"/>
          <w:shd w:val="clear" w:color="auto" w:fill="FFFFFF"/>
        </w:rPr>
        <w:t xml:space="preserve"> </w:t>
      </w:r>
      <w:proofErr w:type="spellStart"/>
      <w:r w:rsidRPr="00AB2AB5">
        <w:rPr>
          <w:rFonts w:ascii="Times New Roman" w:hAnsi="Times New Roman"/>
          <w:color w:val="222222"/>
          <w:sz w:val="24"/>
          <w:szCs w:val="24"/>
          <w:shd w:val="clear" w:color="auto" w:fill="FFFFFF"/>
        </w:rPr>
        <w:t>bersih</w:t>
      </w:r>
      <w:proofErr w:type="spellEnd"/>
      <w:r w:rsidRPr="00AB2AB5">
        <w:rPr>
          <w:rFonts w:ascii="Times New Roman" w:hAnsi="Times New Roman"/>
          <w:color w:val="222222"/>
          <w:sz w:val="24"/>
          <w:szCs w:val="24"/>
          <w:shd w:val="clear" w:color="auto" w:fill="FFFFFF"/>
        </w:rPr>
        <w:t xml:space="preserve"> dan </w:t>
      </w:r>
      <w:proofErr w:type="spellStart"/>
      <w:r w:rsidRPr="00AB2AB5">
        <w:rPr>
          <w:rFonts w:ascii="Times New Roman" w:hAnsi="Times New Roman"/>
          <w:color w:val="222222"/>
          <w:sz w:val="24"/>
          <w:szCs w:val="24"/>
          <w:shd w:val="clear" w:color="auto" w:fill="FFFFFF"/>
        </w:rPr>
        <w:t>sehat</w:t>
      </w:r>
      <w:proofErr w:type="spellEnd"/>
      <w:r w:rsidRPr="00AB2AB5">
        <w:rPr>
          <w:rFonts w:ascii="Times New Roman" w:hAnsi="Times New Roman"/>
          <w:color w:val="222222"/>
          <w:sz w:val="24"/>
          <w:szCs w:val="24"/>
          <w:shd w:val="clear" w:color="auto" w:fill="FFFFFF"/>
        </w:rPr>
        <w:t xml:space="preserve"> (</w:t>
      </w:r>
      <w:proofErr w:type="spellStart"/>
      <w:r w:rsidRPr="00AB2AB5">
        <w:rPr>
          <w:rFonts w:ascii="Times New Roman" w:hAnsi="Times New Roman"/>
          <w:color w:val="222222"/>
          <w:sz w:val="24"/>
          <w:szCs w:val="24"/>
          <w:shd w:val="clear" w:color="auto" w:fill="FFFFFF"/>
        </w:rPr>
        <w:t>phbs</w:t>
      </w:r>
      <w:proofErr w:type="spellEnd"/>
      <w:r w:rsidRPr="00AB2AB5">
        <w:rPr>
          <w:rFonts w:ascii="Times New Roman" w:hAnsi="Times New Roman"/>
          <w:color w:val="222222"/>
          <w:sz w:val="24"/>
          <w:szCs w:val="24"/>
          <w:shd w:val="clear" w:color="auto" w:fill="FFFFFF"/>
        </w:rPr>
        <w:t xml:space="preserve">) pada </w:t>
      </w:r>
      <w:proofErr w:type="spellStart"/>
      <w:r w:rsidRPr="00AB2AB5">
        <w:rPr>
          <w:rFonts w:ascii="Times New Roman" w:hAnsi="Times New Roman"/>
          <w:color w:val="222222"/>
          <w:sz w:val="24"/>
          <w:szCs w:val="24"/>
          <w:shd w:val="clear" w:color="auto" w:fill="FFFFFF"/>
        </w:rPr>
        <w:t>tatanan</w:t>
      </w:r>
      <w:proofErr w:type="spellEnd"/>
      <w:r w:rsidRPr="00AB2AB5">
        <w:rPr>
          <w:rFonts w:ascii="Times New Roman" w:hAnsi="Times New Roman"/>
          <w:color w:val="222222"/>
          <w:sz w:val="24"/>
          <w:szCs w:val="24"/>
          <w:shd w:val="clear" w:color="auto" w:fill="FFFFFF"/>
        </w:rPr>
        <w:t xml:space="preserve"> </w:t>
      </w:r>
      <w:proofErr w:type="spellStart"/>
      <w:r w:rsidRPr="00AB2AB5">
        <w:rPr>
          <w:rFonts w:ascii="Times New Roman" w:hAnsi="Times New Roman"/>
          <w:color w:val="222222"/>
          <w:sz w:val="24"/>
          <w:szCs w:val="24"/>
          <w:shd w:val="clear" w:color="auto" w:fill="FFFFFF"/>
        </w:rPr>
        <w:t>rumah</w:t>
      </w:r>
      <w:proofErr w:type="spellEnd"/>
      <w:r w:rsidRPr="00AB2AB5">
        <w:rPr>
          <w:rFonts w:ascii="Times New Roman" w:hAnsi="Times New Roman"/>
          <w:color w:val="222222"/>
          <w:sz w:val="24"/>
          <w:szCs w:val="24"/>
          <w:shd w:val="clear" w:color="auto" w:fill="FFFFFF"/>
        </w:rPr>
        <w:t xml:space="preserve"> </w:t>
      </w:r>
      <w:proofErr w:type="spellStart"/>
      <w:r w:rsidRPr="00AB2AB5">
        <w:rPr>
          <w:rFonts w:ascii="Times New Roman" w:hAnsi="Times New Roman"/>
          <w:color w:val="222222"/>
          <w:sz w:val="24"/>
          <w:szCs w:val="24"/>
          <w:shd w:val="clear" w:color="auto" w:fill="FFFFFF"/>
        </w:rPr>
        <w:t>Tangga</w:t>
      </w:r>
      <w:proofErr w:type="spellEnd"/>
      <w:r w:rsidRPr="00AB2AB5">
        <w:rPr>
          <w:rFonts w:ascii="Times New Roman" w:hAnsi="Times New Roman"/>
          <w:color w:val="222222"/>
          <w:sz w:val="24"/>
          <w:szCs w:val="24"/>
          <w:shd w:val="clear" w:color="auto" w:fill="FFFFFF"/>
        </w:rPr>
        <w:t xml:space="preserve"> di </w:t>
      </w:r>
      <w:proofErr w:type="spellStart"/>
      <w:r w:rsidRPr="00AB2AB5">
        <w:rPr>
          <w:rFonts w:ascii="Times New Roman" w:hAnsi="Times New Roman"/>
          <w:color w:val="222222"/>
          <w:sz w:val="24"/>
          <w:szCs w:val="24"/>
          <w:shd w:val="clear" w:color="auto" w:fill="FFFFFF"/>
        </w:rPr>
        <w:t>desa</w:t>
      </w:r>
      <w:proofErr w:type="spellEnd"/>
      <w:r w:rsidRPr="00AB2AB5">
        <w:rPr>
          <w:rFonts w:ascii="Times New Roman" w:hAnsi="Times New Roman"/>
          <w:color w:val="222222"/>
          <w:sz w:val="24"/>
          <w:szCs w:val="24"/>
          <w:shd w:val="clear" w:color="auto" w:fill="FFFFFF"/>
        </w:rPr>
        <w:t xml:space="preserve"> </w:t>
      </w:r>
      <w:proofErr w:type="spellStart"/>
      <w:r w:rsidRPr="00AB2AB5">
        <w:rPr>
          <w:rFonts w:ascii="Times New Roman" w:hAnsi="Times New Roman"/>
          <w:color w:val="222222"/>
          <w:sz w:val="24"/>
          <w:szCs w:val="24"/>
          <w:shd w:val="clear" w:color="auto" w:fill="FFFFFF"/>
        </w:rPr>
        <w:t>karangasem</w:t>
      </w:r>
      <w:proofErr w:type="spellEnd"/>
      <w:r w:rsidRPr="00AB2AB5">
        <w:rPr>
          <w:rFonts w:ascii="Times New Roman" w:hAnsi="Times New Roman"/>
          <w:color w:val="222222"/>
          <w:sz w:val="24"/>
          <w:szCs w:val="24"/>
          <w:shd w:val="clear" w:color="auto" w:fill="FFFFFF"/>
        </w:rPr>
        <w:t xml:space="preserve"> wilayah </w:t>
      </w:r>
      <w:proofErr w:type="spellStart"/>
      <w:r w:rsidRPr="00AB2AB5">
        <w:rPr>
          <w:rFonts w:ascii="Times New Roman" w:hAnsi="Times New Roman"/>
          <w:color w:val="222222"/>
          <w:sz w:val="24"/>
          <w:szCs w:val="24"/>
          <w:shd w:val="clear" w:color="auto" w:fill="FFFFFF"/>
        </w:rPr>
        <w:t>kerja</w:t>
      </w:r>
      <w:proofErr w:type="spellEnd"/>
      <w:r w:rsidRPr="00AB2AB5">
        <w:rPr>
          <w:rFonts w:ascii="Times New Roman" w:hAnsi="Times New Roman"/>
          <w:color w:val="222222"/>
          <w:sz w:val="24"/>
          <w:szCs w:val="24"/>
          <w:shd w:val="clear" w:color="auto" w:fill="FFFFFF"/>
        </w:rPr>
        <w:t xml:space="preserve"> </w:t>
      </w:r>
      <w:proofErr w:type="spellStart"/>
      <w:r w:rsidRPr="00AB2AB5">
        <w:rPr>
          <w:rFonts w:ascii="Times New Roman" w:hAnsi="Times New Roman"/>
          <w:color w:val="222222"/>
          <w:sz w:val="24"/>
          <w:szCs w:val="24"/>
          <w:shd w:val="clear" w:color="auto" w:fill="FFFFFF"/>
        </w:rPr>
        <w:t>Puskesmas</w:t>
      </w:r>
      <w:proofErr w:type="spellEnd"/>
      <w:r w:rsidRPr="00AB2AB5">
        <w:rPr>
          <w:rFonts w:ascii="Times New Roman" w:hAnsi="Times New Roman"/>
          <w:color w:val="222222"/>
          <w:sz w:val="24"/>
          <w:szCs w:val="24"/>
          <w:shd w:val="clear" w:color="auto" w:fill="FFFFFF"/>
        </w:rPr>
        <w:t xml:space="preserve"> </w:t>
      </w:r>
      <w:proofErr w:type="spellStart"/>
      <w:r w:rsidRPr="00AB2AB5">
        <w:rPr>
          <w:rFonts w:ascii="Times New Roman" w:hAnsi="Times New Roman"/>
          <w:color w:val="222222"/>
          <w:sz w:val="24"/>
          <w:szCs w:val="24"/>
          <w:shd w:val="clear" w:color="auto" w:fill="FFFFFF"/>
        </w:rPr>
        <w:t>Tanon</w:t>
      </w:r>
      <w:proofErr w:type="spellEnd"/>
      <w:r w:rsidRPr="00AB2AB5">
        <w:rPr>
          <w:rFonts w:ascii="Times New Roman" w:hAnsi="Times New Roman"/>
          <w:color w:val="222222"/>
          <w:sz w:val="24"/>
          <w:szCs w:val="24"/>
          <w:shd w:val="clear" w:color="auto" w:fill="FFFFFF"/>
        </w:rPr>
        <w:t xml:space="preserve"> II </w:t>
      </w:r>
      <w:proofErr w:type="spellStart"/>
      <w:r w:rsidRPr="00AB2AB5">
        <w:rPr>
          <w:rFonts w:ascii="Times New Roman" w:hAnsi="Times New Roman"/>
          <w:color w:val="222222"/>
          <w:sz w:val="24"/>
          <w:szCs w:val="24"/>
          <w:shd w:val="clear" w:color="auto" w:fill="FFFFFF"/>
        </w:rPr>
        <w:t>Sragen</w:t>
      </w:r>
      <w:proofErr w:type="spellEnd"/>
      <w:r w:rsidRPr="00AB2AB5">
        <w:rPr>
          <w:rFonts w:ascii="Times New Roman" w:hAnsi="Times New Roman"/>
          <w:color w:val="222222"/>
          <w:sz w:val="24"/>
          <w:szCs w:val="24"/>
          <w:shd w:val="clear" w:color="auto" w:fill="FFFFFF"/>
        </w:rPr>
        <w:t>. </w:t>
      </w:r>
      <w:proofErr w:type="spellStart"/>
      <w:r w:rsidRPr="00AB2AB5">
        <w:rPr>
          <w:rFonts w:ascii="Times New Roman" w:hAnsi="Times New Roman"/>
          <w:i/>
          <w:iCs/>
          <w:color w:val="222222"/>
          <w:sz w:val="24"/>
          <w:szCs w:val="24"/>
          <w:shd w:val="clear" w:color="auto" w:fill="FFFFFF"/>
        </w:rPr>
        <w:t>Gaster</w:t>
      </w:r>
      <w:proofErr w:type="spellEnd"/>
      <w:r w:rsidRPr="00AB2AB5">
        <w:rPr>
          <w:rFonts w:ascii="Times New Roman" w:hAnsi="Times New Roman"/>
          <w:color w:val="222222"/>
          <w:sz w:val="24"/>
          <w:szCs w:val="24"/>
          <w:shd w:val="clear" w:color="auto" w:fill="FFFFFF"/>
        </w:rPr>
        <w:t>, 2011, 8.2: 741-749.</w:t>
      </w:r>
    </w:p>
    <w:p w14:paraId="319B6576" w14:textId="77777777" w:rsidR="006D1933" w:rsidRPr="004C7765" w:rsidRDefault="006D1933" w:rsidP="008731BB">
      <w:pPr>
        <w:spacing w:line="360" w:lineRule="auto"/>
        <w:ind w:left="709" w:hanging="709"/>
        <w:jc w:val="both"/>
        <w:rPr>
          <w:rFonts w:ascii="Arial" w:hAnsi="Arial" w:cs="Arial"/>
          <w:color w:val="222222"/>
          <w:sz w:val="20"/>
          <w:szCs w:val="20"/>
          <w:shd w:val="clear" w:color="auto" w:fill="FFFFFF"/>
          <w:lang w:val="id-ID"/>
        </w:rPr>
      </w:pPr>
      <w:r w:rsidRPr="004C7765">
        <w:rPr>
          <w:color w:val="222222"/>
          <w:sz w:val="24"/>
          <w:szCs w:val="24"/>
          <w:shd w:val="clear" w:color="auto" w:fill="FFFFFF"/>
        </w:rPr>
        <w:t xml:space="preserve">Jannah, W. (2017). </w:t>
      </w:r>
      <w:proofErr w:type="spellStart"/>
      <w:r w:rsidRPr="004C7765">
        <w:rPr>
          <w:color w:val="222222"/>
          <w:sz w:val="24"/>
          <w:szCs w:val="24"/>
          <w:shd w:val="clear" w:color="auto" w:fill="FFFFFF"/>
        </w:rPr>
        <w:t>Perilaku</w:t>
      </w:r>
      <w:proofErr w:type="spellEnd"/>
      <w:r w:rsidRPr="004C7765">
        <w:rPr>
          <w:color w:val="222222"/>
          <w:sz w:val="24"/>
          <w:szCs w:val="24"/>
          <w:shd w:val="clear" w:color="auto" w:fill="FFFFFF"/>
        </w:rPr>
        <w:t xml:space="preserve"> </w:t>
      </w:r>
      <w:proofErr w:type="spellStart"/>
      <w:r w:rsidRPr="004C7765">
        <w:rPr>
          <w:color w:val="222222"/>
          <w:sz w:val="24"/>
          <w:szCs w:val="24"/>
          <w:shd w:val="clear" w:color="auto" w:fill="FFFFFF"/>
        </w:rPr>
        <w:t>Hidup</w:t>
      </w:r>
      <w:proofErr w:type="spellEnd"/>
      <w:r w:rsidRPr="004C7765">
        <w:rPr>
          <w:color w:val="222222"/>
          <w:sz w:val="24"/>
          <w:szCs w:val="24"/>
          <w:shd w:val="clear" w:color="auto" w:fill="FFFFFF"/>
        </w:rPr>
        <w:t xml:space="preserve"> </w:t>
      </w:r>
      <w:proofErr w:type="spellStart"/>
      <w:r w:rsidRPr="004C7765">
        <w:rPr>
          <w:color w:val="222222"/>
          <w:sz w:val="24"/>
          <w:szCs w:val="24"/>
          <w:shd w:val="clear" w:color="auto" w:fill="FFFFFF"/>
        </w:rPr>
        <w:t>Bersih</w:t>
      </w:r>
      <w:proofErr w:type="spellEnd"/>
      <w:r w:rsidRPr="004C7765">
        <w:rPr>
          <w:color w:val="222222"/>
          <w:sz w:val="24"/>
          <w:szCs w:val="24"/>
          <w:shd w:val="clear" w:color="auto" w:fill="FFFFFF"/>
        </w:rPr>
        <w:t xml:space="preserve"> dan </w:t>
      </w:r>
      <w:proofErr w:type="spellStart"/>
      <w:r w:rsidRPr="004C7765">
        <w:rPr>
          <w:color w:val="222222"/>
          <w:sz w:val="24"/>
          <w:szCs w:val="24"/>
          <w:shd w:val="clear" w:color="auto" w:fill="FFFFFF"/>
        </w:rPr>
        <w:t>Sehat</w:t>
      </w:r>
      <w:proofErr w:type="spellEnd"/>
      <w:r w:rsidRPr="004C7765">
        <w:rPr>
          <w:color w:val="222222"/>
          <w:sz w:val="24"/>
          <w:szCs w:val="24"/>
          <w:shd w:val="clear" w:color="auto" w:fill="FFFFFF"/>
        </w:rPr>
        <w:t xml:space="preserve"> </w:t>
      </w:r>
      <w:proofErr w:type="spellStart"/>
      <w:r w:rsidRPr="004C7765">
        <w:rPr>
          <w:color w:val="222222"/>
          <w:sz w:val="24"/>
          <w:szCs w:val="24"/>
          <w:shd w:val="clear" w:color="auto" w:fill="FFFFFF"/>
        </w:rPr>
        <w:t>dalam</w:t>
      </w:r>
      <w:proofErr w:type="spellEnd"/>
      <w:r w:rsidRPr="004C7765">
        <w:rPr>
          <w:color w:val="222222"/>
          <w:sz w:val="24"/>
          <w:szCs w:val="24"/>
          <w:shd w:val="clear" w:color="auto" w:fill="FFFFFF"/>
        </w:rPr>
        <w:t xml:space="preserve"> </w:t>
      </w:r>
      <w:proofErr w:type="spellStart"/>
      <w:r w:rsidRPr="004C7765">
        <w:rPr>
          <w:color w:val="222222"/>
          <w:sz w:val="24"/>
          <w:szCs w:val="24"/>
          <w:shd w:val="clear" w:color="auto" w:fill="FFFFFF"/>
        </w:rPr>
        <w:t>Tatanan</w:t>
      </w:r>
      <w:proofErr w:type="spellEnd"/>
      <w:r w:rsidRPr="004C7765">
        <w:rPr>
          <w:color w:val="222222"/>
          <w:sz w:val="24"/>
          <w:szCs w:val="24"/>
          <w:shd w:val="clear" w:color="auto" w:fill="FFFFFF"/>
        </w:rPr>
        <w:t xml:space="preserve"> </w:t>
      </w:r>
      <w:proofErr w:type="spellStart"/>
      <w:r w:rsidRPr="004C7765">
        <w:rPr>
          <w:color w:val="222222"/>
          <w:sz w:val="24"/>
          <w:szCs w:val="24"/>
          <w:shd w:val="clear" w:color="auto" w:fill="FFFFFF"/>
        </w:rPr>
        <w:t>Rumah</w:t>
      </w:r>
      <w:proofErr w:type="spellEnd"/>
      <w:r w:rsidRPr="004C7765">
        <w:rPr>
          <w:color w:val="222222"/>
          <w:sz w:val="24"/>
          <w:szCs w:val="24"/>
          <w:shd w:val="clear" w:color="auto" w:fill="FFFFFF"/>
        </w:rPr>
        <w:t xml:space="preserve"> </w:t>
      </w:r>
      <w:proofErr w:type="spellStart"/>
      <w:r w:rsidRPr="004C7765">
        <w:rPr>
          <w:color w:val="222222"/>
          <w:sz w:val="24"/>
          <w:szCs w:val="24"/>
          <w:shd w:val="clear" w:color="auto" w:fill="FFFFFF"/>
        </w:rPr>
        <w:t>Tangga</w:t>
      </w:r>
      <w:proofErr w:type="spellEnd"/>
      <w:r w:rsidRPr="004C7765">
        <w:rPr>
          <w:color w:val="222222"/>
          <w:sz w:val="24"/>
          <w:szCs w:val="24"/>
          <w:shd w:val="clear" w:color="auto" w:fill="FFFFFF"/>
        </w:rPr>
        <w:t xml:space="preserve"> di </w:t>
      </w:r>
      <w:proofErr w:type="spellStart"/>
      <w:r w:rsidRPr="004C7765">
        <w:rPr>
          <w:color w:val="222222"/>
          <w:sz w:val="24"/>
          <w:szCs w:val="24"/>
          <w:shd w:val="clear" w:color="auto" w:fill="FFFFFF"/>
        </w:rPr>
        <w:t>Gampong</w:t>
      </w:r>
      <w:proofErr w:type="spellEnd"/>
      <w:r w:rsidRPr="004C7765">
        <w:rPr>
          <w:color w:val="222222"/>
          <w:sz w:val="24"/>
          <w:szCs w:val="24"/>
          <w:shd w:val="clear" w:color="auto" w:fill="FFFFFF"/>
        </w:rPr>
        <w:t xml:space="preserve"> </w:t>
      </w:r>
      <w:proofErr w:type="spellStart"/>
      <w:r w:rsidRPr="004C7765">
        <w:rPr>
          <w:color w:val="222222"/>
          <w:sz w:val="24"/>
          <w:szCs w:val="24"/>
          <w:shd w:val="clear" w:color="auto" w:fill="FFFFFF"/>
        </w:rPr>
        <w:t>Alue</w:t>
      </w:r>
      <w:proofErr w:type="spellEnd"/>
      <w:r w:rsidRPr="004C7765">
        <w:rPr>
          <w:color w:val="222222"/>
          <w:sz w:val="24"/>
          <w:szCs w:val="24"/>
          <w:shd w:val="clear" w:color="auto" w:fill="FFFFFF"/>
        </w:rPr>
        <w:t xml:space="preserve"> </w:t>
      </w:r>
      <w:proofErr w:type="spellStart"/>
      <w:r w:rsidRPr="004C7765">
        <w:rPr>
          <w:color w:val="222222"/>
          <w:sz w:val="24"/>
          <w:szCs w:val="24"/>
          <w:shd w:val="clear" w:color="auto" w:fill="FFFFFF"/>
        </w:rPr>
        <w:t>Ie</w:t>
      </w:r>
      <w:proofErr w:type="spellEnd"/>
      <w:r w:rsidRPr="004C7765">
        <w:rPr>
          <w:color w:val="222222"/>
          <w:sz w:val="24"/>
          <w:szCs w:val="24"/>
          <w:shd w:val="clear" w:color="auto" w:fill="FFFFFF"/>
        </w:rPr>
        <w:t xml:space="preserve"> </w:t>
      </w:r>
      <w:proofErr w:type="spellStart"/>
      <w:r w:rsidRPr="004C7765">
        <w:rPr>
          <w:color w:val="222222"/>
          <w:sz w:val="24"/>
          <w:szCs w:val="24"/>
          <w:shd w:val="clear" w:color="auto" w:fill="FFFFFF"/>
        </w:rPr>
        <w:t>Mirah</w:t>
      </w:r>
      <w:proofErr w:type="spellEnd"/>
      <w:r w:rsidRPr="004C7765">
        <w:rPr>
          <w:color w:val="222222"/>
          <w:sz w:val="24"/>
          <w:szCs w:val="24"/>
          <w:shd w:val="clear" w:color="auto" w:fill="FFFFFF"/>
        </w:rPr>
        <w:t xml:space="preserve"> </w:t>
      </w:r>
      <w:proofErr w:type="spellStart"/>
      <w:r w:rsidRPr="004C7765">
        <w:rPr>
          <w:color w:val="222222"/>
          <w:sz w:val="24"/>
          <w:szCs w:val="24"/>
          <w:shd w:val="clear" w:color="auto" w:fill="FFFFFF"/>
        </w:rPr>
        <w:t>Kecamatan</w:t>
      </w:r>
      <w:proofErr w:type="spellEnd"/>
      <w:r w:rsidRPr="004C7765">
        <w:rPr>
          <w:color w:val="222222"/>
          <w:sz w:val="24"/>
          <w:szCs w:val="24"/>
          <w:shd w:val="clear" w:color="auto" w:fill="FFFFFF"/>
        </w:rPr>
        <w:t xml:space="preserve"> Indra </w:t>
      </w:r>
      <w:proofErr w:type="spellStart"/>
      <w:r w:rsidRPr="004C7765">
        <w:rPr>
          <w:color w:val="222222"/>
          <w:sz w:val="24"/>
          <w:szCs w:val="24"/>
          <w:shd w:val="clear" w:color="auto" w:fill="FFFFFF"/>
        </w:rPr>
        <w:t>MakmurKabupaten</w:t>
      </w:r>
      <w:proofErr w:type="spellEnd"/>
      <w:r w:rsidRPr="004C7765">
        <w:rPr>
          <w:color w:val="222222"/>
          <w:sz w:val="24"/>
          <w:szCs w:val="24"/>
          <w:shd w:val="clear" w:color="auto" w:fill="FFFFFF"/>
        </w:rPr>
        <w:t xml:space="preserve"> </w:t>
      </w:r>
      <w:proofErr w:type="spellStart"/>
      <w:r w:rsidRPr="004C7765">
        <w:rPr>
          <w:color w:val="222222"/>
          <w:sz w:val="24"/>
          <w:szCs w:val="24"/>
          <w:shd w:val="clear" w:color="auto" w:fill="FFFFFF"/>
        </w:rPr>
        <w:t>AcehTimur</w:t>
      </w:r>
      <w:proofErr w:type="spellEnd"/>
      <w:r>
        <w:rPr>
          <w:color w:val="222222"/>
          <w:sz w:val="24"/>
          <w:szCs w:val="24"/>
          <w:shd w:val="clear" w:color="auto" w:fill="FFFFFF"/>
          <w:lang w:val="id-ID"/>
        </w:rPr>
        <w:t>.</w:t>
      </w:r>
    </w:p>
    <w:p w14:paraId="31901F42" w14:textId="77777777" w:rsidR="006D1933" w:rsidRDefault="006D1933" w:rsidP="008731BB">
      <w:pPr>
        <w:pStyle w:val="ListParagraph"/>
        <w:spacing w:after="0" w:line="360" w:lineRule="auto"/>
        <w:ind w:left="709" w:hanging="709"/>
        <w:jc w:val="both"/>
        <w:rPr>
          <w:rFonts w:ascii="Times New Roman" w:hAnsi="Times New Roman"/>
          <w:color w:val="222222"/>
          <w:sz w:val="24"/>
          <w:szCs w:val="24"/>
          <w:shd w:val="clear" w:color="auto" w:fill="FFFFFF"/>
        </w:rPr>
      </w:pPr>
      <w:proofErr w:type="spellStart"/>
      <w:r w:rsidRPr="00165B12">
        <w:rPr>
          <w:rFonts w:ascii="Times New Roman" w:hAnsi="Times New Roman"/>
          <w:color w:val="222222"/>
          <w:sz w:val="24"/>
          <w:szCs w:val="24"/>
          <w:shd w:val="clear" w:color="auto" w:fill="FFFFFF"/>
        </w:rPr>
        <w:t>Juliansyah</w:t>
      </w:r>
      <w:proofErr w:type="spellEnd"/>
      <w:r w:rsidRPr="00165B12">
        <w:rPr>
          <w:rFonts w:ascii="Times New Roman" w:hAnsi="Times New Roman"/>
          <w:color w:val="222222"/>
          <w:sz w:val="24"/>
          <w:szCs w:val="24"/>
          <w:shd w:val="clear" w:color="auto" w:fill="FFFFFF"/>
        </w:rPr>
        <w:t xml:space="preserve">, E., &amp; Rizal, A. (2018). </w:t>
      </w:r>
      <w:proofErr w:type="spellStart"/>
      <w:r w:rsidRPr="00165B12">
        <w:rPr>
          <w:rFonts w:ascii="Times New Roman" w:hAnsi="Times New Roman"/>
          <w:color w:val="222222"/>
          <w:sz w:val="24"/>
          <w:szCs w:val="24"/>
          <w:shd w:val="clear" w:color="auto" w:fill="FFFFFF"/>
        </w:rPr>
        <w:t>Faktor</w:t>
      </w:r>
      <w:proofErr w:type="spellEnd"/>
      <w:r w:rsidRPr="00165B12">
        <w:rPr>
          <w:rFonts w:ascii="Times New Roman" w:hAnsi="Times New Roman"/>
          <w:color w:val="222222"/>
          <w:sz w:val="24"/>
          <w:szCs w:val="24"/>
          <w:shd w:val="clear" w:color="auto" w:fill="FFFFFF"/>
        </w:rPr>
        <w:t xml:space="preserve"> </w:t>
      </w:r>
      <w:proofErr w:type="spellStart"/>
      <w:r w:rsidRPr="00165B12">
        <w:rPr>
          <w:rFonts w:ascii="Times New Roman" w:hAnsi="Times New Roman"/>
          <w:color w:val="222222"/>
          <w:sz w:val="24"/>
          <w:szCs w:val="24"/>
          <w:shd w:val="clear" w:color="auto" w:fill="FFFFFF"/>
        </w:rPr>
        <w:t>umur</w:t>
      </w:r>
      <w:proofErr w:type="spellEnd"/>
      <w:r w:rsidRPr="00165B12">
        <w:rPr>
          <w:rFonts w:ascii="Times New Roman" w:hAnsi="Times New Roman"/>
          <w:color w:val="222222"/>
          <w:sz w:val="24"/>
          <w:szCs w:val="24"/>
          <w:shd w:val="clear" w:color="auto" w:fill="FFFFFF"/>
        </w:rPr>
        <w:t xml:space="preserve">, </w:t>
      </w:r>
      <w:proofErr w:type="spellStart"/>
      <w:r w:rsidRPr="00165B12">
        <w:rPr>
          <w:rFonts w:ascii="Times New Roman" w:hAnsi="Times New Roman"/>
          <w:color w:val="222222"/>
          <w:sz w:val="24"/>
          <w:szCs w:val="24"/>
          <w:shd w:val="clear" w:color="auto" w:fill="FFFFFF"/>
        </w:rPr>
        <w:t>pendidikan</w:t>
      </w:r>
      <w:proofErr w:type="spellEnd"/>
      <w:r w:rsidRPr="00165B12">
        <w:rPr>
          <w:rFonts w:ascii="Times New Roman" w:hAnsi="Times New Roman"/>
          <w:color w:val="222222"/>
          <w:sz w:val="24"/>
          <w:szCs w:val="24"/>
          <w:shd w:val="clear" w:color="auto" w:fill="FFFFFF"/>
        </w:rPr>
        <w:t xml:space="preserve">, dan </w:t>
      </w:r>
      <w:proofErr w:type="spellStart"/>
      <w:r w:rsidRPr="00165B12">
        <w:rPr>
          <w:rFonts w:ascii="Times New Roman" w:hAnsi="Times New Roman"/>
          <w:color w:val="222222"/>
          <w:sz w:val="24"/>
          <w:szCs w:val="24"/>
          <w:shd w:val="clear" w:color="auto" w:fill="FFFFFF"/>
        </w:rPr>
        <w:t>pengetahuan</w:t>
      </w:r>
      <w:proofErr w:type="spellEnd"/>
      <w:r w:rsidRPr="00165B12">
        <w:rPr>
          <w:rFonts w:ascii="Times New Roman" w:hAnsi="Times New Roman"/>
          <w:color w:val="222222"/>
          <w:sz w:val="24"/>
          <w:szCs w:val="24"/>
          <w:shd w:val="clear" w:color="auto" w:fill="FFFFFF"/>
        </w:rPr>
        <w:t xml:space="preserve"> </w:t>
      </w:r>
      <w:proofErr w:type="spellStart"/>
      <w:r w:rsidRPr="00165B12">
        <w:rPr>
          <w:rFonts w:ascii="Times New Roman" w:hAnsi="Times New Roman"/>
          <w:color w:val="222222"/>
          <w:sz w:val="24"/>
          <w:szCs w:val="24"/>
          <w:shd w:val="clear" w:color="auto" w:fill="FFFFFF"/>
        </w:rPr>
        <w:t>dengan</w:t>
      </w:r>
      <w:proofErr w:type="spellEnd"/>
      <w:r w:rsidRPr="00165B12">
        <w:rPr>
          <w:rFonts w:ascii="Times New Roman" w:hAnsi="Times New Roman"/>
          <w:color w:val="222222"/>
          <w:sz w:val="24"/>
          <w:szCs w:val="24"/>
          <w:shd w:val="clear" w:color="auto" w:fill="FFFFFF"/>
        </w:rPr>
        <w:t xml:space="preserve"> </w:t>
      </w:r>
      <w:proofErr w:type="spellStart"/>
      <w:r w:rsidRPr="00165B12">
        <w:rPr>
          <w:rFonts w:ascii="Times New Roman" w:hAnsi="Times New Roman"/>
          <w:color w:val="222222"/>
          <w:sz w:val="24"/>
          <w:szCs w:val="24"/>
          <w:shd w:val="clear" w:color="auto" w:fill="FFFFFF"/>
        </w:rPr>
        <w:t>perilaku</w:t>
      </w:r>
      <w:proofErr w:type="spellEnd"/>
      <w:r w:rsidRPr="00165B12">
        <w:rPr>
          <w:rFonts w:ascii="Times New Roman" w:hAnsi="Times New Roman"/>
          <w:color w:val="222222"/>
          <w:sz w:val="24"/>
          <w:szCs w:val="24"/>
          <w:shd w:val="clear" w:color="auto" w:fill="FFFFFF"/>
        </w:rPr>
        <w:t xml:space="preserve"> </w:t>
      </w:r>
      <w:proofErr w:type="spellStart"/>
      <w:r w:rsidRPr="00165B12">
        <w:rPr>
          <w:rFonts w:ascii="Times New Roman" w:hAnsi="Times New Roman"/>
          <w:color w:val="222222"/>
          <w:sz w:val="24"/>
          <w:szCs w:val="24"/>
          <w:shd w:val="clear" w:color="auto" w:fill="FFFFFF"/>
        </w:rPr>
        <w:t>merokok</w:t>
      </w:r>
      <w:proofErr w:type="spellEnd"/>
      <w:r w:rsidRPr="00165B12">
        <w:rPr>
          <w:rFonts w:ascii="Times New Roman" w:hAnsi="Times New Roman"/>
          <w:color w:val="222222"/>
          <w:sz w:val="24"/>
          <w:szCs w:val="24"/>
          <w:shd w:val="clear" w:color="auto" w:fill="FFFFFF"/>
        </w:rPr>
        <w:t xml:space="preserve"> di wilayah </w:t>
      </w:r>
      <w:proofErr w:type="spellStart"/>
      <w:r w:rsidRPr="00165B12">
        <w:rPr>
          <w:rFonts w:ascii="Times New Roman" w:hAnsi="Times New Roman"/>
          <w:color w:val="222222"/>
          <w:sz w:val="24"/>
          <w:szCs w:val="24"/>
          <w:shd w:val="clear" w:color="auto" w:fill="FFFFFF"/>
        </w:rPr>
        <w:t>kerja</w:t>
      </w:r>
      <w:proofErr w:type="spellEnd"/>
      <w:r w:rsidRPr="00165B12">
        <w:rPr>
          <w:rFonts w:ascii="Times New Roman" w:hAnsi="Times New Roman"/>
          <w:color w:val="222222"/>
          <w:sz w:val="24"/>
          <w:szCs w:val="24"/>
          <w:shd w:val="clear" w:color="auto" w:fill="FFFFFF"/>
        </w:rPr>
        <w:t xml:space="preserve"> </w:t>
      </w:r>
      <w:proofErr w:type="spellStart"/>
      <w:r w:rsidRPr="00165B12">
        <w:rPr>
          <w:rFonts w:ascii="Times New Roman" w:hAnsi="Times New Roman"/>
          <w:color w:val="222222"/>
          <w:sz w:val="24"/>
          <w:szCs w:val="24"/>
          <w:shd w:val="clear" w:color="auto" w:fill="FFFFFF"/>
        </w:rPr>
        <w:t>Puskesmas</w:t>
      </w:r>
      <w:proofErr w:type="spellEnd"/>
      <w:r w:rsidRPr="00165B12">
        <w:rPr>
          <w:rFonts w:ascii="Times New Roman" w:hAnsi="Times New Roman"/>
          <w:color w:val="222222"/>
          <w:sz w:val="24"/>
          <w:szCs w:val="24"/>
          <w:shd w:val="clear" w:color="auto" w:fill="FFFFFF"/>
        </w:rPr>
        <w:t xml:space="preserve"> Sungai Durian, </w:t>
      </w:r>
      <w:proofErr w:type="spellStart"/>
      <w:r w:rsidRPr="00165B12">
        <w:rPr>
          <w:rFonts w:ascii="Times New Roman" w:hAnsi="Times New Roman"/>
          <w:color w:val="222222"/>
          <w:sz w:val="24"/>
          <w:szCs w:val="24"/>
          <w:shd w:val="clear" w:color="auto" w:fill="FFFFFF"/>
        </w:rPr>
        <w:t>Kabupaten</w:t>
      </w:r>
      <w:proofErr w:type="spellEnd"/>
      <w:r w:rsidRPr="00165B12">
        <w:rPr>
          <w:rFonts w:ascii="Times New Roman" w:hAnsi="Times New Roman"/>
          <w:color w:val="222222"/>
          <w:sz w:val="24"/>
          <w:szCs w:val="24"/>
          <w:shd w:val="clear" w:color="auto" w:fill="FFFFFF"/>
        </w:rPr>
        <w:t xml:space="preserve"> </w:t>
      </w:r>
      <w:proofErr w:type="spellStart"/>
      <w:r w:rsidRPr="00165B12">
        <w:rPr>
          <w:rFonts w:ascii="Times New Roman" w:hAnsi="Times New Roman"/>
          <w:color w:val="222222"/>
          <w:sz w:val="24"/>
          <w:szCs w:val="24"/>
          <w:shd w:val="clear" w:color="auto" w:fill="FFFFFF"/>
        </w:rPr>
        <w:t>Sintang</w:t>
      </w:r>
      <w:proofErr w:type="spellEnd"/>
      <w:r w:rsidRPr="00165B12">
        <w:rPr>
          <w:rFonts w:ascii="Times New Roman" w:hAnsi="Times New Roman"/>
          <w:color w:val="222222"/>
          <w:sz w:val="24"/>
          <w:szCs w:val="24"/>
          <w:shd w:val="clear" w:color="auto" w:fill="FFFFFF"/>
        </w:rPr>
        <w:t>. </w:t>
      </w:r>
      <w:r w:rsidRPr="00165B12">
        <w:rPr>
          <w:rFonts w:ascii="Times New Roman" w:hAnsi="Times New Roman"/>
          <w:i/>
          <w:iCs/>
          <w:color w:val="222222"/>
          <w:sz w:val="24"/>
          <w:szCs w:val="24"/>
          <w:shd w:val="clear" w:color="auto" w:fill="FFFFFF"/>
        </w:rPr>
        <w:t xml:space="preserve">VISIKES: </w:t>
      </w:r>
      <w:proofErr w:type="spellStart"/>
      <w:r w:rsidRPr="00165B12">
        <w:rPr>
          <w:rFonts w:ascii="Times New Roman" w:hAnsi="Times New Roman"/>
          <w:i/>
          <w:iCs/>
          <w:color w:val="222222"/>
          <w:sz w:val="24"/>
          <w:szCs w:val="24"/>
          <w:shd w:val="clear" w:color="auto" w:fill="FFFFFF"/>
        </w:rPr>
        <w:t>Jurnal</w:t>
      </w:r>
      <w:proofErr w:type="spellEnd"/>
      <w:r w:rsidRPr="00165B12">
        <w:rPr>
          <w:rFonts w:ascii="Times New Roman" w:hAnsi="Times New Roman"/>
          <w:i/>
          <w:iCs/>
          <w:color w:val="222222"/>
          <w:sz w:val="24"/>
          <w:szCs w:val="24"/>
          <w:shd w:val="clear" w:color="auto" w:fill="FFFFFF"/>
        </w:rPr>
        <w:t xml:space="preserve"> Kesehatan Masyarakat</w:t>
      </w:r>
      <w:r w:rsidRPr="00165B12">
        <w:rPr>
          <w:rFonts w:ascii="Times New Roman" w:hAnsi="Times New Roman"/>
          <w:color w:val="222222"/>
          <w:sz w:val="24"/>
          <w:szCs w:val="24"/>
          <w:shd w:val="clear" w:color="auto" w:fill="FFFFFF"/>
        </w:rPr>
        <w:t>, </w:t>
      </w:r>
      <w:r w:rsidRPr="00165B12">
        <w:rPr>
          <w:rFonts w:ascii="Times New Roman" w:hAnsi="Times New Roman"/>
          <w:i/>
          <w:iCs/>
          <w:color w:val="222222"/>
          <w:sz w:val="24"/>
          <w:szCs w:val="24"/>
          <w:shd w:val="clear" w:color="auto" w:fill="FFFFFF"/>
        </w:rPr>
        <w:t>17</w:t>
      </w:r>
      <w:r w:rsidRPr="00165B12">
        <w:rPr>
          <w:rFonts w:ascii="Times New Roman" w:hAnsi="Times New Roman"/>
          <w:color w:val="222222"/>
          <w:sz w:val="24"/>
          <w:szCs w:val="24"/>
          <w:shd w:val="clear" w:color="auto" w:fill="FFFFFF"/>
        </w:rPr>
        <w:t>(01).</w:t>
      </w:r>
    </w:p>
    <w:p w14:paraId="010BF415" w14:textId="77777777" w:rsidR="006D1933" w:rsidRDefault="006D1933" w:rsidP="008731BB">
      <w:pPr>
        <w:pStyle w:val="ListParagraph"/>
        <w:spacing w:after="0" w:line="360" w:lineRule="auto"/>
        <w:ind w:left="709" w:hanging="709"/>
        <w:jc w:val="both"/>
        <w:rPr>
          <w:rFonts w:ascii="Times New Roman" w:hAnsi="Times New Roman"/>
          <w:sz w:val="24"/>
          <w:lang w:val="id-ID"/>
        </w:rPr>
      </w:pPr>
      <w:r>
        <w:rPr>
          <w:rFonts w:ascii="Times New Roman" w:hAnsi="Times New Roman"/>
          <w:sz w:val="24"/>
          <w:lang w:val="id-ID"/>
        </w:rPr>
        <w:lastRenderedPageBreak/>
        <w:t>K</w:t>
      </w:r>
      <w:r w:rsidRPr="008E4CD3">
        <w:rPr>
          <w:rFonts w:ascii="Times New Roman" w:hAnsi="Times New Roman"/>
          <w:sz w:val="24"/>
          <w:lang w:val="id-ID"/>
        </w:rPr>
        <w:t>emenkes RI. Peraturan Menteri Kesehatan RI No 36 tahun 2016 tentang Pedoman Penyelenggaraan Program Indonesia Sehat dengan Pendekatan Keluarga. Jakarta: Kemenkes RI; 2016.</w:t>
      </w:r>
    </w:p>
    <w:p w14:paraId="429F7995" w14:textId="77777777" w:rsidR="006D1933" w:rsidRDefault="006D1933" w:rsidP="008731BB">
      <w:pPr>
        <w:spacing w:line="360" w:lineRule="auto"/>
        <w:ind w:left="709" w:hanging="709"/>
        <w:jc w:val="both"/>
        <w:rPr>
          <w:bCs/>
          <w:sz w:val="24"/>
          <w:szCs w:val="24"/>
        </w:rPr>
      </w:pPr>
      <w:proofErr w:type="spellStart"/>
      <w:r>
        <w:rPr>
          <w:bCs/>
          <w:sz w:val="24"/>
          <w:szCs w:val="24"/>
        </w:rPr>
        <w:t>Notoadmojo</w:t>
      </w:r>
      <w:proofErr w:type="spellEnd"/>
      <w:r>
        <w:rPr>
          <w:bCs/>
          <w:sz w:val="24"/>
          <w:szCs w:val="24"/>
          <w:lang w:val="id-ID"/>
        </w:rPr>
        <w:t xml:space="preserve">, S. </w:t>
      </w:r>
      <w:r>
        <w:rPr>
          <w:bCs/>
          <w:sz w:val="24"/>
          <w:szCs w:val="24"/>
        </w:rPr>
        <w:t xml:space="preserve"> (2012). </w:t>
      </w:r>
      <w:proofErr w:type="spellStart"/>
      <w:r w:rsidRPr="00A079B0">
        <w:rPr>
          <w:bCs/>
          <w:i/>
          <w:iCs/>
          <w:sz w:val="24"/>
          <w:szCs w:val="24"/>
        </w:rPr>
        <w:t>Metode</w:t>
      </w:r>
      <w:proofErr w:type="spellEnd"/>
      <w:r w:rsidRPr="00A079B0">
        <w:rPr>
          <w:bCs/>
          <w:i/>
          <w:iCs/>
          <w:sz w:val="24"/>
          <w:szCs w:val="24"/>
        </w:rPr>
        <w:t xml:space="preserve"> </w:t>
      </w:r>
      <w:proofErr w:type="spellStart"/>
      <w:r w:rsidRPr="00A079B0">
        <w:rPr>
          <w:bCs/>
          <w:i/>
          <w:iCs/>
          <w:sz w:val="24"/>
          <w:szCs w:val="24"/>
        </w:rPr>
        <w:t>Penelitian</w:t>
      </w:r>
      <w:proofErr w:type="spellEnd"/>
      <w:r w:rsidRPr="00A079B0">
        <w:rPr>
          <w:bCs/>
          <w:i/>
          <w:iCs/>
          <w:sz w:val="24"/>
          <w:szCs w:val="24"/>
        </w:rPr>
        <w:t xml:space="preserve"> Kesehatan</w:t>
      </w:r>
      <w:r>
        <w:rPr>
          <w:bCs/>
          <w:sz w:val="24"/>
          <w:szCs w:val="24"/>
        </w:rPr>
        <w:t xml:space="preserve">. Jakarta: </w:t>
      </w:r>
      <w:proofErr w:type="spellStart"/>
      <w:r>
        <w:rPr>
          <w:bCs/>
          <w:sz w:val="24"/>
          <w:szCs w:val="24"/>
        </w:rPr>
        <w:t>Salemba</w:t>
      </w:r>
      <w:proofErr w:type="spellEnd"/>
      <w:r>
        <w:rPr>
          <w:bCs/>
          <w:sz w:val="24"/>
          <w:szCs w:val="24"/>
        </w:rPr>
        <w:t>.</w:t>
      </w:r>
    </w:p>
    <w:p w14:paraId="7B082C8E" w14:textId="77777777" w:rsidR="006D1933" w:rsidRDefault="006D1933" w:rsidP="008731BB">
      <w:pPr>
        <w:spacing w:line="360" w:lineRule="auto"/>
        <w:ind w:left="709" w:hanging="709"/>
        <w:rPr>
          <w:bCs/>
          <w:sz w:val="24"/>
          <w:szCs w:val="24"/>
        </w:rPr>
      </w:pPr>
      <w:proofErr w:type="spellStart"/>
      <w:r w:rsidRPr="00901AED">
        <w:rPr>
          <w:bCs/>
          <w:sz w:val="24"/>
          <w:szCs w:val="24"/>
        </w:rPr>
        <w:t>Notoatmodjo</w:t>
      </w:r>
      <w:proofErr w:type="spellEnd"/>
      <w:r w:rsidRPr="00901AED">
        <w:rPr>
          <w:bCs/>
          <w:sz w:val="24"/>
          <w:szCs w:val="24"/>
        </w:rPr>
        <w:t xml:space="preserve">, S. </w:t>
      </w:r>
      <w:r>
        <w:rPr>
          <w:bCs/>
          <w:sz w:val="24"/>
          <w:szCs w:val="24"/>
          <w:lang w:val="id-ID"/>
        </w:rPr>
        <w:t>(</w:t>
      </w:r>
      <w:r w:rsidRPr="00901AED">
        <w:rPr>
          <w:bCs/>
          <w:sz w:val="24"/>
          <w:szCs w:val="24"/>
        </w:rPr>
        <w:t>2012</w:t>
      </w:r>
      <w:r>
        <w:rPr>
          <w:bCs/>
          <w:sz w:val="24"/>
          <w:szCs w:val="24"/>
          <w:lang w:val="id-ID"/>
        </w:rPr>
        <w:t>)</w:t>
      </w:r>
      <w:r w:rsidRPr="00901AED">
        <w:rPr>
          <w:bCs/>
          <w:sz w:val="24"/>
          <w:szCs w:val="24"/>
        </w:rPr>
        <w:t xml:space="preserve">. </w:t>
      </w:r>
      <w:proofErr w:type="spellStart"/>
      <w:r w:rsidRPr="00901AED">
        <w:rPr>
          <w:bCs/>
          <w:sz w:val="24"/>
          <w:szCs w:val="24"/>
        </w:rPr>
        <w:t>Promosi</w:t>
      </w:r>
      <w:proofErr w:type="spellEnd"/>
      <w:r w:rsidRPr="00901AED">
        <w:rPr>
          <w:bCs/>
          <w:sz w:val="24"/>
          <w:szCs w:val="24"/>
        </w:rPr>
        <w:t xml:space="preserve"> Kesehatan dan </w:t>
      </w:r>
      <w:proofErr w:type="spellStart"/>
      <w:r w:rsidRPr="00901AED">
        <w:rPr>
          <w:bCs/>
          <w:sz w:val="24"/>
          <w:szCs w:val="24"/>
        </w:rPr>
        <w:t>Ilmu</w:t>
      </w:r>
      <w:proofErr w:type="spellEnd"/>
      <w:r w:rsidRPr="00901AED">
        <w:rPr>
          <w:bCs/>
          <w:sz w:val="24"/>
          <w:szCs w:val="24"/>
        </w:rPr>
        <w:t xml:space="preserve"> </w:t>
      </w:r>
      <w:proofErr w:type="spellStart"/>
      <w:r w:rsidRPr="00901AED">
        <w:rPr>
          <w:bCs/>
          <w:sz w:val="24"/>
          <w:szCs w:val="24"/>
        </w:rPr>
        <w:t>Perilaku</w:t>
      </w:r>
      <w:proofErr w:type="spellEnd"/>
      <w:r w:rsidRPr="00901AED">
        <w:rPr>
          <w:bCs/>
          <w:sz w:val="24"/>
          <w:szCs w:val="24"/>
        </w:rPr>
        <w:t xml:space="preserve">. </w:t>
      </w:r>
      <w:proofErr w:type="gramStart"/>
      <w:r w:rsidRPr="00901AED">
        <w:rPr>
          <w:bCs/>
          <w:sz w:val="24"/>
          <w:szCs w:val="24"/>
        </w:rPr>
        <w:t>Jakarta :</w:t>
      </w:r>
      <w:proofErr w:type="gramEnd"/>
      <w:r w:rsidRPr="00901AED">
        <w:rPr>
          <w:bCs/>
          <w:sz w:val="24"/>
          <w:szCs w:val="24"/>
        </w:rPr>
        <w:t xml:space="preserve"> </w:t>
      </w:r>
      <w:proofErr w:type="spellStart"/>
      <w:r w:rsidRPr="00901AED">
        <w:rPr>
          <w:bCs/>
          <w:sz w:val="24"/>
          <w:szCs w:val="24"/>
        </w:rPr>
        <w:t>RinekaCipta</w:t>
      </w:r>
      <w:proofErr w:type="spellEnd"/>
      <w:r w:rsidRPr="00901AED">
        <w:rPr>
          <w:bCs/>
          <w:sz w:val="24"/>
          <w:szCs w:val="24"/>
        </w:rPr>
        <w:t>.</w:t>
      </w:r>
    </w:p>
    <w:p w14:paraId="03A250AE" w14:textId="77777777" w:rsidR="006D1933" w:rsidRPr="008E4CD3" w:rsidRDefault="006D1933" w:rsidP="008731BB">
      <w:pPr>
        <w:spacing w:line="360" w:lineRule="auto"/>
        <w:ind w:left="709" w:hanging="709"/>
        <w:jc w:val="both"/>
        <w:rPr>
          <w:sz w:val="28"/>
          <w:szCs w:val="24"/>
          <w:lang w:val="id-ID"/>
        </w:rPr>
      </w:pPr>
      <w:r w:rsidRPr="008E4CD3">
        <w:rPr>
          <w:sz w:val="24"/>
          <w:szCs w:val="24"/>
          <w:lang w:val="id-ID"/>
        </w:rPr>
        <w:t>P</w:t>
      </w:r>
      <w:proofErr w:type="spellStart"/>
      <w:r w:rsidRPr="008E4CD3">
        <w:rPr>
          <w:sz w:val="24"/>
          <w:szCs w:val="24"/>
        </w:rPr>
        <w:t>usdatin</w:t>
      </w:r>
      <w:proofErr w:type="spellEnd"/>
      <w:r w:rsidRPr="008E4CD3">
        <w:rPr>
          <w:sz w:val="24"/>
          <w:szCs w:val="24"/>
        </w:rPr>
        <w:t xml:space="preserve"> </w:t>
      </w:r>
      <w:proofErr w:type="spellStart"/>
      <w:r w:rsidRPr="008E4CD3">
        <w:rPr>
          <w:sz w:val="24"/>
          <w:szCs w:val="24"/>
        </w:rPr>
        <w:t>Kemenkes</w:t>
      </w:r>
      <w:proofErr w:type="spellEnd"/>
      <w:r w:rsidRPr="008E4CD3">
        <w:rPr>
          <w:sz w:val="24"/>
          <w:szCs w:val="24"/>
        </w:rPr>
        <w:t xml:space="preserve"> RI. </w:t>
      </w:r>
      <w:proofErr w:type="spellStart"/>
      <w:r w:rsidRPr="008E4CD3">
        <w:rPr>
          <w:sz w:val="24"/>
          <w:szCs w:val="24"/>
        </w:rPr>
        <w:t>Pendataan</w:t>
      </w:r>
      <w:proofErr w:type="spellEnd"/>
      <w:r w:rsidRPr="008E4CD3">
        <w:rPr>
          <w:sz w:val="24"/>
          <w:szCs w:val="24"/>
        </w:rPr>
        <w:t xml:space="preserve"> </w:t>
      </w:r>
      <w:proofErr w:type="spellStart"/>
      <w:r w:rsidRPr="008E4CD3">
        <w:rPr>
          <w:sz w:val="24"/>
          <w:szCs w:val="24"/>
        </w:rPr>
        <w:t>Keluarga</w:t>
      </w:r>
      <w:proofErr w:type="spellEnd"/>
      <w:r w:rsidRPr="008E4CD3">
        <w:rPr>
          <w:sz w:val="24"/>
          <w:szCs w:val="24"/>
        </w:rPr>
        <w:t xml:space="preserve"> </w:t>
      </w:r>
      <w:proofErr w:type="spellStart"/>
      <w:r w:rsidRPr="008E4CD3">
        <w:rPr>
          <w:sz w:val="24"/>
          <w:szCs w:val="24"/>
        </w:rPr>
        <w:t>Sehat</w:t>
      </w:r>
      <w:proofErr w:type="spellEnd"/>
      <w:r w:rsidRPr="008E4CD3">
        <w:rPr>
          <w:sz w:val="24"/>
          <w:szCs w:val="24"/>
        </w:rPr>
        <w:t xml:space="preserve"> </w:t>
      </w:r>
      <w:proofErr w:type="spellStart"/>
      <w:r w:rsidRPr="008E4CD3">
        <w:rPr>
          <w:sz w:val="24"/>
          <w:szCs w:val="24"/>
        </w:rPr>
        <w:t>dalam</w:t>
      </w:r>
      <w:proofErr w:type="spellEnd"/>
      <w:r w:rsidRPr="008E4CD3">
        <w:rPr>
          <w:sz w:val="24"/>
          <w:szCs w:val="24"/>
        </w:rPr>
        <w:t xml:space="preserve"> </w:t>
      </w:r>
      <w:proofErr w:type="spellStart"/>
      <w:r w:rsidRPr="008E4CD3">
        <w:rPr>
          <w:sz w:val="24"/>
          <w:szCs w:val="24"/>
        </w:rPr>
        <w:t>Aplikasi</w:t>
      </w:r>
      <w:proofErr w:type="spellEnd"/>
      <w:r w:rsidRPr="008E4CD3">
        <w:rPr>
          <w:sz w:val="24"/>
          <w:szCs w:val="24"/>
        </w:rPr>
        <w:t xml:space="preserve"> </w:t>
      </w:r>
      <w:proofErr w:type="spellStart"/>
      <w:r w:rsidRPr="008E4CD3">
        <w:rPr>
          <w:sz w:val="24"/>
          <w:szCs w:val="24"/>
        </w:rPr>
        <w:t>Keluarga</w:t>
      </w:r>
      <w:proofErr w:type="spellEnd"/>
      <w:r w:rsidRPr="008E4CD3">
        <w:rPr>
          <w:sz w:val="24"/>
          <w:szCs w:val="24"/>
        </w:rPr>
        <w:t xml:space="preserve"> </w:t>
      </w:r>
      <w:proofErr w:type="spellStart"/>
      <w:r w:rsidRPr="008E4CD3">
        <w:rPr>
          <w:sz w:val="24"/>
          <w:szCs w:val="24"/>
        </w:rPr>
        <w:t>Sehat</w:t>
      </w:r>
      <w:proofErr w:type="spellEnd"/>
      <w:r w:rsidRPr="008E4CD3">
        <w:rPr>
          <w:sz w:val="24"/>
          <w:szCs w:val="24"/>
        </w:rPr>
        <w:t xml:space="preserve">. Jakarta: </w:t>
      </w:r>
      <w:proofErr w:type="spellStart"/>
      <w:r w:rsidRPr="008E4CD3">
        <w:rPr>
          <w:sz w:val="24"/>
          <w:szCs w:val="24"/>
        </w:rPr>
        <w:t>Pusdatin</w:t>
      </w:r>
      <w:proofErr w:type="spellEnd"/>
      <w:r w:rsidRPr="008E4CD3">
        <w:rPr>
          <w:sz w:val="24"/>
          <w:szCs w:val="24"/>
        </w:rPr>
        <w:t xml:space="preserve"> </w:t>
      </w:r>
      <w:proofErr w:type="spellStart"/>
      <w:r w:rsidRPr="008E4CD3">
        <w:rPr>
          <w:sz w:val="24"/>
          <w:szCs w:val="24"/>
        </w:rPr>
        <w:t>Kemenkes</w:t>
      </w:r>
      <w:proofErr w:type="spellEnd"/>
      <w:r w:rsidRPr="008E4CD3">
        <w:rPr>
          <w:sz w:val="24"/>
          <w:szCs w:val="24"/>
        </w:rPr>
        <w:t xml:space="preserve"> RI; 2018.</w:t>
      </w:r>
    </w:p>
    <w:p w14:paraId="04FDD7E4" w14:textId="77777777" w:rsidR="006D1933" w:rsidRDefault="006D1933" w:rsidP="008731BB">
      <w:pPr>
        <w:pStyle w:val="Bibliography"/>
        <w:spacing w:after="0" w:line="360" w:lineRule="auto"/>
        <w:ind w:left="709" w:hanging="709"/>
        <w:jc w:val="both"/>
        <w:rPr>
          <w:rFonts w:ascii="Times New Roman" w:hAnsi="Times New Roman"/>
          <w:noProof/>
          <w:sz w:val="24"/>
          <w:szCs w:val="24"/>
        </w:rPr>
      </w:pPr>
      <w:r w:rsidRPr="0090680D">
        <w:rPr>
          <w:rFonts w:ascii="Times New Roman" w:hAnsi="Times New Roman"/>
          <w:noProof/>
          <w:sz w:val="24"/>
          <w:szCs w:val="24"/>
        </w:rPr>
        <w:t xml:space="preserve">Pusat Pelatihan SDM Kesehatan Kementrian Kesehatan, 2017. </w:t>
      </w:r>
      <w:r w:rsidRPr="0090680D">
        <w:rPr>
          <w:rFonts w:ascii="Times New Roman" w:hAnsi="Times New Roman"/>
          <w:i/>
          <w:iCs/>
          <w:noProof/>
          <w:sz w:val="24"/>
          <w:szCs w:val="24"/>
        </w:rPr>
        <w:t xml:space="preserve">Modul Pelatihan Keluarga Sehat. </w:t>
      </w:r>
      <w:r w:rsidRPr="0090680D">
        <w:rPr>
          <w:rFonts w:ascii="Times New Roman" w:hAnsi="Times New Roman"/>
          <w:noProof/>
          <w:sz w:val="24"/>
          <w:szCs w:val="24"/>
        </w:rPr>
        <w:t>1 penyunt. Jakarta: Badan PPSDM Kesehatan.</w:t>
      </w:r>
    </w:p>
    <w:p w14:paraId="194FED8B" w14:textId="77777777" w:rsidR="006D1933" w:rsidRDefault="006D1933" w:rsidP="008731BB">
      <w:pPr>
        <w:pStyle w:val="ListParagraph"/>
        <w:spacing w:after="0" w:line="360" w:lineRule="auto"/>
        <w:ind w:left="709" w:hanging="709"/>
        <w:jc w:val="both"/>
        <w:rPr>
          <w:rFonts w:ascii="Times New Roman" w:hAnsi="Times New Roman"/>
          <w:color w:val="222222"/>
          <w:sz w:val="24"/>
          <w:szCs w:val="24"/>
          <w:shd w:val="clear" w:color="auto" w:fill="FFFFFF"/>
          <w:lang w:val="id-ID"/>
        </w:rPr>
      </w:pPr>
      <w:r w:rsidRPr="009F32B9">
        <w:rPr>
          <w:rFonts w:ascii="Times New Roman" w:hAnsi="Times New Roman"/>
          <w:color w:val="222222"/>
          <w:sz w:val="24"/>
          <w:szCs w:val="24"/>
          <w:shd w:val="clear" w:color="auto" w:fill="FFFFFF"/>
        </w:rPr>
        <w:t xml:space="preserve">Putra, I. D., &amp; </w:t>
      </w:r>
      <w:proofErr w:type="spellStart"/>
      <w:r w:rsidRPr="009F32B9">
        <w:rPr>
          <w:rFonts w:ascii="Times New Roman" w:hAnsi="Times New Roman"/>
          <w:color w:val="222222"/>
          <w:sz w:val="24"/>
          <w:szCs w:val="24"/>
          <w:shd w:val="clear" w:color="auto" w:fill="FFFFFF"/>
        </w:rPr>
        <w:t>Hasana</w:t>
      </w:r>
      <w:proofErr w:type="spellEnd"/>
      <w:r w:rsidRPr="009F32B9">
        <w:rPr>
          <w:rFonts w:ascii="Times New Roman" w:hAnsi="Times New Roman"/>
          <w:color w:val="222222"/>
          <w:sz w:val="24"/>
          <w:szCs w:val="24"/>
          <w:shd w:val="clear" w:color="auto" w:fill="FFFFFF"/>
        </w:rPr>
        <w:t xml:space="preserve">, U. (2020). </w:t>
      </w:r>
      <w:proofErr w:type="spellStart"/>
      <w:r w:rsidRPr="009F32B9">
        <w:rPr>
          <w:rFonts w:ascii="Times New Roman" w:hAnsi="Times New Roman"/>
          <w:color w:val="222222"/>
          <w:sz w:val="24"/>
          <w:szCs w:val="24"/>
          <w:shd w:val="clear" w:color="auto" w:fill="FFFFFF"/>
        </w:rPr>
        <w:t>Analisis</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Hubungan</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Sikap</w:t>
      </w:r>
      <w:proofErr w:type="spellEnd"/>
      <w:r w:rsidRPr="009F32B9">
        <w:rPr>
          <w:rFonts w:ascii="Times New Roman" w:hAnsi="Times New Roman"/>
          <w:color w:val="222222"/>
          <w:sz w:val="24"/>
          <w:szCs w:val="24"/>
          <w:shd w:val="clear" w:color="auto" w:fill="FFFFFF"/>
        </w:rPr>
        <w:t xml:space="preserve"> dan </w:t>
      </w:r>
      <w:proofErr w:type="spellStart"/>
      <w:r w:rsidRPr="009F32B9">
        <w:rPr>
          <w:rFonts w:ascii="Times New Roman" w:hAnsi="Times New Roman"/>
          <w:color w:val="222222"/>
          <w:sz w:val="24"/>
          <w:szCs w:val="24"/>
          <w:shd w:val="clear" w:color="auto" w:fill="FFFFFF"/>
        </w:rPr>
        <w:t>Pengetahuan</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Keluarga</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dengan</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Penerapan</w:t>
      </w:r>
      <w:proofErr w:type="spellEnd"/>
      <w:r w:rsidRPr="009F32B9">
        <w:rPr>
          <w:rFonts w:ascii="Times New Roman" w:hAnsi="Times New Roman"/>
          <w:color w:val="222222"/>
          <w:sz w:val="24"/>
          <w:szCs w:val="24"/>
          <w:shd w:val="clear" w:color="auto" w:fill="FFFFFF"/>
        </w:rPr>
        <w:t xml:space="preserve"> Program Indonesia </w:t>
      </w:r>
      <w:proofErr w:type="spellStart"/>
      <w:r w:rsidRPr="009F32B9">
        <w:rPr>
          <w:rFonts w:ascii="Times New Roman" w:hAnsi="Times New Roman"/>
          <w:color w:val="222222"/>
          <w:sz w:val="24"/>
          <w:szCs w:val="24"/>
          <w:shd w:val="clear" w:color="auto" w:fill="FFFFFF"/>
        </w:rPr>
        <w:t>Sehat</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dengan</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Pendekatan</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Keluarga</w:t>
      </w:r>
      <w:proofErr w:type="spellEnd"/>
      <w:r w:rsidRPr="009F32B9">
        <w:rPr>
          <w:rFonts w:ascii="Times New Roman" w:hAnsi="Times New Roman"/>
          <w:color w:val="222222"/>
          <w:sz w:val="24"/>
          <w:szCs w:val="24"/>
          <w:shd w:val="clear" w:color="auto" w:fill="FFFFFF"/>
        </w:rPr>
        <w:t>. </w:t>
      </w:r>
      <w:proofErr w:type="spellStart"/>
      <w:r w:rsidRPr="009F32B9">
        <w:rPr>
          <w:rFonts w:ascii="Times New Roman" w:hAnsi="Times New Roman"/>
          <w:i/>
          <w:iCs/>
          <w:color w:val="222222"/>
          <w:sz w:val="24"/>
          <w:szCs w:val="24"/>
          <w:shd w:val="clear" w:color="auto" w:fill="FFFFFF"/>
        </w:rPr>
        <w:t>Jurnal</w:t>
      </w:r>
      <w:proofErr w:type="spellEnd"/>
      <w:r w:rsidRPr="009F32B9">
        <w:rPr>
          <w:rFonts w:ascii="Times New Roman" w:hAnsi="Times New Roman"/>
          <w:i/>
          <w:iCs/>
          <w:color w:val="222222"/>
          <w:sz w:val="24"/>
          <w:szCs w:val="24"/>
          <w:shd w:val="clear" w:color="auto" w:fill="FFFFFF"/>
        </w:rPr>
        <w:t xml:space="preserve"> Endurance: Kajian </w:t>
      </w:r>
      <w:proofErr w:type="spellStart"/>
      <w:r w:rsidRPr="009F32B9">
        <w:rPr>
          <w:rFonts w:ascii="Times New Roman" w:hAnsi="Times New Roman"/>
          <w:i/>
          <w:iCs/>
          <w:color w:val="222222"/>
          <w:sz w:val="24"/>
          <w:szCs w:val="24"/>
          <w:shd w:val="clear" w:color="auto" w:fill="FFFFFF"/>
        </w:rPr>
        <w:t>Ilmiah</w:t>
      </w:r>
      <w:proofErr w:type="spellEnd"/>
      <w:r w:rsidRPr="009F32B9">
        <w:rPr>
          <w:rFonts w:ascii="Times New Roman" w:hAnsi="Times New Roman"/>
          <w:i/>
          <w:iCs/>
          <w:color w:val="222222"/>
          <w:sz w:val="24"/>
          <w:szCs w:val="24"/>
          <w:shd w:val="clear" w:color="auto" w:fill="FFFFFF"/>
        </w:rPr>
        <w:t xml:space="preserve"> </w:t>
      </w:r>
      <w:proofErr w:type="spellStart"/>
      <w:r w:rsidRPr="009F32B9">
        <w:rPr>
          <w:rFonts w:ascii="Times New Roman" w:hAnsi="Times New Roman"/>
          <w:i/>
          <w:iCs/>
          <w:color w:val="222222"/>
          <w:sz w:val="24"/>
          <w:szCs w:val="24"/>
          <w:shd w:val="clear" w:color="auto" w:fill="FFFFFF"/>
        </w:rPr>
        <w:t>Problema</w:t>
      </w:r>
      <w:proofErr w:type="spellEnd"/>
      <w:r w:rsidRPr="009F32B9">
        <w:rPr>
          <w:rFonts w:ascii="Times New Roman" w:hAnsi="Times New Roman"/>
          <w:i/>
          <w:iCs/>
          <w:color w:val="222222"/>
          <w:sz w:val="24"/>
          <w:szCs w:val="24"/>
          <w:shd w:val="clear" w:color="auto" w:fill="FFFFFF"/>
        </w:rPr>
        <w:t xml:space="preserve"> Kesehatan</w:t>
      </w:r>
      <w:r w:rsidRPr="009F32B9">
        <w:rPr>
          <w:rFonts w:ascii="Times New Roman" w:hAnsi="Times New Roman"/>
          <w:color w:val="222222"/>
          <w:sz w:val="24"/>
          <w:szCs w:val="24"/>
          <w:shd w:val="clear" w:color="auto" w:fill="FFFFFF"/>
        </w:rPr>
        <w:t>, </w:t>
      </w:r>
      <w:r w:rsidRPr="009F32B9">
        <w:rPr>
          <w:rFonts w:ascii="Times New Roman" w:hAnsi="Times New Roman"/>
          <w:i/>
          <w:iCs/>
          <w:color w:val="222222"/>
          <w:sz w:val="24"/>
          <w:szCs w:val="24"/>
          <w:shd w:val="clear" w:color="auto" w:fill="FFFFFF"/>
        </w:rPr>
        <w:t>5</w:t>
      </w:r>
      <w:r w:rsidRPr="009F32B9">
        <w:rPr>
          <w:rFonts w:ascii="Times New Roman" w:hAnsi="Times New Roman"/>
          <w:color w:val="222222"/>
          <w:sz w:val="24"/>
          <w:szCs w:val="24"/>
          <w:shd w:val="clear" w:color="auto" w:fill="FFFFFF"/>
        </w:rPr>
        <w:t>(1), 13-20.</w:t>
      </w:r>
    </w:p>
    <w:p w14:paraId="2A58AB50" w14:textId="77777777" w:rsidR="006D1933" w:rsidRDefault="006D1933" w:rsidP="008731BB">
      <w:pPr>
        <w:pStyle w:val="ListParagraph"/>
        <w:spacing w:after="0" w:line="360" w:lineRule="auto"/>
        <w:ind w:left="709" w:hanging="709"/>
        <w:jc w:val="both"/>
        <w:rPr>
          <w:rFonts w:ascii="Times New Roman" w:hAnsi="Times New Roman"/>
          <w:color w:val="222222"/>
          <w:sz w:val="24"/>
          <w:szCs w:val="24"/>
          <w:shd w:val="clear" w:color="auto" w:fill="FFFFFF"/>
          <w:lang w:val="id-ID"/>
        </w:rPr>
      </w:pPr>
      <w:proofErr w:type="spellStart"/>
      <w:r w:rsidRPr="009F32B9">
        <w:rPr>
          <w:rFonts w:ascii="Times New Roman" w:hAnsi="Times New Roman"/>
          <w:color w:val="222222"/>
          <w:sz w:val="24"/>
          <w:szCs w:val="24"/>
          <w:shd w:val="clear" w:color="auto" w:fill="FFFFFF"/>
        </w:rPr>
        <w:t>Pujosiswanto</w:t>
      </w:r>
      <w:proofErr w:type="spellEnd"/>
      <w:r w:rsidRPr="009F32B9">
        <w:rPr>
          <w:rFonts w:ascii="Times New Roman" w:hAnsi="Times New Roman"/>
          <w:color w:val="222222"/>
          <w:sz w:val="24"/>
          <w:szCs w:val="24"/>
          <w:shd w:val="clear" w:color="auto" w:fill="FFFFFF"/>
        </w:rPr>
        <w:t xml:space="preserve">, K. H., </w:t>
      </w:r>
      <w:proofErr w:type="spellStart"/>
      <w:r w:rsidRPr="009F32B9">
        <w:rPr>
          <w:rFonts w:ascii="Times New Roman" w:hAnsi="Times New Roman"/>
          <w:color w:val="222222"/>
          <w:sz w:val="24"/>
          <w:szCs w:val="24"/>
          <w:shd w:val="clear" w:color="auto" w:fill="FFFFFF"/>
        </w:rPr>
        <w:t>Palutturi</w:t>
      </w:r>
      <w:proofErr w:type="spellEnd"/>
      <w:r w:rsidRPr="009F32B9">
        <w:rPr>
          <w:rFonts w:ascii="Times New Roman" w:hAnsi="Times New Roman"/>
          <w:color w:val="222222"/>
          <w:sz w:val="24"/>
          <w:szCs w:val="24"/>
          <w:shd w:val="clear" w:color="auto" w:fill="FFFFFF"/>
        </w:rPr>
        <w:t xml:space="preserve">, S., &amp; Ishak, H. (2020). </w:t>
      </w:r>
      <w:proofErr w:type="spellStart"/>
      <w:r w:rsidRPr="009F32B9">
        <w:rPr>
          <w:rFonts w:ascii="Times New Roman" w:hAnsi="Times New Roman"/>
          <w:color w:val="222222"/>
          <w:sz w:val="24"/>
          <w:szCs w:val="24"/>
          <w:shd w:val="clear" w:color="auto" w:fill="FFFFFF"/>
        </w:rPr>
        <w:t>Faktor-Faktor</w:t>
      </w:r>
      <w:proofErr w:type="spellEnd"/>
      <w:r w:rsidRPr="009F32B9">
        <w:rPr>
          <w:rFonts w:ascii="Times New Roman" w:hAnsi="Times New Roman"/>
          <w:color w:val="222222"/>
          <w:sz w:val="24"/>
          <w:szCs w:val="24"/>
          <w:shd w:val="clear" w:color="auto" w:fill="FFFFFF"/>
        </w:rPr>
        <w:t xml:space="preserve"> Yang </w:t>
      </w:r>
      <w:proofErr w:type="spellStart"/>
      <w:r w:rsidRPr="009F32B9">
        <w:rPr>
          <w:rFonts w:ascii="Times New Roman" w:hAnsi="Times New Roman"/>
          <w:color w:val="222222"/>
          <w:sz w:val="24"/>
          <w:szCs w:val="24"/>
          <w:shd w:val="clear" w:color="auto" w:fill="FFFFFF"/>
        </w:rPr>
        <w:t>Mempengaruhi</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Implementasi</w:t>
      </w:r>
      <w:proofErr w:type="spellEnd"/>
      <w:r w:rsidRPr="009F32B9">
        <w:rPr>
          <w:rFonts w:ascii="Times New Roman" w:hAnsi="Times New Roman"/>
          <w:color w:val="222222"/>
          <w:sz w:val="24"/>
          <w:szCs w:val="24"/>
          <w:shd w:val="clear" w:color="auto" w:fill="FFFFFF"/>
        </w:rPr>
        <w:t xml:space="preserve"> Program Indonesia </w:t>
      </w:r>
      <w:proofErr w:type="spellStart"/>
      <w:r w:rsidRPr="009F32B9">
        <w:rPr>
          <w:rFonts w:ascii="Times New Roman" w:hAnsi="Times New Roman"/>
          <w:color w:val="222222"/>
          <w:sz w:val="24"/>
          <w:szCs w:val="24"/>
          <w:shd w:val="clear" w:color="auto" w:fill="FFFFFF"/>
        </w:rPr>
        <w:t>Sehat</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Dengan</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Pendekatan</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Keluarga</w:t>
      </w:r>
      <w:proofErr w:type="spellEnd"/>
      <w:r w:rsidRPr="009F32B9">
        <w:rPr>
          <w:rFonts w:ascii="Times New Roman" w:hAnsi="Times New Roman"/>
          <w:color w:val="222222"/>
          <w:sz w:val="24"/>
          <w:szCs w:val="24"/>
          <w:shd w:val="clear" w:color="auto" w:fill="FFFFFF"/>
        </w:rPr>
        <w:t xml:space="preserve"> (PIS-PK) Di </w:t>
      </w:r>
      <w:proofErr w:type="spellStart"/>
      <w:r w:rsidRPr="009F32B9">
        <w:rPr>
          <w:rFonts w:ascii="Times New Roman" w:hAnsi="Times New Roman"/>
          <w:color w:val="222222"/>
          <w:sz w:val="24"/>
          <w:szCs w:val="24"/>
          <w:shd w:val="clear" w:color="auto" w:fill="FFFFFF"/>
        </w:rPr>
        <w:t>Puskesmas</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Kabupaten</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Polewali</w:t>
      </w:r>
      <w:proofErr w:type="spellEnd"/>
      <w:r w:rsidRPr="009F32B9">
        <w:rPr>
          <w:rFonts w:ascii="Times New Roman" w:hAnsi="Times New Roman"/>
          <w:color w:val="222222"/>
          <w:sz w:val="24"/>
          <w:szCs w:val="24"/>
          <w:shd w:val="clear" w:color="auto" w:fill="FFFFFF"/>
        </w:rPr>
        <w:t xml:space="preserve"> Mandar. </w:t>
      </w:r>
      <w:proofErr w:type="spellStart"/>
      <w:r w:rsidRPr="009F32B9">
        <w:rPr>
          <w:rFonts w:ascii="Times New Roman" w:hAnsi="Times New Roman"/>
          <w:i/>
          <w:iCs/>
          <w:color w:val="222222"/>
          <w:sz w:val="24"/>
          <w:szCs w:val="24"/>
          <w:shd w:val="clear" w:color="auto" w:fill="FFFFFF"/>
        </w:rPr>
        <w:t>Jurnal</w:t>
      </w:r>
      <w:proofErr w:type="spellEnd"/>
      <w:r w:rsidRPr="009F32B9">
        <w:rPr>
          <w:rFonts w:ascii="Times New Roman" w:hAnsi="Times New Roman"/>
          <w:i/>
          <w:iCs/>
          <w:color w:val="222222"/>
          <w:sz w:val="24"/>
          <w:szCs w:val="24"/>
          <w:shd w:val="clear" w:color="auto" w:fill="FFFFFF"/>
        </w:rPr>
        <w:t xml:space="preserve"> Kesehatan Masyarakat Maritim</w:t>
      </w:r>
      <w:r w:rsidRPr="009F32B9">
        <w:rPr>
          <w:rFonts w:ascii="Times New Roman" w:hAnsi="Times New Roman"/>
          <w:color w:val="222222"/>
          <w:sz w:val="24"/>
          <w:szCs w:val="24"/>
          <w:shd w:val="clear" w:color="auto" w:fill="FFFFFF"/>
        </w:rPr>
        <w:t>, </w:t>
      </w:r>
      <w:r w:rsidRPr="009F32B9">
        <w:rPr>
          <w:rFonts w:ascii="Times New Roman" w:hAnsi="Times New Roman"/>
          <w:i/>
          <w:iCs/>
          <w:color w:val="222222"/>
          <w:sz w:val="24"/>
          <w:szCs w:val="24"/>
          <w:shd w:val="clear" w:color="auto" w:fill="FFFFFF"/>
        </w:rPr>
        <w:t>3</w:t>
      </w:r>
      <w:r w:rsidRPr="009F32B9">
        <w:rPr>
          <w:rFonts w:ascii="Times New Roman" w:hAnsi="Times New Roman"/>
          <w:color w:val="222222"/>
          <w:sz w:val="24"/>
          <w:szCs w:val="24"/>
          <w:shd w:val="clear" w:color="auto" w:fill="FFFFFF"/>
        </w:rPr>
        <w:t>(1).</w:t>
      </w:r>
    </w:p>
    <w:p w14:paraId="26B0F049" w14:textId="77777777" w:rsidR="006D1933" w:rsidRDefault="006D1933" w:rsidP="008731BB">
      <w:pPr>
        <w:pStyle w:val="ListParagraph"/>
        <w:spacing w:after="0" w:line="360" w:lineRule="auto"/>
        <w:ind w:left="709" w:hanging="709"/>
        <w:jc w:val="both"/>
        <w:rPr>
          <w:rFonts w:ascii="Times New Roman" w:hAnsi="Times New Roman"/>
          <w:color w:val="222222"/>
          <w:sz w:val="24"/>
          <w:szCs w:val="24"/>
          <w:shd w:val="clear" w:color="auto" w:fill="FFFFFF"/>
        </w:rPr>
      </w:pPr>
      <w:proofErr w:type="spellStart"/>
      <w:r w:rsidRPr="009F32B9">
        <w:rPr>
          <w:rFonts w:ascii="Times New Roman" w:hAnsi="Times New Roman"/>
          <w:color w:val="222222"/>
          <w:sz w:val="24"/>
          <w:szCs w:val="24"/>
          <w:shd w:val="clear" w:color="auto" w:fill="FFFFFF"/>
        </w:rPr>
        <w:t>Sulistiowati</w:t>
      </w:r>
      <w:proofErr w:type="spellEnd"/>
      <w:r w:rsidRPr="009F32B9">
        <w:rPr>
          <w:rFonts w:ascii="Times New Roman" w:hAnsi="Times New Roman"/>
          <w:color w:val="222222"/>
          <w:sz w:val="24"/>
          <w:szCs w:val="24"/>
          <w:shd w:val="clear" w:color="auto" w:fill="FFFFFF"/>
        </w:rPr>
        <w:t xml:space="preserve">, E., </w:t>
      </w:r>
      <w:proofErr w:type="spellStart"/>
      <w:r w:rsidRPr="009F32B9">
        <w:rPr>
          <w:rFonts w:ascii="Times New Roman" w:hAnsi="Times New Roman"/>
          <w:color w:val="222222"/>
          <w:sz w:val="24"/>
          <w:szCs w:val="24"/>
          <w:shd w:val="clear" w:color="auto" w:fill="FFFFFF"/>
        </w:rPr>
        <w:t>Fajarwati</w:t>
      </w:r>
      <w:proofErr w:type="spellEnd"/>
      <w:r w:rsidRPr="009F32B9">
        <w:rPr>
          <w:rFonts w:ascii="Times New Roman" w:hAnsi="Times New Roman"/>
          <w:color w:val="222222"/>
          <w:sz w:val="24"/>
          <w:szCs w:val="24"/>
          <w:shd w:val="clear" w:color="auto" w:fill="FFFFFF"/>
        </w:rPr>
        <w:t xml:space="preserve">, T., &amp; </w:t>
      </w:r>
      <w:proofErr w:type="spellStart"/>
      <w:r w:rsidRPr="009F32B9">
        <w:rPr>
          <w:rFonts w:ascii="Times New Roman" w:hAnsi="Times New Roman"/>
          <w:color w:val="222222"/>
          <w:sz w:val="24"/>
          <w:szCs w:val="24"/>
          <w:shd w:val="clear" w:color="auto" w:fill="FFFFFF"/>
        </w:rPr>
        <w:t>Trihono</w:t>
      </w:r>
      <w:proofErr w:type="spellEnd"/>
      <w:r w:rsidRPr="009F32B9">
        <w:rPr>
          <w:rFonts w:ascii="Times New Roman" w:hAnsi="Times New Roman"/>
          <w:color w:val="222222"/>
          <w:sz w:val="24"/>
          <w:szCs w:val="24"/>
          <w:shd w:val="clear" w:color="auto" w:fill="FFFFFF"/>
        </w:rPr>
        <w:t xml:space="preserve">, T. (2020). </w:t>
      </w:r>
      <w:proofErr w:type="spellStart"/>
      <w:r w:rsidRPr="009F32B9">
        <w:rPr>
          <w:rFonts w:ascii="Times New Roman" w:hAnsi="Times New Roman"/>
          <w:color w:val="222222"/>
          <w:sz w:val="24"/>
          <w:szCs w:val="24"/>
          <w:shd w:val="clear" w:color="auto" w:fill="FFFFFF"/>
        </w:rPr>
        <w:t>Manajemen</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Pendekatan</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Keluarga</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sebagai</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Fokus</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Materi</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dalam</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Pelatihan</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Keluarga</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Sehat</w:t>
      </w:r>
      <w:proofErr w:type="spellEnd"/>
      <w:r w:rsidRPr="009F32B9">
        <w:rPr>
          <w:rFonts w:ascii="Times New Roman" w:hAnsi="Times New Roman"/>
          <w:color w:val="222222"/>
          <w:sz w:val="24"/>
          <w:szCs w:val="24"/>
          <w:shd w:val="clear" w:color="auto" w:fill="FFFFFF"/>
        </w:rPr>
        <w:t>. </w:t>
      </w:r>
      <w:r w:rsidRPr="009F32B9">
        <w:rPr>
          <w:rFonts w:ascii="Times New Roman" w:hAnsi="Times New Roman"/>
          <w:i/>
          <w:iCs/>
          <w:color w:val="222222"/>
          <w:sz w:val="24"/>
          <w:szCs w:val="24"/>
          <w:shd w:val="clear" w:color="auto" w:fill="FFFFFF"/>
        </w:rPr>
        <w:t xml:space="preserve">Media </w:t>
      </w:r>
      <w:proofErr w:type="spellStart"/>
      <w:r w:rsidRPr="009F32B9">
        <w:rPr>
          <w:rFonts w:ascii="Times New Roman" w:hAnsi="Times New Roman"/>
          <w:i/>
          <w:iCs/>
          <w:color w:val="222222"/>
          <w:sz w:val="24"/>
          <w:szCs w:val="24"/>
          <w:shd w:val="clear" w:color="auto" w:fill="FFFFFF"/>
        </w:rPr>
        <w:t>Penelitian</w:t>
      </w:r>
      <w:proofErr w:type="spellEnd"/>
      <w:r w:rsidRPr="009F32B9">
        <w:rPr>
          <w:rFonts w:ascii="Times New Roman" w:hAnsi="Times New Roman"/>
          <w:i/>
          <w:iCs/>
          <w:color w:val="222222"/>
          <w:sz w:val="24"/>
          <w:szCs w:val="24"/>
          <w:shd w:val="clear" w:color="auto" w:fill="FFFFFF"/>
        </w:rPr>
        <w:t xml:space="preserve"> dan </w:t>
      </w:r>
      <w:proofErr w:type="spellStart"/>
      <w:r w:rsidRPr="009F32B9">
        <w:rPr>
          <w:rFonts w:ascii="Times New Roman" w:hAnsi="Times New Roman"/>
          <w:i/>
          <w:iCs/>
          <w:color w:val="222222"/>
          <w:sz w:val="24"/>
          <w:szCs w:val="24"/>
          <w:shd w:val="clear" w:color="auto" w:fill="FFFFFF"/>
        </w:rPr>
        <w:t>Pengembangan</w:t>
      </w:r>
      <w:proofErr w:type="spellEnd"/>
      <w:r w:rsidRPr="009F32B9">
        <w:rPr>
          <w:rFonts w:ascii="Times New Roman" w:hAnsi="Times New Roman"/>
          <w:i/>
          <w:iCs/>
          <w:color w:val="222222"/>
          <w:sz w:val="24"/>
          <w:szCs w:val="24"/>
          <w:shd w:val="clear" w:color="auto" w:fill="FFFFFF"/>
        </w:rPr>
        <w:t xml:space="preserve"> Kesehatan</w:t>
      </w:r>
      <w:r w:rsidRPr="009F32B9">
        <w:rPr>
          <w:rFonts w:ascii="Times New Roman" w:hAnsi="Times New Roman"/>
          <w:color w:val="222222"/>
          <w:sz w:val="24"/>
          <w:szCs w:val="24"/>
          <w:shd w:val="clear" w:color="auto" w:fill="FFFFFF"/>
        </w:rPr>
        <w:t>, </w:t>
      </w:r>
      <w:r w:rsidRPr="009F32B9">
        <w:rPr>
          <w:rFonts w:ascii="Times New Roman" w:hAnsi="Times New Roman"/>
          <w:i/>
          <w:iCs/>
          <w:color w:val="222222"/>
          <w:sz w:val="24"/>
          <w:szCs w:val="24"/>
          <w:shd w:val="clear" w:color="auto" w:fill="FFFFFF"/>
        </w:rPr>
        <w:t>30</w:t>
      </w:r>
      <w:r w:rsidRPr="009F32B9">
        <w:rPr>
          <w:rFonts w:ascii="Times New Roman" w:hAnsi="Times New Roman"/>
          <w:color w:val="222222"/>
          <w:sz w:val="24"/>
          <w:szCs w:val="24"/>
          <w:shd w:val="clear" w:color="auto" w:fill="FFFFFF"/>
        </w:rPr>
        <w:t>(3).</w:t>
      </w:r>
    </w:p>
    <w:p w14:paraId="6CFEDA49" w14:textId="77777777" w:rsidR="006D1933" w:rsidRDefault="006D1933" w:rsidP="008731BB">
      <w:pPr>
        <w:pStyle w:val="ListParagraph"/>
        <w:spacing w:after="0" w:line="360" w:lineRule="auto"/>
        <w:ind w:left="709" w:hanging="709"/>
        <w:jc w:val="both"/>
        <w:rPr>
          <w:rFonts w:ascii="Times New Roman" w:hAnsi="Times New Roman"/>
          <w:color w:val="222222"/>
          <w:sz w:val="24"/>
          <w:szCs w:val="24"/>
          <w:shd w:val="clear" w:color="auto" w:fill="FFFFFF"/>
        </w:rPr>
      </w:pPr>
      <w:proofErr w:type="spellStart"/>
      <w:r w:rsidRPr="009F32B9">
        <w:rPr>
          <w:rFonts w:ascii="Times New Roman" w:hAnsi="Times New Roman"/>
          <w:color w:val="222222"/>
          <w:sz w:val="24"/>
          <w:szCs w:val="24"/>
          <w:shd w:val="clear" w:color="auto" w:fill="FFFFFF"/>
        </w:rPr>
        <w:t>Sumiatin</w:t>
      </w:r>
      <w:proofErr w:type="spellEnd"/>
      <w:r w:rsidRPr="009F32B9">
        <w:rPr>
          <w:rFonts w:ascii="Times New Roman" w:hAnsi="Times New Roman"/>
          <w:color w:val="222222"/>
          <w:sz w:val="24"/>
          <w:szCs w:val="24"/>
          <w:shd w:val="clear" w:color="auto" w:fill="FFFFFF"/>
        </w:rPr>
        <w:t xml:space="preserve">, T., &amp; </w:t>
      </w:r>
      <w:proofErr w:type="spellStart"/>
      <w:r w:rsidRPr="009F32B9">
        <w:rPr>
          <w:rFonts w:ascii="Times New Roman" w:hAnsi="Times New Roman"/>
          <w:color w:val="222222"/>
          <w:sz w:val="24"/>
          <w:szCs w:val="24"/>
          <w:shd w:val="clear" w:color="auto" w:fill="FFFFFF"/>
        </w:rPr>
        <w:t>Ningsih</w:t>
      </w:r>
      <w:proofErr w:type="spellEnd"/>
      <w:r w:rsidRPr="009F32B9">
        <w:rPr>
          <w:rFonts w:ascii="Times New Roman" w:hAnsi="Times New Roman"/>
          <w:color w:val="222222"/>
          <w:sz w:val="24"/>
          <w:szCs w:val="24"/>
          <w:shd w:val="clear" w:color="auto" w:fill="FFFFFF"/>
        </w:rPr>
        <w:t xml:space="preserve">, W. T. (2020). Peran </w:t>
      </w:r>
      <w:proofErr w:type="spellStart"/>
      <w:r w:rsidRPr="009F32B9">
        <w:rPr>
          <w:rFonts w:ascii="Times New Roman" w:hAnsi="Times New Roman"/>
          <w:color w:val="222222"/>
          <w:sz w:val="24"/>
          <w:szCs w:val="24"/>
          <w:shd w:val="clear" w:color="auto" w:fill="FFFFFF"/>
        </w:rPr>
        <w:t>Keluarga</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dalam</w:t>
      </w:r>
      <w:proofErr w:type="spellEnd"/>
      <w:r w:rsidRPr="009F32B9">
        <w:rPr>
          <w:rFonts w:ascii="Times New Roman" w:hAnsi="Times New Roman"/>
          <w:color w:val="222222"/>
          <w:sz w:val="24"/>
          <w:szCs w:val="24"/>
          <w:shd w:val="clear" w:color="auto" w:fill="FFFFFF"/>
        </w:rPr>
        <w:t xml:space="preserve"> Program Indonesia </w:t>
      </w:r>
      <w:proofErr w:type="spellStart"/>
      <w:r w:rsidRPr="009F32B9">
        <w:rPr>
          <w:rFonts w:ascii="Times New Roman" w:hAnsi="Times New Roman"/>
          <w:color w:val="222222"/>
          <w:sz w:val="24"/>
          <w:szCs w:val="24"/>
          <w:shd w:val="clear" w:color="auto" w:fill="FFFFFF"/>
        </w:rPr>
        <w:t>Sehat</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dengan</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Pendekatan</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Keluarga</w:t>
      </w:r>
      <w:proofErr w:type="spellEnd"/>
      <w:r w:rsidRPr="009F32B9">
        <w:rPr>
          <w:rFonts w:ascii="Times New Roman" w:hAnsi="Times New Roman"/>
          <w:color w:val="222222"/>
          <w:sz w:val="24"/>
          <w:szCs w:val="24"/>
          <w:shd w:val="clear" w:color="auto" w:fill="FFFFFF"/>
        </w:rPr>
        <w:t xml:space="preserve"> (PIS-PK) </w:t>
      </w:r>
      <w:proofErr w:type="spellStart"/>
      <w:r w:rsidRPr="009F32B9">
        <w:rPr>
          <w:rFonts w:ascii="Times New Roman" w:hAnsi="Times New Roman"/>
          <w:color w:val="222222"/>
          <w:sz w:val="24"/>
          <w:szCs w:val="24"/>
          <w:shd w:val="clear" w:color="auto" w:fill="FFFFFF"/>
        </w:rPr>
        <w:t>melalui</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Pelaksanaan</w:t>
      </w:r>
      <w:proofErr w:type="spellEnd"/>
      <w:r w:rsidRPr="009F32B9">
        <w:rPr>
          <w:rFonts w:ascii="Times New Roman" w:hAnsi="Times New Roman"/>
          <w:color w:val="222222"/>
          <w:sz w:val="24"/>
          <w:szCs w:val="24"/>
          <w:shd w:val="clear" w:color="auto" w:fill="FFFFFF"/>
        </w:rPr>
        <w:t xml:space="preserve"> Program </w:t>
      </w:r>
      <w:proofErr w:type="spellStart"/>
      <w:r w:rsidRPr="009F32B9">
        <w:rPr>
          <w:rFonts w:ascii="Times New Roman" w:hAnsi="Times New Roman"/>
          <w:color w:val="222222"/>
          <w:sz w:val="24"/>
          <w:szCs w:val="24"/>
          <w:shd w:val="clear" w:color="auto" w:fill="FFFFFF"/>
        </w:rPr>
        <w:t>Keluarga</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Berencana</w:t>
      </w:r>
      <w:proofErr w:type="spellEnd"/>
      <w:r w:rsidRPr="009F32B9">
        <w:rPr>
          <w:rFonts w:ascii="Times New Roman" w:hAnsi="Times New Roman"/>
          <w:color w:val="222222"/>
          <w:sz w:val="24"/>
          <w:szCs w:val="24"/>
          <w:shd w:val="clear" w:color="auto" w:fill="FFFFFF"/>
        </w:rPr>
        <w:t xml:space="preserve"> (KB). </w:t>
      </w:r>
      <w:proofErr w:type="spellStart"/>
      <w:r w:rsidRPr="009F32B9">
        <w:rPr>
          <w:rFonts w:ascii="Times New Roman" w:hAnsi="Times New Roman"/>
          <w:i/>
          <w:iCs/>
          <w:color w:val="222222"/>
          <w:sz w:val="24"/>
          <w:szCs w:val="24"/>
          <w:shd w:val="clear" w:color="auto" w:fill="FFFFFF"/>
        </w:rPr>
        <w:t>Jurnal</w:t>
      </w:r>
      <w:proofErr w:type="spellEnd"/>
      <w:r w:rsidRPr="009F32B9">
        <w:rPr>
          <w:rFonts w:ascii="Times New Roman" w:hAnsi="Times New Roman"/>
          <w:i/>
          <w:iCs/>
          <w:color w:val="222222"/>
          <w:sz w:val="24"/>
          <w:szCs w:val="24"/>
          <w:shd w:val="clear" w:color="auto" w:fill="FFFFFF"/>
        </w:rPr>
        <w:t xml:space="preserve"> </w:t>
      </w:r>
      <w:proofErr w:type="spellStart"/>
      <w:r w:rsidRPr="009F32B9">
        <w:rPr>
          <w:rFonts w:ascii="Times New Roman" w:hAnsi="Times New Roman"/>
          <w:i/>
          <w:iCs/>
          <w:color w:val="222222"/>
          <w:sz w:val="24"/>
          <w:szCs w:val="24"/>
          <w:shd w:val="clear" w:color="auto" w:fill="FFFFFF"/>
        </w:rPr>
        <w:t>Ners</w:t>
      </w:r>
      <w:proofErr w:type="spellEnd"/>
      <w:r w:rsidRPr="009F32B9">
        <w:rPr>
          <w:rFonts w:ascii="Times New Roman" w:hAnsi="Times New Roman"/>
          <w:i/>
          <w:iCs/>
          <w:color w:val="222222"/>
          <w:sz w:val="24"/>
          <w:szCs w:val="24"/>
          <w:shd w:val="clear" w:color="auto" w:fill="FFFFFF"/>
        </w:rPr>
        <w:t xml:space="preserve"> Dan </w:t>
      </w:r>
      <w:proofErr w:type="spellStart"/>
      <w:r w:rsidRPr="009F32B9">
        <w:rPr>
          <w:rFonts w:ascii="Times New Roman" w:hAnsi="Times New Roman"/>
          <w:i/>
          <w:iCs/>
          <w:color w:val="222222"/>
          <w:sz w:val="24"/>
          <w:szCs w:val="24"/>
          <w:shd w:val="clear" w:color="auto" w:fill="FFFFFF"/>
        </w:rPr>
        <w:t>Kebidanan</w:t>
      </w:r>
      <w:proofErr w:type="spellEnd"/>
      <w:r w:rsidRPr="009F32B9">
        <w:rPr>
          <w:rFonts w:ascii="Times New Roman" w:hAnsi="Times New Roman"/>
          <w:i/>
          <w:iCs/>
          <w:color w:val="222222"/>
          <w:sz w:val="24"/>
          <w:szCs w:val="24"/>
          <w:shd w:val="clear" w:color="auto" w:fill="FFFFFF"/>
        </w:rPr>
        <w:t xml:space="preserve"> (Journal of </w:t>
      </w:r>
      <w:proofErr w:type="spellStart"/>
      <w:r w:rsidRPr="009F32B9">
        <w:rPr>
          <w:rFonts w:ascii="Times New Roman" w:hAnsi="Times New Roman"/>
          <w:i/>
          <w:iCs/>
          <w:color w:val="222222"/>
          <w:sz w:val="24"/>
          <w:szCs w:val="24"/>
          <w:shd w:val="clear" w:color="auto" w:fill="FFFFFF"/>
        </w:rPr>
        <w:t>Ners</w:t>
      </w:r>
      <w:proofErr w:type="spellEnd"/>
      <w:r w:rsidRPr="009F32B9">
        <w:rPr>
          <w:rFonts w:ascii="Times New Roman" w:hAnsi="Times New Roman"/>
          <w:i/>
          <w:iCs/>
          <w:color w:val="222222"/>
          <w:sz w:val="24"/>
          <w:szCs w:val="24"/>
          <w:shd w:val="clear" w:color="auto" w:fill="FFFFFF"/>
        </w:rPr>
        <w:t xml:space="preserve"> and Midwifery)</w:t>
      </w:r>
      <w:r w:rsidRPr="009F32B9">
        <w:rPr>
          <w:rFonts w:ascii="Times New Roman" w:hAnsi="Times New Roman"/>
          <w:color w:val="222222"/>
          <w:sz w:val="24"/>
          <w:szCs w:val="24"/>
          <w:shd w:val="clear" w:color="auto" w:fill="FFFFFF"/>
        </w:rPr>
        <w:t>, </w:t>
      </w:r>
      <w:r w:rsidRPr="009F32B9">
        <w:rPr>
          <w:rFonts w:ascii="Times New Roman" w:hAnsi="Times New Roman"/>
          <w:i/>
          <w:iCs/>
          <w:color w:val="222222"/>
          <w:sz w:val="24"/>
          <w:szCs w:val="24"/>
          <w:shd w:val="clear" w:color="auto" w:fill="FFFFFF"/>
        </w:rPr>
        <w:t>7</w:t>
      </w:r>
      <w:r w:rsidRPr="009F32B9">
        <w:rPr>
          <w:rFonts w:ascii="Times New Roman" w:hAnsi="Times New Roman"/>
          <w:color w:val="222222"/>
          <w:sz w:val="24"/>
          <w:szCs w:val="24"/>
          <w:shd w:val="clear" w:color="auto" w:fill="FFFFFF"/>
        </w:rPr>
        <w:t>(2), 170-176.</w:t>
      </w:r>
    </w:p>
    <w:p w14:paraId="08092473" w14:textId="77777777" w:rsidR="006D1933" w:rsidRPr="0090680D" w:rsidRDefault="006D1933" w:rsidP="008731BB">
      <w:pPr>
        <w:spacing w:line="360" w:lineRule="auto"/>
        <w:ind w:left="709" w:hanging="709"/>
        <w:jc w:val="both"/>
        <w:rPr>
          <w:noProof/>
          <w:sz w:val="24"/>
          <w:szCs w:val="24"/>
        </w:rPr>
      </w:pPr>
      <w:r w:rsidRPr="0090680D">
        <w:rPr>
          <w:noProof/>
          <w:sz w:val="24"/>
          <w:szCs w:val="24"/>
        </w:rPr>
        <w:t xml:space="preserve">Yolandari, P., 2021. Pelaksanaan Program Indonesia Sehat dengan Pendekatan Keluarga di Puskesmas Kedai Durian Kecamatan Medan Johor Tahun 2020.. </w:t>
      </w:r>
      <w:r w:rsidRPr="0090680D">
        <w:rPr>
          <w:i/>
          <w:iCs/>
          <w:noProof/>
          <w:sz w:val="24"/>
          <w:szCs w:val="24"/>
        </w:rPr>
        <w:t xml:space="preserve">Pelaksanaan Program Indonesia Sehat dengan Pendekatan Keluarga di Puskesmas Kedai Durian Kecamatan Medan Johor Tahun 2020., </w:t>
      </w:r>
      <w:r w:rsidRPr="0090680D">
        <w:rPr>
          <w:noProof/>
          <w:sz w:val="24"/>
          <w:szCs w:val="24"/>
        </w:rPr>
        <w:t>III(12), pp. 20-3-.</w:t>
      </w:r>
    </w:p>
    <w:p w14:paraId="61C8020D" w14:textId="24FD667E" w:rsidR="006D1933" w:rsidRDefault="006D1933" w:rsidP="008731BB">
      <w:pPr>
        <w:pStyle w:val="ListParagraph"/>
        <w:spacing w:after="0" w:line="360" w:lineRule="auto"/>
        <w:ind w:left="709" w:hanging="709"/>
        <w:jc w:val="both"/>
        <w:rPr>
          <w:rFonts w:ascii="Times New Roman" w:hAnsi="Times New Roman"/>
          <w:color w:val="222222"/>
          <w:sz w:val="24"/>
          <w:szCs w:val="24"/>
          <w:shd w:val="clear" w:color="auto" w:fill="FFFFFF"/>
        </w:rPr>
      </w:pPr>
      <w:proofErr w:type="spellStart"/>
      <w:r w:rsidRPr="009F32B9">
        <w:rPr>
          <w:rFonts w:ascii="Times New Roman" w:hAnsi="Times New Roman"/>
          <w:color w:val="222222"/>
          <w:sz w:val="24"/>
          <w:szCs w:val="24"/>
          <w:shd w:val="clear" w:color="auto" w:fill="FFFFFF"/>
        </w:rPr>
        <w:t>Zulaikhah</w:t>
      </w:r>
      <w:proofErr w:type="spellEnd"/>
      <w:r w:rsidRPr="009F32B9">
        <w:rPr>
          <w:rFonts w:ascii="Times New Roman" w:hAnsi="Times New Roman"/>
          <w:color w:val="222222"/>
          <w:sz w:val="24"/>
          <w:szCs w:val="24"/>
          <w:shd w:val="clear" w:color="auto" w:fill="FFFFFF"/>
        </w:rPr>
        <w:t xml:space="preserve">, S. T., </w:t>
      </w:r>
      <w:proofErr w:type="spellStart"/>
      <w:r w:rsidRPr="009F32B9">
        <w:rPr>
          <w:rFonts w:ascii="Times New Roman" w:hAnsi="Times New Roman"/>
          <w:color w:val="222222"/>
          <w:sz w:val="24"/>
          <w:szCs w:val="24"/>
          <w:shd w:val="clear" w:color="auto" w:fill="FFFFFF"/>
        </w:rPr>
        <w:t>Prayoga</w:t>
      </w:r>
      <w:proofErr w:type="spellEnd"/>
      <w:r w:rsidRPr="009F32B9">
        <w:rPr>
          <w:rFonts w:ascii="Times New Roman" w:hAnsi="Times New Roman"/>
          <w:color w:val="222222"/>
          <w:sz w:val="24"/>
          <w:szCs w:val="24"/>
          <w:shd w:val="clear" w:color="auto" w:fill="FFFFFF"/>
        </w:rPr>
        <w:t xml:space="preserve">, I., </w:t>
      </w:r>
      <w:proofErr w:type="spellStart"/>
      <w:r w:rsidRPr="009F32B9">
        <w:rPr>
          <w:rFonts w:ascii="Times New Roman" w:hAnsi="Times New Roman"/>
          <w:color w:val="222222"/>
          <w:sz w:val="24"/>
          <w:szCs w:val="24"/>
          <w:shd w:val="clear" w:color="auto" w:fill="FFFFFF"/>
        </w:rPr>
        <w:t>Ratnawati</w:t>
      </w:r>
      <w:proofErr w:type="spellEnd"/>
      <w:r w:rsidRPr="009F32B9">
        <w:rPr>
          <w:rFonts w:ascii="Times New Roman" w:hAnsi="Times New Roman"/>
          <w:color w:val="222222"/>
          <w:sz w:val="24"/>
          <w:szCs w:val="24"/>
          <w:shd w:val="clear" w:color="auto" w:fill="FFFFFF"/>
        </w:rPr>
        <w:t xml:space="preserve">, R., &amp; </w:t>
      </w:r>
      <w:proofErr w:type="spellStart"/>
      <w:r w:rsidRPr="009F32B9">
        <w:rPr>
          <w:rFonts w:ascii="Times New Roman" w:hAnsi="Times New Roman"/>
          <w:color w:val="222222"/>
          <w:sz w:val="24"/>
          <w:szCs w:val="24"/>
          <w:shd w:val="clear" w:color="auto" w:fill="FFFFFF"/>
        </w:rPr>
        <w:t>Sahariyani</w:t>
      </w:r>
      <w:proofErr w:type="spellEnd"/>
      <w:r w:rsidRPr="009F32B9">
        <w:rPr>
          <w:rFonts w:ascii="Times New Roman" w:hAnsi="Times New Roman"/>
          <w:color w:val="222222"/>
          <w:sz w:val="24"/>
          <w:szCs w:val="24"/>
          <w:shd w:val="clear" w:color="auto" w:fill="FFFFFF"/>
        </w:rPr>
        <w:t xml:space="preserve">, M. (2020). </w:t>
      </w:r>
      <w:proofErr w:type="spellStart"/>
      <w:r w:rsidRPr="009F32B9">
        <w:rPr>
          <w:rFonts w:ascii="Times New Roman" w:hAnsi="Times New Roman"/>
          <w:color w:val="222222"/>
          <w:sz w:val="24"/>
          <w:szCs w:val="24"/>
          <w:shd w:val="clear" w:color="auto" w:fill="FFFFFF"/>
        </w:rPr>
        <w:t>Pengetahuan</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Tentang</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Perilaku</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Hidup</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Bersih</w:t>
      </w:r>
      <w:proofErr w:type="spellEnd"/>
      <w:r w:rsidRPr="009F32B9">
        <w:rPr>
          <w:rFonts w:ascii="Times New Roman" w:hAnsi="Times New Roman"/>
          <w:color w:val="222222"/>
          <w:sz w:val="24"/>
          <w:szCs w:val="24"/>
          <w:shd w:val="clear" w:color="auto" w:fill="FFFFFF"/>
        </w:rPr>
        <w:t xml:space="preserve"> dan </w:t>
      </w:r>
      <w:proofErr w:type="spellStart"/>
      <w:r w:rsidRPr="009F32B9">
        <w:rPr>
          <w:rFonts w:ascii="Times New Roman" w:hAnsi="Times New Roman"/>
          <w:color w:val="222222"/>
          <w:sz w:val="24"/>
          <w:szCs w:val="24"/>
          <w:shd w:val="clear" w:color="auto" w:fill="FFFFFF"/>
        </w:rPr>
        <w:t>Sehat</w:t>
      </w:r>
      <w:proofErr w:type="spellEnd"/>
      <w:r w:rsidRPr="009F32B9">
        <w:rPr>
          <w:rFonts w:ascii="Times New Roman" w:hAnsi="Times New Roman"/>
          <w:color w:val="222222"/>
          <w:sz w:val="24"/>
          <w:szCs w:val="24"/>
          <w:shd w:val="clear" w:color="auto" w:fill="FFFFFF"/>
        </w:rPr>
        <w:t xml:space="preserve"> (PHBS) </w:t>
      </w:r>
      <w:proofErr w:type="spellStart"/>
      <w:r w:rsidRPr="009F32B9">
        <w:rPr>
          <w:rFonts w:ascii="Times New Roman" w:hAnsi="Times New Roman"/>
          <w:color w:val="222222"/>
          <w:sz w:val="24"/>
          <w:szCs w:val="24"/>
          <w:shd w:val="clear" w:color="auto" w:fill="FFFFFF"/>
        </w:rPr>
        <w:lastRenderedPageBreak/>
        <w:t>Berhubungan</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Dengan</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Indeks</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Keluarga</w:t>
      </w:r>
      <w:proofErr w:type="spellEnd"/>
      <w:r w:rsidRPr="009F32B9">
        <w:rPr>
          <w:rFonts w:ascii="Times New Roman" w:hAnsi="Times New Roman"/>
          <w:color w:val="222222"/>
          <w:sz w:val="24"/>
          <w:szCs w:val="24"/>
          <w:shd w:val="clear" w:color="auto" w:fill="FFFFFF"/>
        </w:rPr>
        <w:t xml:space="preserve"> </w:t>
      </w:r>
      <w:proofErr w:type="spellStart"/>
      <w:r w:rsidRPr="009F32B9">
        <w:rPr>
          <w:rFonts w:ascii="Times New Roman" w:hAnsi="Times New Roman"/>
          <w:color w:val="222222"/>
          <w:sz w:val="24"/>
          <w:szCs w:val="24"/>
          <w:shd w:val="clear" w:color="auto" w:fill="FFFFFF"/>
        </w:rPr>
        <w:t>Sehat</w:t>
      </w:r>
      <w:proofErr w:type="spellEnd"/>
      <w:r w:rsidRPr="009F32B9">
        <w:rPr>
          <w:rFonts w:ascii="Times New Roman" w:hAnsi="Times New Roman"/>
          <w:color w:val="222222"/>
          <w:sz w:val="24"/>
          <w:szCs w:val="24"/>
          <w:shd w:val="clear" w:color="auto" w:fill="FFFFFF"/>
        </w:rPr>
        <w:t xml:space="preserve"> (IKS). </w:t>
      </w:r>
      <w:proofErr w:type="spellStart"/>
      <w:r w:rsidRPr="009F32B9">
        <w:rPr>
          <w:rFonts w:ascii="Times New Roman" w:hAnsi="Times New Roman"/>
          <w:i/>
          <w:iCs/>
          <w:color w:val="222222"/>
          <w:sz w:val="24"/>
          <w:szCs w:val="24"/>
          <w:shd w:val="clear" w:color="auto" w:fill="FFFFFF"/>
        </w:rPr>
        <w:t>Jurnal</w:t>
      </w:r>
      <w:proofErr w:type="spellEnd"/>
      <w:r w:rsidRPr="009F32B9">
        <w:rPr>
          <w:rFonts w:ascii="Times New Roman" w:hAnsi="Times New Roman"/>
          <w:i/>
          <w:iCs/>
          <w:color w:val="222222"/>
          <w:sz w:val="24"/>
          <w:szCs w:val="24"/>
          <w:shd w:val="clear" w:color="auto" w:fill="FFFFFF"/>
        </w:rPr>
        <w:t xml:space="preserve"> </w:t>
      </w:r>
      <w:proofErr w:type="spellStart"/>
      <w:r w:rsidRPr="009F32B9">
        <w:rPr>
          <w:rFonts w:ascii="Times New Roman" w:hAnsi="Times New Roman"/>
          <w:i/>
          <w:iCs/>
          <w:color w:val="222222"/>
          <w:sz w:val="24"/>
          <w:szCs w:val="24"/>
          <w:shd w:val="clear" w:color="auto" w:fill="FFFFFF"/>
        </w:rPr>
        <w:t>Penelitian</w:t>
      </w:r>
      <w:proofErr w:type="spellEnd"/>
      <w:r w:rsidRPr="009F32B9">
        <w:rPr>
          <w:rFonts w:ascii="Times New Roman" w:hAnsi="Times New Roman"/>
          <w:i/>
          <w:iCs/>
          <w:color w:val="222222"/>
          <w:sz w:val="24"/>
          <w:szCs w:val="24"/>
          <w:shd w:val="clear" w:color="auto" w:fill="FFFFFF"/>
        </w:rPr>
        <w:t xml:space="preserve"> Kesehatan" SUARA FORIKES"(Journal of Health Research" </w:t>
      </w:r>
      <w:proofErr w:type="spellStart"/>
      <w:r w:rsidRPr="009F32B9">
        <w:rPr>
          <w:rFonts w:ascii="Times New Roman" w:hAnsi="Times New Roman"/>
          <w:i/>
          <w:iCs/>
          <w:color w:val="222222"/>
          <w:sz w:val="24"/>
          <w:szCs w:val="24"/>
          <w:shd w:val="clear" w:color="auto" w:fill="FFFFFF"/>
        </w:rPr>
        <w:t>Forikes</w:t>
      </w:r>
      <w:proofErr w:type="spellEnd"/>
      <w:r w:rsidRPr="009F32B9">
        <w:rPr>
          <w:rFonts w:ascii="Times New Roman" w:hAnsi="Times New Roman"/>
          <w:i/>
          <w:iCs/>
          <w:color w:val="222222"/>
          <w:sz w:val="24"/>
          <w:szCs w:val="24"/>
          <w:shd w:val="clear" w:color="auto" w:fill="FFFFFF"/>
        </w:rPr>
        <w:t xml:space="preserve"> Voice")</w:t>
      </w:r>
      <w:r w:rsidRPr="009F32B9">
        <w:rPr>
          <w:rFonts w:ascii="Times New Roman" w:hAnsi="Times New Roman"/>
          <w:color w:val="222222"/>
          <w:sz w:val="24"/>
          <w:szCs w:val="24"/>
          <w:shd w:val="clear" w:color="auto" w:fill="FFFFFF"/>
        </w:rPr>
        <w:t>, </w:t>
      </w:r>
      <w:r w:rsidRPr="009F32B9">
        <w:rPr>
          <w:rFonts w:ascii="Times New Roman" w:hAnsi="Times New Roman"/>
          <w:i/>
          <w:iCs/>
          <w:color w:val="222222"/>
          <w:sz w:val="24"/>
          <w:szCs w:val="24"/>
          <w:shd w:val="clear" w:color="auto" w:fill="FFFFFF"/>
        </w:rPr>
        <w:t>11</w:t>
      </w:r>
      <w:r w:rsidRPr="009F32B9">
        <w:rPr>
          <w:rFonts w:ascii="Times New Roman" w:hAnsi="Times New Roman"/>
          <w:color w:val="222222"/>
          <w:sz w:val="24"/>
          <w:szCs w:val="24"/>
          <w:shd w:val="clear" w:color="auto" w:fill="FFFFFF"/>
        </w:rPr>
        <w:t>(3), 302-306.</w:t>
      </w:r>
    </w:p>
    <w:p w14:paraId="2851AFB0" w14:textId="60CDCA74" w:rsidR="00CB68BE" w:rsidRDefault="00CB68BE" w:rsidP="008731BB">
      <w:pPr>
        <w:pStyle w:val="ListParagraph"/>
        <w:spacing w:after="0" w:line="360" w:lineRule="auto"/>
        <w:ind w:left="709" w:hanging="709"/>
        <w:jc w:val="both"/>
        <w:rPr>
          <w:rFonts w:ascii="Times New Roman" w:hAnsi="Times New Roman"/>
          <w:color w:val="222222"/>
          <w:sz w:val="24"/>
          <w:szCs w:val="24"/>
          <w:shd w:val="clear" w:color="auto" w:fill="FFFFFF"/>
        </w:rPr>
      </w:pPr>
    </w:p>
    <w:p w14:paraId="6295B995" w14:textId="4CA279B9" w:rsidR="00CB68BE" w:rsidRPr="00CB68BE" w:rsidRDefault="00CB68BE" w:rsidP="008731BB">
      <w:pPr>
        <w:tabs>
          <w:tab w:val="left" w:pos="3544"/>
        </w:tabs>
        <w:spacing w:line="360" w:lineRule="auto"/>
        <w:rPr>
          <w:b/>
          <w:bCs/>
          <w:sz w:val="24"/>
          <w:szCs w:val="24"/>
        </w:rPr>
      </w:pPr>
      <w:r w:rsidRPr="00CB68BE">
        <w:rPr>
          <w:b/>
          <w:bCs/>
          <w:sz w:val="24"/>
          <w:szCs w:val="24"/>
          <w:lang w:val="id-ID"/>
        </w:rPr>
        <w:t>A</w:t>
      </w:r>
      <w:r w:rsidRPr="00CB68BE">
        <w:rPr>
          <w:b/>
          <w:bCs/>
          <w:sz w:val="24"/>
          <w:szCs w:val="24"/>
        </w:rPr>
        <w:t xml:space="preserve">LAMAT CORRESPONDENSI </w:t>
      </w:r>
    </w:p>
    <w:p w14:paraId="37F4FD34" w14:textId="383D6F4F" w:rsidR="00CB68BE" w:rsidRPr="00833642" w:rsidRDefault="00CB68BE" w:rsidP="00833642">
      <w:pPr>
        <w:spacing w:line="360" w:lineRule="auto"/>
        <w:rPr>
          <w:b/>
          <w:bCs/>
          <w:sz w:val="24"/>
          <w:szCs w:val="24"/>
        </w:rPr>
      </w:pPr>
      <w:r w:rsidRPr="00833642">
        <w:rPr>
          <w:b/>
          <w:bCs/>
          <w:sz w:val="24"/>
          <w:szCs w:val="24"/>
        </w:rPr>
        <w:t>Email</w:t>
      </w:r>
      <w:r w:rsidR="00833642">
        <w:rPr>
          <w:b/>
          <w:bCs/>
          <w:sz w:val="24"/>
          <w:szCs w:val="24"/>
        </w:rPr>
        <w:tab/>
      </w:r>
      <w:proofErr w:type="gramStart"/>
      <w:r w:rsidR="00833642">
        <w:rPr>
          <w:b/>
          <w:bCs/>
          <w:sz w:val="24"/>
          <w:szCs w:val="24"/>
        </w:rPr>
        <w:tab/>
      </w:r>
      <w:r w:rsidRPr="00833642">
        <w:rPr>
          <w:b/>
          <w:bCs/>
          <w:sz w:val="24"/>
          <w:szCs w:val="24"/>
        </w:rPr>
        <w:t xml:space="preserve"> :</w:t>
      </w:r>
      <w:proofErr w:type="gramEnd"/>
      <w:r w:rsidRPr="00833642">
        <w:rPr>
          <w:b/>
          <w:bCs/>
          <w:sz w:val="24"/>
          <w:szCs w:val="24"/>
        </w:rPr>
        <w:t xml:space="preserve"> </w:t>
      </w:r>
      <w:r w:rsidRPr="00833642">
        <w:rPr>
          <w:b/>
          <w:bCs/>
          <w:sz w:val="24"/>
          <w:szCs w:val="24"/>
          <w:lang w:val="id-ID"/>
        </w:rPr>
        <w:t>nyo.reyna</w:t>
      </w:r>
      <w:r w:rsidRPr="00833642">
        <w:rPr>
          <w:b/>
          <w:bCs/>
          <w:sz w:val="24"/>
          <w:szCs w:val="24"/>
        </w:rPr>
        <w:t xml:space="preserve">@gmail.com </w:t>
      </w:r>
    </w:p>
    <w:p w14:paraId="112D2DFC" w14:textId="27E3FC0C" w:rsidR="00833642" w:rsidRPr="00833642" w:rsidRDefault="00CB68BE" w:rsidP="00833642">
      <w:pPr>
        <w:tabs>
          <w:tab w:val="left" w:pos="1418"/>
        </w:tabs>
        <w:spacing w:line="360" w:lineRule="auto"/>
        <w:rPr>
          <w:b/>
          <w:bCs/>
          <w:sz w:val="24"/>
          <w:szCs w:val="24"/>
          <w:lang w:val="id-ID"/>
        </w:rPr>
      </w:pPr>
      <w:r w:rsidRPr="00833642">
        <w:rPr>
          <w:b/>
          <w:bCs/>
          <w:sz w:val="24"/>
          <w:szCs w:val="24"/>
        </w:rPr>
        <w:t>Alamat</w:t>
      </w:r>
      <w:proofErr w:type="gramStart"/>
      <w:r w:rsidR="00833642">
        <w:rPr>
          <w:b/>
          <w:bCs/>
          <w:sz w:val="24"/>
          <w:szCs w:val="24"/>
        </w:rPr>
        <w:tab/>
      </w:r>
      <w:r w:rsidRPr="00833642">
        <w:rPr>
          <w:b/>
          <w:bCs/>
          <w:sz w:val="24"/>
          <w:szCs w:val="24"/>
        </w:rPr>
        <w:t xml:space="preserve"> :</w:t>
      </w:r>
      <w:proofErr w:type="gramEnd"/>
      <w:r w:rsidRPr="00833642">
        <w:rPr>
          <w:b/>
          <w:bCs/>
          <w:sz w:val="24"/>
          <w:szCs w:val="24"/>
        </w:rPr>
        <w:t xml:space="preserve"> D</w:t>
      </w:r>
      <w:r w:rsidR="00833642" w:rsidRPr="00833642">
        <w:rPr>
          <w:b/>
          <w:bCs/>
          <w:sz w:val="24"/>
          <w:szCs w:val="24"/>
          <w:lang w:val="id-ID"/>
        </w:rPr>
        <w:t>usun</w:t>
      </w:r>
      <w:r w:rsidRPr="00833642">
        <w:rPr>
          <w:b/>
          <w:bCs/>
          <w:sz w:val="24"/>
          <w:szCs w:val="24"/>
        </w:rPr>
        <w:t xml:space="preserve"> </w:t>
      </w:r>
      <w:r w:rsidRPr="00833642">
        <w:rPr>
          <w:b/>
          <w:bCs/>
          <w:sz w:val="24"/>
          <w:szCs w:val="24"/>
          <w:lang w:val="id-ID"/>
        </w:rPr>
        <w:t xml:space="preserve">Banyu </w:t>
      </w:r>
      <w:r w:rsidR="00833642" w:rsidRPr="00833642">
        <w:rPr>
          <w:b/>
          <w:bCs/>
          <w:sz w:val="24"/>
          <w:szCs w:val="24"/>
          <w:lang w:val="id-ID"/>
        </w:rPr>
        <w:t>Biru</w:t>
      </w:r>
      <w:r w:rsidRPr="00833642">
        <w:rPr>
          <w:b/>
          <w:bCs/>
          <w:sz w:val="24"/>
          <w:szCs w:val="24"/>
          <w:lang w:val="id-ID"/>
        </w:rPr>
        <w:t xml:space="preserve"> </w:t>
      </w:r>
      <w:r w:rsidR="00833642" w:rsidRPr="00833642">
        <w:rPr>
          <w:b/>
          <w:bCs/>
          <w:sz w:val="24"/>
          <w:szCs w:val="24"/>
          <w:lang w:val="id-ID"/>
        </w:rPr>
        <w:t>L</w:t>
      </w:r>
      <w:r w:rsidRPr="00833642">
        <w:rPr>
          <w:b/>
          <w:bCs/>
          <w:sz w:val="24"/>
          <w:szCs w:val="24"/>
          <w:lang w:val="id-ID"/>
        </w:rPr>
        <w:t xml:space="preserve">or </w:t>
      </w:r>
      <w:r w:rsidR="00833642" w:rsidRPr="00833642">
        <w:rPr>
          <w:b/>
          <w:bCs/>
          <w:sz w:val="24"/>
          <w:szCs w:val="24"/>
          <w:lang w:val="id-ID"/>
        </w:rPr>
        <w:t xml:space="preserve">RT. </w:t>
      </w:r>
      <w:r w:rsidRPr="00833642">
        <w:rPr>
          <w:b/>
          <w:bCs/>
          <w:sz w:val="24"/>
          <w:szCs w:val="24"/>
          <w:lang w:val="id-ID"/>
        </w:rPr>
        <w:t>003</w:t>
      </w:r>
      <w:r w:rsidR="00833642" w:rsidRPr="00833642">
        <w:rPr>
          <w:b/>
          <w:bCs/>
          <w:sz w:val="24"/>
          <w:szCs w:val="24"/>
          <w:lang w:val="id-ID"/>
        </w:rPr>
        <w:t xml:space="preserve"> RW. </w:t>
      </w:r>
      <w:r w:rsidRPr="00833642">
        <w:rPr>
          <w:b/>
          <w:bCs/>
          <w:sz w:val="24"/>
          <w:szCs w:val="24"/>
          <w:lang w:val="id-ID"/>
        </w:rPr>
        <w:t xml:space="preserve">001 Desa Sumberrejo </w:t>
      </w:r>
    </w:p>
    <w:p w14:paraId="72918C67" w14:textId="7F97A04D" w:rsidR="00CB68BE" w:rsidRPr="00833642" w:rsidRDefault="008F1309" w:rsidP="008F1309">
      <w:pPr>
        <w:tabs>
          <w:tab w:val="left" w:pos="3544"/>
        </w:tabs>
        <w:spacing w:line="360" w:lineRule="auto"/>
        <w:ind w:firstLine="1560"/>
        <w:rPr>
          <w:b/>
          <w:bCs/>
          <w:sz w:val="24"/>
          <w:szCs w:val="24"/>
          <w:lang w:val="id-ID"/>
        </w:rPr>
      </w:pPr>
      <w:r>
        <w:rPr>
          <w:b/>
          <w:bCs/>
          <w:sz w:val="24"/>
          <w:szCs w:val="24"/>
          <w:lang w:val="id-ID"/>
        </w:rPr>
        <w:t xml:space="preserve"> </w:t>
      </w:r>
      <w:r w:rsidR="00CB68BE" w:rsidRPr="00833642">
        <w:rPr>
          <w:b/>
          <w:bCs/>
          <w:sz w:val="24"/>
          <w:szCs w:val="24"/>
          <w:lang w:val="id-ID"/>
        </w:rPr>
        <w:t>Kab. Pasuruan</w:t>
      </w:r>
    </w:p>
    <w:p w14:paraId="5103A85B" w14:textId="76EDA8AC" w:rsidR="00F4434B" w:rsidRPr="00833642" w:rsidRDefault="00CB68BE" w:rsidP="008F1309">
      <w:pPr>
        <w:spacing w:line="360" w:lineRule="auto"/>
        <w:rPr>
          <w:b/>
          <w:bCs/>
          <w:sz w:val="24"/>
          <w:szCs w:val="24"/>
          <w:lang w:val="id-ID"/>
        </w:rPr>
      </w:pPr>
      <w:r w:rsidRPr="00833642">
        <w:rPr>
          <w:b/>
          <w:bCs/>
          <w:sz w:val="24"/>
          <w:szCs w:val="24"/>
        </w:rPr>
        <w:t>No. Hp</w:t>
      </w:r>
      <w:proofErr w:type="gramStart"/>
      <w:r w:rsidR="008F1309">
        <w:rPr>
          <w:b/>
          <w:bCs/>
          <w:sz w:val="24"/>
          <w:szCs w:val="24"/>
        </w:rPr>
        <w:tab/>
      </w:r>
      <w:r w:rsidRPr="00833642">
        <w:rPr>
          <w:b/>
          <w:bCs/>
          <w:sz w:val="24"/>
          <w:szCs w:val="24"/>
        </w:rPr>
        <w:t xml:space="preserve"> :</w:t>
      </w:r>
      <w:proofErr w:type="gramEnd"/>
      <w:r w:rsidRPr="00833642">
        <w:rPr>
          <w:b/>
          <w:bCs/>
          <w:sz w:val="24"/>
          <w:szCs w:val="24"/>
        </w:rPr>
        <w:t xml:space="preserve"> +628</w:t>
      </w:r>
      <w:r w:rsidRPr="00833642">
        <w:rPr>
          <w:b/>
          <w:bCs/>
          <w:sz w:val="24"/>
          <w:szCs w:val="24"/>
          <w:lang w:val="id-ID"/>
        </w:rPr>
        <w:t>563220300</w:t>
      </w:r>
    </w:p>
    <w:sectPr w:rsidR="00F4434B" w:rsidRPr="00833642" w:rsidSect="00FD4FF2">
      <w:footerReference w:type="default" r:id="rId11"/>
      <w:footerReference w:type="first" r:id="rId12"/>
      <w:type w:val="continuous"/>
      <w:pgSz w:w="11910" w:h="16840" w:code="9"/>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61CC" w14:textId="77777777" w:rsidR="00520A52" w:rsidRDefault="00520A52" w:rsidP="00F4434B">
      <w:r>
        <w:separator/>
      </w:r>
    </w:p>
  </w:endnote>
  <w:endnote w:type="continuationSeparator" w:id="0">
    <w:p w14:paraId="16440395" w14:textId="77777777" w:rsidR="00520A52" w:rsidRDefault="00520A52" w:rsidP="00F4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3C97" w14:textId="77777777" w:rsidR="006A3594" w:rsidRDefault="006A3594" w:rsidP="00F4434B">
    <w:pPr>
      <w:pStyle w:val="Footer"/>
      <w:jc w:val="center"/>
    </w:pPr>
  </w:p>
  <w:p w14:paraId="6CB61889" w14:textId="77777777" w:rsidR="006A3594" w:rsidRDefault="006A3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437310"/>
      <w:docPartObj>
        <w:docPartGallery w:val="Page Numbers (Bottom of Page)"/>
        <w:docPartUnique/>
      </w:docPartObj>
    </w:sdtPr>
    <w:sdtEndPr>
      <w:rPr>
        <w:noProof/>
      </w:rPr>
    </w:sdtEndPr>
    <w:sdtContent>
      <w:p w14:paraId="2282AC23" w14:textId="77777777" w:rsidR="006A3594" w:rsidRDefault="00BE1DB5">
        <w:pPr>
          <w:pStyle w:val="Footer"/>
          <w:jc w:val="center"/>
        </w:pPr>
        <w:r>
          <w:fldChar w:fldCharType="begin"/>
        </w:r>
        <w:r w:rsidR="006A3594">
          <w:instrText xml:space="preserve"> PAGE   \* MERGEFORMAT </w:instrText>
        </w:r>
        <w:r>
          <w:fldChar w:fldCharType="separate"/>
        </w:r>
        <w:r w:rsidR="006A3594">
          <w:rPr>
            <w:noProof/>
          </w:rPr>
          <w:t>2</w:t>
        </w:r>
        <w:r>
          <w:rPr>
            <w:noProof/>
          </w:rPr>
          <w:fldChar w:fldCharType="end"/>
        </w:r>
      </w:p>
    </w:sdtContent>
  </w:sdt>
  <w:p w14:paraId="0A126FEB" w14:textId="77777777" w:rsidR="006A3594" w:rsidRDefault="006A3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139A" w14:textId="77777777" w:rsidR="00520A52" w:rsidRDefault="00520A52" w:rsidP="00F4434B">
      <w:r>
        <w:separator/>
      </w:r>
    </w:p>
  </w:footnote>
  <w:footnote w:type="continuationSeparator" w:id="0">
    <w:p w14:paraId="1273FAE7" w14:textId="77777777" w:rsidR="00520A52" w:rsidRDefault="00520A52" w:rsidP="00F44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ACD"/>
    <w:multiLevelType w:val="hybridMultilevel"/>
    <w:tmpl w:val="4030E7A2"/>
    <w:lvl w:ilvl="0" w:tplc="CD9EAA00">
      <w:start w:val="1"/>
      <w:numFmt w:val="decimal"/>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018C2"/>
    <w:multiLevelType w:val="hybridMultilevel"/>
    <w:tmpl w:val="054A34E6"/>
    <w:lvl w:ilvl="0" w:tplc="D94CC8D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4B561FD"/>
    <w:multiLevelType w:val="hybridMultilevel"/>
    <w:tmpl w:val="2F72A0A8"/>
    <w:lvl w:ilvl="0" w:tplc="1666D086">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6856972"/>
    <w:multiLevelType w:val="hybridMultilevel"/>
    <w:tmpl w:val="317E1900"/>
    <w:lvl w:ilvl="0" w:tplc="CD42E6B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81A23"/>
    <w:multiLevelType w:val="hybridMultilevel"/>
    <w:tmpl w:val="E4843AB6"/>
    <w:lvl w:ilvl="0" w:tplc="74C2BF84">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402045FE"/>
    <w:multiLevelType w:val="hybridMultilevel"/>
    <w:tmpl w:val="A658F83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91F72CB"/>
    <w:multiLevelType w:val="hybridMultilevel"/>
    <w:tmpl w:val="B64402B4"/>
    <w:lvl w:ilvl="0" w:tplc="F8EE868E">
      <w:start w:val="1"/>
      <w:numFmt w:val="decimal"/>
      <w:lvlText w:val="%1."/>
      <w:lvlJc w:val="left"/>
      <w:pPr>
        <w:ind w:left="720" w:hanging="360"/>
      </w:pPr>
      <w:rPr>
        <w:rFonts w:hint="default"/>
        <w:b w:val="0"/>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9FD2F16"/>
    <w:multiLevelType w:val="hybridMultilevel"/>
    <w:tmpl w:val="0AFA7864"/>
    <w:lvl w:ilvl="0" w:tplc="7586FE1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CF101DA"/>
    <w:multiLevelType w:val="hybridMultilevel"/>
    <w:tmpl w:val="CF02123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68BE1643"/>
    <w:multiLevelType w:val="hybridMultilevel"/>
    <w:tmpl w:val="3C863958"/>
    <w:lvl w:ilvl="0" w:tplc="0AEC853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398865281">
    <w:abstractNumId w:val="7"/>
  </w:num>
  <w:num w:numId="2" w16cid:durableId="1674915065">
    <w:abstractNumId w:val="9"/>
  </w:num>
  <w:num w:numId="3" w16cid:durableId="1055469741">
    <w:abstractNumId w:val="4"/>
  </w:num>
  <w:num w:numId="4" w16cid:durableId="800461509">
    <w:abstractNumId w:val="1"/>
  </w:num>
  <w:num w:numId="5" w16cid:durableId="781073880">
    <w:abstractNumId w:val="2"/>
  </w:num>
  <w:num w:numId="6" w16cid:durableId="981153920">
    <w:abstractNumId w:val="8"/>
  </w:num>
  <w:num w:numId="7" w16cid:durableId="1191652857">
    <w:abstractNumId w:val="5"/>
  </w:num>
  <w:num w:numId="8" w16cid:durableId="1451779650">
    <w:abstractNumId w:val="6"/>
  </w:num>
  <w:num w:numId="9" w16cid:durableId="1858344892">
    <w:abstractNumId w:val="0"/>
  </w:num>
  <w:num w:numId="10" w16cid:durableId="1721594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34B"/>
    <w:rsid w:val="001301E2"/>
    <w:rsid w:val="002014EC"/>
    <w:rsid w:val="00204717"/>
    <w:rsid w:val="00245536"/>
    <w:rsid w:val="002555DA"/>
    <w:rsid w:val="00261D7A"/>
    <w:rsid w:val="002942C9"/>
    <w:rsid w:val="004D001C"/>
    <w:rsid w:val="00520A52"/>
    <w:rsid w:val="0058204F"/>
    <w:rsid w:val="006A3594"/>
    <w:rsid w:val="006D1933"/>
    <w:rsid w:val="00732C81"/>
    <w:rsid w:val="007C715B"/>
    <w:rsid w:val="00833642"/>
    <w:rsid w:val="008731BB"/>
    <w:rsid w:val="008C008E"/>
    <w:rsid w:val="008F0249"/>
    <w:rsid w:val="008F1309"/>
    <w:rsid w:val="00BD73F2"/>
    <w:rsid w:val="00BE1DB5"/>
    <w:rsid w:val="00C946E2"/>
    <w:rsid w:val="00CB1BFD"/>
    <w:rsid w:val="00CB68BE"/>
    <w:rsid w:val="00CC692F"/>
    <w:rsid w:val="00CF5E25"/>
    <w:rsid w:val="00D96E2F"/>
    <w:rsid w:val="00DD172B"/>
    <w:rsid w:val="00E26BEB"/>
    <w:rsid w:val="00F4434B"/>
    <w:rsid w:val="00FD4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CFDA"/>
  <w15:docId w15:val="{26B7FC7C-670A-4562-868D-35F805B2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434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aliases w:val="SUB BAB"/>
    <w:basedOn w:val="Normal"/>
    <w:link w:val="Heading1Char"/>
    <w:uiPriority w:val="99"/>
    <w:qFormat/>
    <w:rsid w:val="00F4434B"/>
    <w:pPr>
      <w:ind w:left="58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BAB Char"/>
    <w:basedOn w:val="DefaultParagraphFont"/>
    <w:link w:val="Heading1"/>
    <w:uiPriority w:val="99"/>
    <w:rsid w:val="00F4434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4434B"/>
    <w:rPr>
      <w:sz w:val="24"/>
      <w:szCs w:val="24"/>
    </w:rPr>
  </w:style>
  <w:style w:type="character" w:customStyle="1" w:styleId="BodyTextChar">
    <w:name w:val="Body Text Char"/>
    <w:basedOn w:val="DefaultParagraphFont"/>
    <w:link w:val="BodyText"/>
    <w:uiPriority w:val="1"/>
    <w:rsid w:val="00F4434B"/>
    <w:rPr>
      <w:rFonts w:ascii="Times New Roman" w:eastAsia="Times New Roman" w:hAnsi="Times New Roman" w:cs="Times New Roman"/>
      <w:sz w:val="24"/>
      <w:szCs w:val="24"/>
    </w:rPr>
  </w:style>
  <w:style w:type="table" w:styleId="TableGrid">
    <w:name w:val="Table Grid"/>
    <w:basedOn w:val="TableNormal"/>
    <w:uiPriority w:val="59"/>
    <w:rsid w:val="00F44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34B"/>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F4434B"/>
  </w:style>
  <w:style w:type="paragraph" w:styleId="Footer">
    <w:name w:val="footer"/>
    <w:basedOn w:val="Normal"/>
    <w:link w:val="FooterChar"/>
    <w:uiPriority w:val="99"/>
    <w:unhideWhenUsed/>
    <w:rsid w:val="00F4434B"/>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F4434B"/>
  </w:style>
  <w:style w:type="character" w:styleId="Hyperlink">
    <w:name w:val="Hyperlink"/>
    <w:basedOn w:val="DefaultParagraphFont"/>
    <w:uiPriority w:val="99"/>
    <w:unhideWhenUsed/>
    <w:rsid w:val="00F4434B"/>
    <w:rPr>
      <w:color w:val="0563C1" w:themeColor="hyperlink"/>
      <w:u w:val="single"/>
    </w:rPr>
  </w:style>
  <w:style w:type="character" w:customStyle="1" w:styleId="UnresolvedMention1">
    <w:name w:val="Unresolved Mention1"/>
    <w:basedOn w:val="DefaultParagraphFont"/>
    <w:uiPriority w:val="99"/>
    <w:semiHidden/>
    <w:unhideWhenUsed/>
    <w:rsid w:val="00F4434B"/>
    <w:rPr>
      <w:color w:val="605E5C"/>
      <w:shd w:val="clear" w:color="auto" w:fill="E1DFDD"/>
    </w:rPr>
  </w:style>
  <w:style w:type="paragraph" w:styleId="ListParagraph">
    <w:name w:val="List Paragraph"/>
    <w:aliases w:val="sub3bab,UGEX'Z,Head 5,heading 1,awal,List Paragraph2,Body Text Char1,Char Char2,List Paragraph1,kepala,POINT,sub de titre 4,ANNEX,SUB BAB2,TABEL,ListKebijakan,Paragraf ISI,Heading 1 Char1,PARAGRAPH,Heading 11,Heading 111,Heading 1111"/>
    <w:basedOn w:val="Normal"/>
    <w:link w:val="ListParagraphChar"/>
    <w:uiPriority w:val="34"/>
    <w:qFormat/>
    <w:rsid w:val="00F4434B"/>
    <w:pPr>
      <w:widowControl/>
      <w:autoSpaceDE/>
      <w:autoSpaceDN/>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sub3bab Char,UGEX'Z Char,Head 5 Char,heading 1 Char,awal Char,List Paragraph2 Char,Body Text Char1 Char,Char Char2 Char,List Paragraph1 Char,kepala Char,POINT Char,sub de titre 4 Char,ANNEX Char,SUB BAB2 Char,TABEL Char"/>
    <w:link w:val="ListParagraph"/>
    <w:uiPriority w:val="1"/>
    <w:qFormat/>
    <w:locked/>
    <w:rsid w:val="00F4434B"/>
  </w:style>
  <w:style w:type="paragraph" w:styleId="NoSpacing">
    <w:name w:val="No Spacing"/>
    <w:aliases w:val="SUB BAB 2"/>
    <w:uiPriority w:val="1"/>
    <w:qFormat/>
    <w:rsid w:val="00F4434B"/>
    <w:pPr>
      <w:spacing w:after="0" w:line="240" w:lineRule="auto"/>
    </w:pPr>
    <w:rPr>
      <w:rFonts w:ascii="Times New Roman" w:hAnsi="Times New Roman"/>
      <w:b/>
      <w:sz w:val="24"/>
    </w:rPr>
  </w:style>
  <w:style w:type="paragraph" w:styleId="BalloonText">
    <w:name w:val="Balloon Text"/>
    <w:basedOn w:val="Normal"/>
    <w:link w:val="BalloonTextChar"/>
    <w:uiPriority w:val="99"/>
    <w:semiHidden/>
    <w:unhideWhenUsed/>
    <w:rsid w:val="007C715B"/>
    <w:rPr>
      <w:rFonts w:ascii="Tahoma" w:hAnsi="Tahoma" w:cs="Tahoma"/>
      <w:sz w:val="16"/>
      <w:szCs w:val="16"/>
    </w:rPr>
  </w:style>
  <w:style w:type="character" w:customStyle="1" w:styleId="BalloonTextChar">
    <w:name w:val="Balloon Text Char"/>
    <w:basedOn w:val="DefaultParagraphFont"/>
    <w:link w:val="BalloonText"/>
    <w:uiPriority w:val="99"/>
    <w:semiHidden/>
    <w:rsid w:val="007C715B"/>
    <w:rPr>
      <w:rFonts w:ascii="Tahoma" w:eastAsia="Times New Roman" w:hAnsi="Tahoma" w:cs="Tahoma"/>
      <w:sz w:val="16"/>
      <w:szCs w:val="16"/>
    </w:rPr>
  </w:style>
  <w:style w:type="paragraph" w:customStyle="1" w:styleId="Default">
    <w:name w:val="Default"/>
    <w:rsid w:val="007C715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TMLPreformatted">
    <w:name w:val="HTML Preformatted"/>
    <w:basedOn w:val="Normal"/>
    <w:link w:val="HTMLPreformattedChar"/>
    <w:uiPriority w:val="99"/>
    <w:unhideWhenUsed/>
    <w:rsid w:val="00D96E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96E2F"/>
    <w:rPr>
      <w:rFonts w:ascii="Courier New" w:eastAsia="Times New Roman" w:hAnsi="Courier New" w:cs="Courier New"/>
      <w:sz w:val="20"/>
      <w:szCs w:val="20"/>
      <w:lang w:val="id-ID" w:eastAsia="id-ID"/>
    </w:rPr>
  </w:style>
  <w:style w:type="character" w:customStyle="1" w:styleId="y2iqfc">
    <w:name w:val="y2iqfc"/>
    <w:basedOn w:val="DefaultParagraphFont"/>
    <w:rsid w:val="00D96E2F"/>
  </w:style>
  <w:style w:type="paragraph" w:styleId="Bibliography">
    <w:name w:val="Bibliography"/>
    <w:basedOn w:val="Normal"/>
    <w:next w:val="Normal"/>
    <w:uiPriority w:val="37"/>
    <w:unhideWhenUsed/>
    <w:rsid w:val="006D1933"/>
    <w:pPr>
      <w:widowControl/>
      <w:autoSpaceDE/>
      <w:autoSpaceDN/>
      <w:spacing w:after="200" w:line="276" w:lineRule="auto"/>
    </w:pPr>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b:Source>
    <b:Tag>Mod17</b:Tag>
    <b:SourceType>Book</b:SourceType>
    <b:Guid>{F0F372A8-7C94-4716-A879-1C8AC44F164A}</b:Guid>
    <b:Author>
      <b:Author>
        <b:Corporate>...........</b:Corporate>
      </b:Author>
    </b:Author>
    <b:Title>Modul Pelatihan Keluarga Sehat</b:Title>
    <b:Year>2017</b:Year>
    <b:City>Jakarta</b:City>
    <b:Publisher>Pusat Pelatihan SDM Kesehatan Badan PPSDM Kesehatan</b:Publisher>
    <b:Edition>1nd</b:Edition>
    <b:RefOrder>2</b:RefOrder>
  </b:Source>
  <b:Source>
    <b:Tag>Wid</b:Tag>
    <b:SourceType>JournalArticle</b:SourceType>
    <b:Guid>{9C8EFFB8-841D-4B17-82D2-D1497E026E88}</b:Guid>
    <b:Author>
      <b:Author>
        <b:NameList>
          <b:Person>
            <b:Last>Widya</b:Last>
            <b:First>Tetty</b:First>
            <b:Middle>Rina Aritonang</b:Middle>
          </b:Person>
        </b:NameList>
      </b:Author>
    </b:Author>
    <b:Pages>61-67</b:Pages>
    <b:Volume>3</b:Volume>
    <b:RefOrder>1</b:RefOrder>
  </b:Source>
</b:Sources>
</file>

<file path=customXml/itemProps1.xml><?xml version="1.0" encoding="utf-8"?>
<ds:datastoreItem xmlns:ds="http://schemas.openxmlformats.org/officeDocument/2006/customXml" ds:itemID="{88946885-19F0-4B91-AC99-9987D98C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5206</Words>
  <Characters>29676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Khurnia Nisyah</cp:lastModifiedBy>
  <cp:revision>7</cp:revision>
  <cp:lastPrinted>2023-02-01T05:19:00Z</cp:lastPrinted>
  <dcterms:created xsi:type="dcterms:W3CDTF">2023-01-31T07:46:00Z</dcterms:created>
  <dcterms:modified xsi:type="dcterms:W3CDTF">2023-02-01T05:31:00Z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0190205bb504ec5aa253d3f3e59d700fb9700b6f9df8bc247700581267d744ee</vt:lpwstr>
  </property>
</Properties>
</file>