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1"/>
        <w:ind w:left="1337"/>
      </w:pPr>
      <w:r>
        <w:rPr/>
        <w:t>SKRIPSI</w:t>
      </w:r>
    </w:p>
    <w:p>
      <w:pPr>
        <w:pStyle w:val="BodyText"/>
        <w:rPr>
          <w:b/>
          <w:sz w:val="26"/>
        </w:rPr>
      </w:pPr>
    </w:p>
    <w:p>
      <w:pPr>
        <w:pStyle w:val="BodyText"/>
        <w:rPr>
          <w:b/>
          <w:sz w:val="22"/>
        </w:rPr>
      </w:pPr>
    </w:p>
    <w:p>
      <w:pPr>
        <w:spacing w:before="0"/>
        <w:ind w:left="1339" w:right="770" w:firstLine="0"/>
        <w:jc w:val="center"/>
        <w:rPr>
          <w:b/>
          <w:sz w:val="24"/>
        </w:rPr>
      </w:pPr>
      <w:r>
        <w:rPr>
          <w:b/>
          <w:sz w:val="24"/>
        </w:rPr>
        <w:t>STUDI EKOLOGI PELAKSANAAN VAKSINASI COVID-19 DI KOTA MOJOKERTO</w:t>
      </w:r>
    </w:p>
    <w:p>
      <w:pPr>
        <w:spacing w:before="0"/>
        <w:ind w:left="1335" w:right="770" w:firstLine="0"/>
        <w:jc w:val="center"/>
        <w:rPr>
          <w:b/>
          <w:sz w:val="24"/>
        </w:rPr>
      </w:pPr>
      <w:r>
        <w:rPr>
          <w:b/>
          <w:spacing w:val="-5"/>
          <w:sz w:val="24"/>
        </w:rPr>
        <w:t>TAHUN</w:t>
      </w:r>
      <w:r>
        <w:rPr>
          <w:b/>
          <w:spacing w:val="2"/>
          <w:sz w:val="24"/>
        </w:rPr>
        <w:t> </w:t>
      </w:r>
      <w:r>
        <w:rPr>
          <w:b/>
          <w:sz w:val="24"/>
        </w:rPr>
        <w:t>2022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3"/>
        </w:rPr>
      </w:pPr>
      <w:r>
        <w:rPr/>
        <w:drawing>
          <wp:anchor distT="0" distB="0" distL="0" distR="0" allowOverlap="1" layoutInCell="1" locked="0" behindDoc="0" simplePos="0" relativeHeight="0">
            <wp:simplePos x="0" y="0"/>
            <wp:positionH relativeFrom="page">
              <wp:posOffset>2906395</wp:posOffset>
            </wp:positionH>
            <wp:positionV relativeFrom="paragraph">
              <wp:posOffset>196010</wp:posOffset>
            </wp:positionV>
            <wp:extent cx="2173243" cy="2164461"/>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173243" cy="2164461"/>
                    </a:xfrm>
                    <a:prstGeom prst="rect">
                      <a:avLst/>
                    </a:prstGeom>
                  </pic:spPr>
                </pic:pic>
              </a:graphicData>
            </a:graphic>
          </wp:anchor>
        </w:drawing>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4"/>
        <w:rPr>
          <w:b/>
          <w:sz w:val="20"/>
        </w:rPr>
      </w:pPr>
    </w:p>
    <w:p>
      <w:pPr>
        <w:spacing w:before="0"/>
        <w:ind w:left="2974" w:right="2405" w:firstLine="0"/>
        <w:jc w:val="center"/>
        <w:rPr>
          <w:b/>
          <w:sz w:val="24"/>
        </w:rPr>
      </w:pPr>
      <w:r>
        <w:rPr>
          <w:b/>
          <w:sz w:val="24"/>
        </w:rPr>
        <w:t>YUNINDA </w:t>
      </w:r>
      <w:r>
        <w:rPr>
          <w:b/>
          <w:spacing w:val="-8"/>
          <w:sz w:val="24"/>
        </w:rPr>
        <w:t>AYU</w:t>
      </w:r>
      <w:r>
        <w:rPr>
          <w:b/>
          <w:spacing w:val="-26"/>
          <w:sz w:val="24"/>
        </w:rPr>
        <w:t> </w:t>
      </w:r>
      <w:r>
        <w:rPr>
          <w:b/>
          <w:spacing w:val="-13"/>
          <w:sz w:val="24"/>
        </w:rPr>
        <w:t>FATMAWATI </w:t>
      </w:r>
      <w:r>
        <w:rPr>
          <w:b/>
          <w:sz w:val="24"/>
        </w:rPr>
        <w:t>(1813201008)</w:t>
      </w:r>
    </w:p>
    <w:p>
      <w:pPr>
        <w:spacing w:after="0"/>
        <w:jc w:val="center"/>
        <w:rPr>
          <w:sz w:val="24"/>
        </w:rPr>
        <w:sectPr>
          <w:footerReference w:type="default" r:id="rId5"/>
          <w:type w:val="continuous"/>
          <w:pgSz w:w="11910" w:h="16840"/>
          <w:pgMar w:footer="3043" w:top="1580" w:bottom="3240" w:left="1680" w:right="1680"/>
        </w:sectPr>
      </w:pPr>
    </w:p>
    <w:p>
      <w:pPr>
        <w:pStyle w:val="BodyText"/>
        <w:rPr>
          <w:b/>
          <w:sz w:val="20"/>
        </w:rPr>
      </w:pPr>
    </w:p>
    <w:p>
      <w:pPr>
        <w:pStyle w:val="BodyText"/>
        <w:rPr>
          <w:b/>
          <w:sz w:val="20"/>
        </w:rPr>
      </w:pPr>
    </w:p>
    <w:p>
      <w:pPr>
        <w:spacing w:before="209"/>
        <w:ind w:left="1339" w:right="770" w:firstLine="0"/>
        <w:jc w:val="center"/>
        <w:rPr>
          <w:b/>
          <w:sz w:val="24"/>
        </w:rPr>
      </w:pPr>
      <w:r>
        <w:rPr>
          <w:b/>
          <w:sz w:val="24"/>
        </w:rPr>
        <w:t>STUDI EKOLOGI PELAKSANAAN VAKSINASI COVID-19 DI KOTA MOJOKERTO</w:t>
      </w:r>
    </w:p>
    <w:p>
      <w:pPr>
        <w:spacing w:line="652" w:lineRule="auto" w:before="0"/>
        <w:ind w:left="3838" w:right="3270" w:firstLine="0"/>
        <w:jc w:val="center"/>
        <w:rPr>
          <w:b/>
          <w:sz w:val="24"/>
        </w:rPr>
      </w:pPr>
      <w:r>
        <w:rPr>
          <w:b/>
          <w:sz w:val="24"/>
        </w:rPr>
        <w:t>TAHUN 2022 SKRIPSI</w:t>
      </w:r>
    </w:p>
    <w:p>
      <w:pPr>
        <w:spacing w:before="3"/>
        <w:ind w:left="914" w:right="348" w:firstLine="4"/>
        <w:jc w:val="center"/>
        <w:rPr>
          <w:b/>
          <w:sz w:val="24"/>
        </w:rPr>
      </w:pPr>
      <w:r>
        <w:rPr>
          <w:b/>
          <w:sz w:val="24"/>
        </w:rPr>
        <w:t>Disusun sebagai salah satu syarat menyelesaikan pendidikan Sarjana Kesehatan Masyarakat pada Program Studi S1 Kesehatan Masyarakat Sekolah Tinggi Ilmu Kesehatan Majapahit Mojokerto</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6"/>
        </w:rPr>
      </w:pPr>
      <w:r>
        <w:rPr/>
        <w:drawing>
          <wp:anchor distT="0" distB="0" distL="0" distR="0" allowOverlap="1" layoutInCell="1" locked="0" behindDoc="0" simplePos="0" relativeHeight="1">
            <wp:simplePos x="0" y="0"/>
            <wp:positionH relativeFrom="page">
              <wp:posOffset>2874264</wp:posOffset>
            </wp:positionH>
            <wp:positionV relativeFrom="paragraph">
              <wp:posOffset>146901</wp:posOffset>
            </wp:positionV>
            <wp:extent cx="2174010" cy="2164461"/>
            <wp:effectExtent l="0" t="0" r="0" b="0"/>
            <wp:wrapTopAndBottom/>
            <wp:docPr id="3" name="image1.jpeg"/>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2174010" cy="2164461"/>
                    </a:xfrm>
                    <a:prstGeom prst="rect">
                      <a:avLst/>
                    </a:prstGeom>
                  </pic:spPr>
                </pic:pic>
              </a:graphicData>
            </a:graphic>
          </wp:anchor>
        </w:drawing>
      </w:r>
    </w:p>
    <w:p>
      <w:pPr>
        <w:pStyle w:val="BodyText"/>
        <w:rPr>
          <w:b/>
          <w:sz w:val="26"/>
        </w:rPr>
      </w:pPr>
    </w:p>
    <w:p>
      <w:pPr>
        <w:pStyle w:val="BodyText"/>
        <w:rPr>
          <w:b/>
          <w:sz w:val="26"/>
        </w:rPr>
      </w:pPr>
    </w:p>
    <w:p>
      <w:pPr>
        <w:pStyle w:val="BodyText"/>
        <w:rPr>
          <w:b/>
          <w:sz w:val="26"/>
        </w:rPr>
      </w:pPr>
    </w:p>
    <w:p>
      <w:pPr>
        <w:pStyle w:val="BodyText"/>
        <w:spacing w:before="9"/>
        <w:rPr>
          <w:b/>
          <w:sz w:val="38"/>
        </w:rPr>
      </w:pPr>
    </w:p>
    <w:p>
      <w:pPr>
        <w:spacing w:before="1"/>
        <w:ind w:left="2974" w:right="2405" w:firstLine="0"/>
        <w:jc w:val="center"/>
        <w:rPr>
          <w:b/>
          <w:sz w:val="24"/>
        </w:rPr>
      </w:pPr>
      <w:r>
        <w:rPr>
          <w:b/>
          <w:sz w:val="24"/>
        </w:rPr>
        <w:t>YUNINDA </w:t>
      </w:r>
      <w:r>
        <w:rPr>
          <w:b/>
          <w:spacing w:val="-8"/>
          <w:sz w:val="24"/>
        </w:rPr>
        <w:t>AYU </w:t>
      </w:r>
      <w:r>
        <w:rPr>
          <w:b/>
          <w:spacing w:val="-13"/>
          <w:sz w:val="24"/>
        </w:rPr>
        <w:t>FATMAWATI </w:t>
      </w:r>
      <w:r>
        <w:rPr>
          <w:b/>
          <w:sz w:val="24"/>
        </w:rPr>
        <w:t>(1813201008)</w:t>
      </w:r>
    </w:p>
    <w:p>
      <w:pPr>
        <w:spacing w:after="0"/>
        <w:jc w:val="center"/>
        <w:rPr>
          <w:sz w:val="24"/>
        </w:rPr>
        <w:sectPr>
          <w:footerReference w:type="default" r:id="rId7"/>
          <w:pgSz w:w="11910" w:h="16840"/>
          <w:pgMar w:footer="3108" w:header="0" w:top="1580" w:bottom="3300" w:left="1680" w:right="1680"/>
        </w:sectPr>
      </w:pPr>
    </w:p>
    <w:p>
      <w:pPr>
        <w:pStyle w:val="BodyText"/>
        <w:spacing w:before="4"/>
        <w:rPr>
          <w:b/>
          <w:sz w:val="17"/>
        </w:rPr>
      </w:pPr>
      <w:r>
        <w:rPr/>
        <w:drawing>
          <wp:anchor distT="0" distB="0" distL="0" distR="0" allowOverlap="1" layoutInCell="1" locked="0" behindDoc="1" simplePos="0" relativeHeight="487414784">
            <wp:simplePos x="0" y="0"/>
            <wp:positionH relativeFrom="page">
              <wp:posOffset>252609</wp:posOffset>
            </wp:positionH>
            <wp:positionV relativeFrom="page">
              <wp:posOffset>0</wp:posOffset>
            </wp:positionV>
            <wp:extent cx="7051281" cy="10375900"/>
            <wp:effectExtent l="0" t="0" r="0" b="0"/>
            <wp:wrapNone/>
            <wp:docPr id="7" name="image3.jpeg"/>
            <wp:cNvGraphicFramePr>
              <a:graphicFrameLocks noChangeAspect="1"/>
            </wp:cNvGraphicFramePr>
            <a:graphic>
              <a:graphicData uri="http://schemas.openxmlformats.org/drawingml/2006/picture">
                <pic:pic>
                  <pic:nvPicPr>
                    <pic:cNvPr id="8" name="image3.jpeg"/>
                    <pic:cNvPicPr/>
                  </pic:nvPicPr>
                  <pic:blipFill>
                    <a:blip r:embed="rId9" cstate="print"/>
                    <a:stretch>
                      <a:fillRect/>
                    </a:stretch>
                  </pic:blipFill>
                  <pic:spPr>
                    <a:xfrm>
                      <a:off x="0" y="0"/>
                      <a:ext cx="7051281" cy="10375900"/>
                    </a:xfrm>
                    <a:prstGeom prst="rect">
                      <a:avLst/>
                    </a:prstGeom>
                  </pic:spPr>
                </pic:pic>
              </a:graphicData>
            </a:graphic>
          </wp:anchor>
        </w:drawing>
      </w:r>
    </w:p>
    <w:p>
      <w:pPr>
        <w:spacing w:after="0"/>
        <w:rPr>
          <w:sz w:val="17"/>
        </w:rPr>
        <w:sectPr>
          <w:footerReference w:type="default" r:id="rId8"/>
          <w:pgSz w:w="11900" w:h="16840"/>
          <w:pgMar w:footer="119" w:header="0" w:top="1600" w:bottom="300" w:left="1680" w:right="1680"/>
        </w:sectPr>
      </w:pPr>
    </w:p>
    <w:p>
      <w:pPr>
        <w:pStyle w:val="BodyText"/>
        <w:spacing w:before="4"/>
        <w:rPr>
          <w:b/>
          <w:sz w:val="17"/>
        </w:rPr>
      </w:pPr>
      <w:r>
        <w:rPr/>
        <w:drawing>
          <wp:anchor distT="0" distB="0" distL="0" distR="0" allowOverlap="1" layoutInCell="1" locked="0" behindDoc="1" simplePos="0" relativeHeight="487415296">
            <wp:simplePos x="0" y="0"/>
            <wp:positionH relativeFrom="page">
              <wp:posOffset>231386</wp:posOffset>
            </wp:positionH>
            <wp:positionV relativeFrom="page">
              <wp:posOffset>0</wp:posOffset>
            </wp:positionV>
            <wp:extent cx="7093724" cy="10375900"/>
            <wp:effectExtent l="0" t="0" r="0" b="0"/>
            <wp:wrapNone/>
            <wp:docPr id="9" name="image4.jpeg"/>
            <wp:cNvGraphicFramePr>
              <a:graphicFrameLocks noChangeAspect="1"/>
            </wp:cNvGraphicFramePr>
            <a:graphic>
              <a:graphicData uri="http://schemas.openxmlformats.org/drawingml/2006/picture">
                <pic:pic>
                  <pic:nvPicPr>
                    <pic:cNvPr id="10" name="image4.jpeg"/>
                    <pic:cNvPicPr/>
                  </pic:nvPicPr>
                  <pic:blipFill>
                    <a:blip r:embed="rId10" cstate="print"/>
                    <a:stretch>
                      <a:fillRect/>
                    </a:stretch>
                  </pic:blipFill>
                  <pic:spPr>
                    <a:xfrm>
                      <a:off x="0" y="0"/>
                      <a:ext cx="7093724" cy="10375900"/>
                    </a:xfrm>
                    <a:prstGeom prst="rect">
                      <a:avLst/>
                    </a:prstGeom>
                  </pic:spPr>
                </pic:pic>
              </a:graphicData>
            </a:graphic>
          </wp:anchor>
        </w:drawing>
      </w:r>
    </w:p>
    <w:p>
      <w:pPr>
        <w:spacing w:after="0"/>
        <w:rPr>
          <w:sz w:val="17"/>
        </w:rPr>
        <w:sectPr>
          <w:pgSz w:w="11900" w:h="16840"/>
          <w:pgMar w:header="0" w:footer="119" w:top="1600" w:bottom="300" w:left="1680" w:right="1680"/>
        </w:sectPr>
      </w:pPr>
    </w:p>
    <w:p>
      <w:pPr>
        <w:pStyle w:val="BodyText"/>
        <w:spacing w:before="4"/>
        <w:rPr>
          <w:b/>
          <w:sz w:val="17"/>
        </w:rPr>
      </w:pPr>
      <w:r>
        <w:rPr/>
        <w:drawing>
          <wp:anchor distT="0" distB="0" distL="0" distR="0" allowOverlap="1" layoutInCell="1" locked="0" behindDoc="1" simplePos="0" relativeHeight="487415808">
            <wp:simplePos x="0" y="0"/>
            <wp:positionH relativeFrom="page">
              <wp:posOffset>348927</wp:posOffset>
            </wp:positionH>
            <wp:positionV relativeFrom="page">
              <wp:posOffset>0</wp:posOffset>
            </wp:positionV>
            <wp:extent cx="6858647" cy="10375900"/>
            <wp:effectExtent l="0" t="0" r="0" b="0"/>
            <wp:wrapNone/>
            <wp:docPr id="11" name="image5.jpeg"/>
            <wp:cNvGraphicFramePr>
              <a:graphicFrameLocks noChangeAspect="1"/>
            </wp:cNvGraphicFramePr>
            <a:graphic>
              <a:graphicData uri="http://schemas.openxmlformats.org/drawingml/2006/picture">
                <pic:pic>
                  <pic:nvPicPr>
                    <pic:cNvPr id="12" name="image5.jpeg"/>
                    <pic:cNvPicPr/>
                  </pic:nvPicPr>
                  <pic:blipFill>
                    <a:blip r:embed="rId11" cstate="print"/>
                    <a:stretch>
                      <a:fillRect/>
                    </a:stretch>
                  </pic:blipFill>
                  <pic:spPr>
                    <a:xfrm>
                      <a:off x="0" y="0"/>
                      <a:ext cx="6858647" cy="10375900"/>
                    </a:xfrm>
                    <a:prstGeom prst="rect">
                      <a:avLst/>
                    </a:prstGeom>
                  </pic:spPr>
                </pic:pic>
              </a:graphicData>
            </a:graphic>
          </wp:anchor>
        </w:drawing>
      </w:r>
    </w:p>
    <w:p>
      <w:pPr>
        <w:spacing w:after="0"/>
        <w:rPr>
          <w:sz w:val="17"/>
        </w:rPr>
        <w:sectPr>
          <w:pgSz w:w="11900" w:h="16840"/>
          <w:pgMar w:header="0" w:footer="119" w:top="1600" w:bottom="300" w:left="1680" w:right="1680"/>
        </w:sectPr>
      </w:pPr>
    </w:p>
    <w:p>
      <w:pPr>
        <w:pStyle w:val="BodyText"/>
        <w:spacing w:before="4"/>
        <w:rPr>
          <w:b/>
          <w:sz w:val="17"/>
        </w:rPr>
      </w:pPr>
      <w:r>
        <w:rPr/>
        <w:drawing>
          <wp:anchor distT="0" distB="0" distL="0" distR="0" allowOverlap="1" layoutInCell="1" locked="0" behindDoc="1" simplePos="0" relativeHeight="487416320">
            <wp:simplePos x="0" y="0"/>
            <wp:positionH relativeFrom="page">
              <wp:posOffset>505877</wp:posOffset>
            </wp:positionH>
            <wp:positionV relativeFrom="page">
              <wp:posOffset>0</wp:posOffset>
            </wp:positionV>
            <wp:extent cx="6544741" cy="10693400"/>
            <wp:effectExtent l="0" t="0" r="0" b="0"/>
            <wp:wrapNone/>
            <wp:docPr id="13" name="image6.jpeg"/>
            <wp:cNvGraphicFramePr>
              <a:graphicFrameLocks noChangeAspect="1"/>
            </wp:cNvGraphicFramePr>
            <a:graphic>
              <a:graphicData uri="http://schemas.openxmlformats.org/drawingml/2006/picture">
                <pic:pic>
                  <pic:nvPicPr>
                    <pic:cNvPr id="14" name="image6.jpeg"/>
                    <pic:cNvPicPr/>
                  </pic:nvPicPr>
                  <pic:blipFill>
                    <a:blip r:embed="rId13" cstate="print"/>
                    <a:stretch>
                      <a:fillRect/>
                    </a:stretch>
                  </pic:blipFill>
                  <pic:spPr>
                    <a:xfrm>
                      <a:off x="0" y="0"/>
                      <a:ext cx="6544741" cy="10693400"/>
                    </a:xfrm>
                    <a:prstGeom prst="rect">
                      <a:avLst/>
                    </a:prstGeom>
                  </pic:spPr>
                </pic:pic>
              </a:graphicData>
            </a:graphic>
          </wp:anchor>
        </w:drawing>
      </w:r>
    </w:p>
    <w:p>
      <w:pPr>
        <w:spacing w:after="0"/>
        <w:rPr>
          <w:sz w:val="17"/>
        </w:rPr>
        <w:sectPr>
          <w:footerReference w:type="default" r:id="rId12"/>
          <w:pgSz w:w="11900" w:h="16840"/>
          <w:pgMar w:footer="0" w:header="0" w:top="1600" w:bottom="280" w:left="1680" w:right="1680"/>
        </w:sectPr>
      </w:pPr>
    </w:p>
    <w:p>
      <w:pPr>
        <w:pStyle w:val="BodyText"/>
        <w:rPr>
          <w:b/>
          <w:sz w:val="20"/>
        </w:rPr>
      </w:pPr>
    </w:p>
    <w:p>
      <w:pPr>
        <w:pStyle w:val="BodyText"/>
        <w:rPr>
          <w:b/>
          <w:sz w:val="20"/>
        </w:rPr>
      </w:pPr>
    </w:p>
    <w:p>
      <w:pPr>
        <w:spacing w:before="209"/>
        <w:ind w:left="873" w:right="944" w:firstLine="0"/>
        <w:jc w:val="center"/>
        <w:rPr>
          <w:b/>
          <w:sz w:val="24"/>
        </w:rPr>
      </w:pPr>
      <w:r>
        <w:rPr>
          <w:b/>
          <w:sz w:val="24"/>
        </w:rPr>
        <w:t>MOTTO DAN PERSEMBAHAN</w:t>
      </w:r>
    </w:p>
    <w:p>
      <w:pPr>
        <w:pStyle w:val="BodyText"/>
        <w:rPr>
          <w:b/>
          <w:sz w:val="26"/>
        </w:rPr>
      </w:pPr>
    </w:p>
    <w:p>
      <w:pPr>
        <w:pStyle w:val="BodyText"/>
        <w:rPr>
          <w:b/>
          <w:sz w:val="22"/>
        </w:rPr>
      </w:pPr>
    </w:p>
    <w:p>
      <w:pPr>
        <w:pStyle w:val="BodyText"/>
        <w:spacing w:line="360" w:lineRule="auto"/>
        <w:ind w:left="873" w:right="945"/>
        <w:jc w:val="center"/>
      </w:pPr>
      <w:r>
        <w:rPr>
          <w:b/>
        </w:rPr>
        <w:t>“ </w:t>
      </w:r>
      <w:r>
        <w:rPr/>
        <w:t>Percayalah pada dirimu sendiri dan ketahuilah bahwa ada sesuatu di dalam dirimu yang lebih besar daripada rintangan apapun “ (Nelson Mendela).</w:t>
      </w:r>
    </w:p>
    <w:p>
      <w:pPr>
        <w:pStyle w:val="BodyText"/>
        <w:spacing w:line="360" w:lineRule="auto"/>
        <w:ind w:left="1488" w:right="1564"/>
        <w:jc w:val="center"/>
      </w:pPr>
      <w:r>
        <w:rPr/>
        <w:t>“To get a success, your courage must be greater than your fear” (Penulis)</w:t>
      </w:r>
    </w:p>
    <w:p>
      <w:pPr>
        <w:pStyle w:val="BodyText"/>
        <w:spacing w:before="1"/>
      </w:pPr>
    </w:p>
    <w:p>
      <w:pPr>
        <w:pStyle w:val="BodyText"/>
        <w:ind w:left="873" w:right="942"/>
        <w:jc w:val="center"/>
      </w:pPr>
      <w:r>
        <w:rPr/>
        <w:t>PERSEMBAHAN</w:t>
      </w:r>
    </w:p>
    <w:p>
      <w:pPr>
        <w:pStyle w:val="BodyText"/>
        <w:spacing w:line="360" w:lineRule="auto" w:before="137"/>
        <w:ind w:left="588" w:right="665" w:firstLine="720"/>
        <w:jc w:val="both"/>
      </w:pPr>
      <w:r>
        <w:rPr/>
        <w:t>Skripsi ini penulis persembahkan kepada semua pihak yang telah memberikan dukungan, motivasi dan mengiringi Langkah serta doaku :</w:t>
      </w:r>
    </w:p>
    <w:p>
      <w:pPr>
        <w:pStyle w:val="ListParagraph"/>
        <w:numPr>
          <w:ilvl w:val="0"/>
          <w:numId w:val="1"/>
        </w:numPr>
        <w:tabs>
          <w:tab w:pos="1016" w:val="left" w:leader="none"/>
        </w:tabs>
        <w:spacing w:line="360" w:lineRule="auto" w:before="0" w:after="0"/>
        <w:ind w:left="1015" w:right="658" w:hanging="428"/>
        <w:jc w:val="both"/>
        <w:rPr>
          <w:sz w:val="24"/>
        </w:rPr>
      </w:pPr>
      <w:r>
        <w:rPr>
          <w:sz w:val="24"/>
        </w:rPr>
        <w:t>Pertama-tama karya ini penulis persembahkan kepada Allah </w:t>
      </w:r>
      <w:r>
        <w:rPr>
          <w:spacing w:val="-5"/>
          <w:sz w:val="24"/>
        </w:rPr>
        <w:t>SWT, </w:t>
      </w:r>
      <w:r>
        <w:rPr>
          <w:sz w:val="24"/>
        </w:rPr>
        <w:t>atas rahmat dan ridho-Nya penulis dapat menyelesaikan skripsi dalam setiap bimbingan dengan</w:t>
      </w:r>
      <w:r>
        <w:rPr>
          <w:spacing w:val="-1"/>
          <w:sz w:val="24"/>
        </w:rPr>
        <w:t> </w:t>
      </w:r>
      <w:r>
        <w:rPr>
          <w:sz w:val="24"/>
        </w:rPr>
        <w:t>baik.</w:t>
      </w:r>
    </w:p>
    <w:p>
      <w:pPr>
        <w:pStyle w:val="ListParagraph"/>
        <w:numPr>
          <w:ilvl w:val="0"/>
          <w:numId w:val="1"/>
        </w:numPr>
        <w:tabs>
          <w:tab w:pos="1016" w:val="left" w:leader="none"/>
        </w:tabs>
        <w:spacing w:line="360" w:lineRule="auto" w:before="1" w:after="0"/>
        <w:ind w:left="1015" w:right="658" w:hanging="428"/>
        <w:jc w:val="both"/>
        <w:rPr>
          <w:sz w:val="24"/>
        </w:rPr>
      </w:pPr>
      <w:r>
        <w:rPr>
          <w:sz w:val="24"/>
        </w:rPr>
        <w:t>Teristimewakan kepada ayah dan ibuku yang selalu memberikan dukungan penuh dalam mengerjakan skripsi, serta memberikan dukungan moril dan materiil, doa dan kasih saying yang selalu mengiringi langkahku. </w:t>
      </w:r>
      <w:r>
        <w:rPr>
          <w:spacing w:val="-6"/>
          <w:sz w:val="24"/>
        </w:rPr>
        <w:t>Tak </w:t>
      </w:r>
      <w:r>
        <w:rPr>
          <w:sz w:val="24"/>
        </w:rPr>
        <w:t>terlupa terimakasih untuk adik tercinta yang selalu menjadi alasan untuk memberikan penulis semangat dan motivasi untuk menyesaikan</w:t>
      </w:r>
      <w:r>
        <w:rPr>
          <w:spacing w:val="-2"/>
          <w:sz w:val="24"/>
        </w:rPr>
        <w:t> </w:t>
      </w:r>
      <w:r>
        <w:rPr>
          <w:sz w:val="24"/>
        </w:rPr>
        <w:t>skripsi.</w:t>
      </w:r>
    </w:p>
    <w:p>
      <w:pPr>
        <w:pStyle w:val="ListParagraph"/>
        <w:numPr>
          <w:ilvl w:val="0"/>
          <w:numId w:val="1"/>
        </w:numPr>
        <w:tabs>
          <w:tab w:pos="1016" w:val="left" w:leader="none"/>
        </w:tabs>
        <w:spacing w:line="360" w:lineRule="auto" w:before="0" w:after="0"/>
        <w:ind w:left="1015" w:right="659" w:hanging="428"/>
        <w:jc w:val="both"/>
        <w:rPr>
          <w:sz w:val="24"/>
        </w:rPr>
      </w:pPr>
      <w:r>
        <w:rPr>
          <w:sz w:val="24"/>
        </w:rPr>
        <w:t>Untuk sahabat-sahabatku terimakasih telah memberikan waktunya untuk bertukar pikiran dan tidak pernah berhenti untuk memberikan</w:t>
      </w:r>
      <w:r>
        <w:rPr>
          <w:spacing w:val="-4"/>
          <w:sz w:val="24"/>
        </w:rPr>
        <w:t> </w:t>
      </w:r>
      <w:r>
        <w:rPr>
          <w:sz w:val="24"/>
        </w:rPr>
        <w:t>dukungan.</w:t>
      </w:r>
    </w:p>
    <w:p>
      <w:pPr>
        <w:pStyle w:val="ListParagraph"/>
        <w:numPr>
          <w:ilvl w:val="0"/>
          <w:numId w:val="1"/>
        </w:numPr>
        <w:tabs>
          <w:tab w:pos="1016" w:val="left" w:leader="none"/>
        </w:tabs>
        <w:spacing w:line="360" w:lineRule="auto" w:before="0" w:after="0"/>
        <w:ind w:left="1015" w:right="656" w:hanging="428"/>
        <w:jc w:val="both"/>
        <w:rPr>
          <w:sz w:val="24"/>
        </w:rPr>
      </w:pPr>
      <w:r>
        <w:rPr>
          <w:spacing w:val="-3"/>
          <w:sz w:val="24"/>
        </w:rPr>
        <w:t>Teruntuk </w:t>
      </w:r>
      <w:r>
        <w:rPr>
          <w:sz w:val="24"/>
        </w:rPr>
        <w:t>teman-teman seperjuangan di STIKES Majapahit Mojokerto, terimakasih atas dukungan dan bantuannya, suatu saat kita pasti akan merindukan momen-momen kebersamaan yang sudah kita lewati dalam  setiap</w:t>
      </w:r>
      <w:r>
        <w:rPr>
          <w:spacing w:val="-1"/>
          <w:sz w:val="24"/>
        </w:rPr>
        <w:t> </w:t>
      </w:r>
      <w:r>
        <w:rPr>
          <w:sz w:val="24"/>
        </w:rPr>
        <w:t>prosesnya.</w:t>
      </w:r>
    </w:p>
    <w:p>
      <w:pPr>
        <w:pStyle w:val="ListParagraph"/>
        <w:numPr>
          <w:ilvl w:val="0"/>
          <w:numId w:val="1"/>
        </w:numPr>
        <w:tabs>
          <w:tab w:pos="1016" w:val="left" w:leader="none"/>
        </w:tabs>
        <w:spacing w:line="362" w:lineRule="auto" w:before="0" w:after="0"/>
        <w:ind w:left="1015" w:right="662" w:hanging="428"/>
        <w:jc w:val="both"/>
        <w:rPr>
          <w:sz w:val="24"/>
        </w:rPr>
      </w:pPr>
      <w:r>
        <w:rPr>
          <w:spacing w:val="-3"/>
          <w:sz w:val="24"/>
        </w:rPr>
        <w:t>Teruntuk </w:t>
      </w:r>
      <w:r>
        <w:rPr>
          <w:sz w:val="24"/>
        </w:rPr>
        <w:t>seluruh dosen STIKES Majapahit Mojokerto atas motivasi dan bimbingannya.</w:t>
      </w:r>
    </w:p>
    <w:p>
      <w:pPr>
        <w:spacing w:after="0" w:line="362" w:lineRule="auto"/>
        <w:jc w:val="both"/>
        <w:rPr>
          <w:sz w:val="24"/>
        </w:rPr>
        <w:sectPr>
          <w:footerReference w:type="default" r:id="rId14"/>
          <w:pgSz w:w="11910" w:h="16840"/>
          <w:pgMar w:footer="1051" w:header="0" w:top="1580" w:bottom="1240" w:left="1680" w:right="1040"/>
          <w:pgNumType w:start="7"/>
        </w:sectPr>
      </w:pPr>
    </w:p>
    <w:p>
      <w:pPr>
        <w:pStyle w:val="BodyText"/>
        <w:rPr>
          <w:sz w:val="20"/>
        </w:rPr>
      </w:pPr>
    </w:p>
    <w:p>
      <w:pPr>
        <w:pStyle w:val="BodyText"/>
        <w:rPr>
          <w:sz w:val="20"/>
        </w:rPr>
      </w:pPr>
    </w:p>
    <w:p>
      <w:pPr>
        <w:pStyle w:val="Heading1"/>
        <w:ind w:right="943"/>
      </w:pPr>
      <w:r>
        <w:rPr/>
        <w:t>KATA  PENGANTAR</w:t>
      </w:r>
    </w:p>
    <w:p>
      <w:pPr>
        <w:pStyle w:val="BodyText"/>
        <w:rPr>
          <w:b/>
          <w:sz w:val="26"/>
        </w:rPr>
      </w:pPr>
    </w:p>
    <w:p>
      <w:pPr>
        <w:pStyle w:val="BodyText"/>
        <w:rPr>
          <w:b/>
          <w:sz w:val="22"/>
        </w:rPr>
      </w:pPr>
    </w:p>
    <w:p>
      <w:pPr>
        <w:pStyle w:val="BodyText"/>
        <w:spacing w:line="360" w:lineRule="auto"/>
        <w:ind w:left="588" w:right="660" w:firstLine="720"/>
        <w:jc w:val="both"/>
      </w:pPr>
      <w:r>
        <w:rPr/>
        <w:t>Puji syukur kehadirat Tuhan Yang Maha Esa, atas segala rahmat dan karunia-Nya sehingga dapat terselesaikannya tugas akhir yang berjudul “Studi Ekologi Pelaksanaan Vaksinasi Covid-19 di Kota Mojokerto Tahun  2022”. Sebagai salah satu syarat menyelesaikan pendidikan Sarjana Kesehatan Masyarakat pada Program Studi Kesehatan Masyarakat Sekolah Tinggi Ilmu Kesehatan Majapahit Mojokerto tahun akademik 2022.</w:t>
      </w:r>
    </w:p>
    <w:p>
      <w:pPr>
        <w:pStyle w:val="BodyText"/>
        <w:spacing w:line="360" w:lineRule="auto" w:before="1"/>
        <w:ind w:left="588" w:right="656" w:firstLine="720"/>
        <w:jc w:val="both"/>
      </w:pPr>
      <w:r>
        <w:rPr/>
        <w:t>Dalam penyusunan skripsi tidak lepas dari bimbingan arahan dan petunjuk dari berbagai pihak. Untuk itu dengan penuh rasa hormat, penulis menyampaikan banyak terimakasih kepada:</w:t>
      </w:r>
    </w:p>
    <w:p>
      <w:pPr>
        <w:pStyle w:val="ListParagraph"/>
        <w:numPr>
          <w:ilvl w:val="0"/>
          <w:numId w:val="2"/>
        </w:numPr>
        <w:tabs>
          <w:tab w:pos="1016" w:val="left" w:leader="none"/>
        </w:tabs>
        <w:spacing w:line="360" w:lineRule="auto" w:before="0" w:after="0"/>
        <w:ind w:left="1015" w:right="661" w:hanging="428"/>
        <w:jc w:val="both"/>
        <w:rPr>
          <w:sz w:val="24"/>
        </w:rPr>
      </w:pPr>
      <w:r>
        <w:rPr>
          <w:spacing w:val="-5"/>
          <w:sz w:val="24"/>
        </w:rPr>
        <w:t>Dr. </w:t>
      </w:r>
      <w:r>
        <w:rPr>
          <w:sz w:val="24"/>
        </w:rPr>
        <w:t>Henry Sudiyanto, S.Kp.,M.Kes. selaku Ketua STIKES Majapahit Mojokerto yang telah memberikan ijin</w:t>
      </w:r>
      <w:r>
        <w:rPr>
          <w:spacing w:val="-2"/>
          <w:sz w:val="24"/>
        </w:rPr>
        <w:t> </w:t>
      </w:r>
      <w:r>
        <w:rPr>
          <w:sz w:val="24"/>
        </w:rPr>
        <w:t>penelitian</w:t>
      </w:r>
    </w:p>
    <w:p>
      <w:pPr>
        <w:pStyle w:val="ListParagraph"/>
        <w:numPr>
          <w:ilvl w:val="0"/>
          <w:numId w:val="2"/>
        </w:numPr>
        <w:tabs>
          <w:tab w:pos="1016" w:val="left" w:leader="none"/>
        </w:tabs>
        <w:spacing w:line="360" w:lineRule="auto" w:before="0" w:after="0"/>
        <w:ind w:left="1015" w:right="655" w:hanging="428"/>
        <w:jc w:val="both"/>
        <w:rPr>
          <w:sz w:val="24"/>
        </w:rPr>
      </w:pPr>
      <w:r>
        <w:rPr>
          <w:spacing w:val="-5"/>
          <w:sz w:val="24"/>
        </w:rPr>
        <w:t>dr. </w:t>
      </w:r>
      <w:r>
        <w:rPr>
          <w:sz w:val="24"/>
        </w:rPr>
        <w:t>Triastutik Sri Prastini, Sp. A. selaku Kepala Dinas Kesehatan Kota Mojokerto yang telah memberikan ijin untuk melakukan penelitian di Wilayah Kota</w:t>
      </w:r>
      <w:r>
        <w:rPr>
          <w:spacing w:val="-2"/>
          <w:sz w:val="24"/>
        </w:rPr>
        <w:t> </w:t>
      </w:r>
      <w:r>
        <w:rPr>
          <w:sz w:val="24"/>
        </w:rPr>
        <w:t>Mojokerto.</w:t>
      </w:r>
    </w:p>
    <w:p>
      <w:pPr>
        <w:pStyle w:val="ListParagraph"/>
        <w:numPr>
          <w:ilvl w:val="0"/>
          <w:numId w:val="2"/>
        </w:numPr>
        <w:tabs>
          <w:tab w:pos="1016" w:val="left" w:leader="none"/>
        </w:tabs>
        <w:spacing w:line="360" w:lineRule="auto" w:before="0" w:after="0"/>
        <w:ind w:left="1015" w:right="655" w:hanging="428"/>
        <w:jc w:val="both"/>
        <w:rPr>
          <w:sz w:val="24"/>
        </w:rPr>
      </w:pPr>
      <w:r>
        <w:rPr>
          <w:sz w:val="24"/>
        </w:rPr>
        <w:t>Arief Fardiansyah, </w:t>
      </w:r>
      <w:r>
        <w:rPr>
          <w:spacing w:val="-4"/>
          <w:sz w:val="24"/>
        </w:rPr>
        <w:t>S.T.,</w:t>
      </w:r>
      <w:r>
        <w:rPr>
          <w:spacing w:val="52"/>
          <w:sz w:val="24"/>
        </w:rPr>
        <w:t> </w:t>
      </w:r>
      <w:r>
        <w:rPr>
          <w:sz w:val="24"/>
        </w:rPr>
        <w:t>M.Kes. selaku Ketua Program Studi S1 Ilmu Kesehatan Masyarakat, sekaligus sebagai penguji atas kesediaan menguji dan membimbing dalam perbaikan skripsi sehingga skripsi ini bisa terselesaikan dengan</w:t>
      </w:r>
      <w:r>
        <w:rPr>
          <w:spacing w:val="-1"/>
          <w:sz w:val="24"/>
        </w:rPr>
        <w:t> </w:t>
      </w:r>
      <w:r>
        <w:rPr>
          <w:sz w:val="24"/>
        </w:rPr>
        <w:t>baik.</w:t>
      </w:r>
    </w:p>
    <w:p>
      <w:pPr>
        <w:pStyle w:val="ListParagraph"/>
        <w:numPr>
          <w:ilvl w:val="0"/>
          <w:numId w:val="2"/>
        </w:numPr>
        <w:tabs>
          <w:tab w:pos="1016" w:val="left" w:leader="none"/>
        </w:tabs>
        <w:spacing w:line="360" w:lineRule="auto" w:before="1" w:after="0"/>
        <w:ind w:left="1015" w:right="662" w:hanging="428"/>
        <w:jc w:val="both"/>
        <w:rPr>
          <w:sz w:val="24"/>
        </w:rPr>
      </w:pPr>
      <w:r>
        <w:rPr>
          <w:sz w:val="24"/>
        </w:rPr>
        <w:t>Asih Media </w:t>
      </w:r>
      <w:r>
        <w:rPr>
          <w:spacing w:val="-3"/>
          <w:sz w:val="24"/>
        </w:rPr>
        <w:t>Yuniarti., </w:t>
      </w:r>
      <w:r>
        <w:rPr>
          <w:sz w:val="24"/>
        </w:rPr>
        <w:t>S.KM., </w:t>
      </w:r>
      <w:r>
        <w:rPr>
          <w:spacing w:val="-5"/>
          <w:sz w:val="24"/>
        </w:rPr>
        <w:t>M.P.H. </w:t>
      </w:r>
      <w:r>
        <w:rPr>
          <w:sz w:val="24"/>
        </w:rPr>
        <w:t>selaku pembimbing I yang telah memberikan motivasi, semangat serta saran dan bimbingannya demi kesempurnaan skripsi</w:t>
      </w:r>
      <w:r>
        <w:rPr>
          <w:spacing w:val="-1"/>
          <w:sz w:val="24"/>
        </w:rPr>
        <w:t> </w:t>
      </w:r>
      <w:r>
        <w:rPr>
          <w:sz w:val="24"/>
        </w:rPr>
        <w:t>ini.</w:t>
      </w:r>
    </w:p>
    <w:p>
      <w:pPr>
        <w:pStyle w:val="ListParagraph"/>
        <w:numPr>
          <w:ilvl w:val="0"/>
          <w:numId w:val="2"/>
        </w:numPr>
        <w:tabs>
          <w:tab w:pos="1016" w:val="left" w:leader="none"/>
        </w:tabs>
        <w:spacing w:line="360" w:lineRule="auto" w:before="0" w:after="0"/>
        <w:ind w:left="1015" w:right="661" w:hanging="428"/>
        <w:jc w:val="both"/>
        <w:rPr>
          <w:sz w:val="24"/>
        </w:rPr>
      </w:pPr>
      <w:r>
        <w:rPr>
          <w:sz w:val="24"/>
        </w:rPr>
        <w:t>M. Himawan Saputra, S.KM., M.Epid. selaku pembimbing II yang telah memberikan perhatian, kesabaran, semangat, serta saran selama proses bimbingan hingga skripsi ini bisa terselesaikan dengan</w:t>
      </w:r>
      <w:r>
        <w:rPr>
          <w:spacing w:val="-4"/>
          <w:sz w:val="24"/>
        </w:rPr>
        <w:t> </w:t>
      </w:r>
      <w:r>
        <w:rPr>
          <w:sz w:val="24"/>
        </w:rPr>
        <w:t>baik.</w:t>
      </w:r>
    </w:p>
    <w:p>
      <w:pPr>
        <w:pStyle w:val="ListParagraph"/>
        <w:numPr>
          <w:ilvl w:val="0"/>
          <w:numId w:val="2"/>
        </w:numPr>
        <w:tabs>
          <w:tab w:pos="1016" w:val="left" w:leader="none"/>
        </w:tabs>
        <w:spacing w:line="360" w:lineRule="auto" w:before="0" w:after="0"/>
        <w:ind w:left="1015" w:right="661" w:hanging="428"/>
        <w:jc w:val="both"/>
        <w:rPr>
          <w:sz w:val="24"/>
        </w:rPr>
      </w:pPr>
      <w:r>
        <w:rPr>
          <w:sz w:val="24"/>
        </w:rPr>
        <w:t>Kepala Bangkesbangpol Kota Mojokerto yang telah memberikan ijin penelitian sehingga proposal skripsi ini bisa terselesaikan dengan</w:t>
      </w:r>
      <w:r>
        <w:rPr>
          <w:spacing w:val="-8"/>
          <w:sz w:val="24"/>
        </w:rPr>
        <w:t> </w:t>
      </w:r>
      <w:r>
        <w:rPr>
          <w:sz w:val="24"/>
        </w:rPr>
        <w:t>baik.</w:t>
      </w:r>
    </w:p>
    <w:p>
      <w:pPr>
        <w:pStyle w:val="ListParagraph"/>
        <w:numPr>
          <w:ilvl w:val="0"/>
          <w:numId w:val="2"/>
        </w:numPr>
        <w:tabs>
          <w:tab w:pos="1016" w:val="left" w:leader="none"/>
        </w:tabs>
        <w:spacing w:line="360" w:lineRule="auto" w:before="0" w:after="0"/>
        <w:ind w:left="1015" w:right="660" w:hanging="428"/>
        <w:jc w:val="both"/>
        <w:rPr>
          <w:sz w:val="24"/>
        </w:rPr>
      </w:pPr>
      <w:r>
        <w:rPr>
          <w:sz w:val="24"/>
        </w:rPr>
        <w:t>Mokh. Suyono </w:t>
      </w:r>
      <w:r>
        <w:rPr>
          <w:spacing w:val="-3"/>
          <w:sz w:val="24"/>
        </w:rPr>
        <w:t>Yahya,S.Kep., </w:t>
      </w:r>
      <w:r>
        <w:rPr>
          <w:sz w:val="24"/>
        </w:rPr>
        <w:t>Ners. Selaku KASI Surveilans Dan Imunisasi Dinas Kesehatan Kota Mojokerto yang telah membantu dalam pengambilan data</w:t>
      </w:r>
      <w:r>
        <w:rPr>
          <w:spacing w:val="-1"/>
          <w:sz w:val="24"/>
        </w:rPr>
        <w:t> </w:t>
      </w:r>
      <w:r>
        <w:rPr>
          <w:sz w:val="24"/>
        </w:rPr>
        <w:t>vaksinasi.</w:t>
      </w:r>
    </w:p>
    <w:p>
      <w:pPr>
        <w:spacing w:after="0" w:line="360" w:lineRule="auto"/>
        <w:jc w:val="both"/>
        <w:rPr>
          <w:sz w:val="24"/>
        </w:rPr>
        <w:sectPr>
          <w:pgSz w:w="11910" w:h="16840"/>
          <w:pgMar w:header="0" w:footer="1051" w:top="1580" w:bottom="1240" w:left="1680" w:right="1040"/>
        </w:sectPr>
      </w:pPr>
    </w:p>
    <w:p>
      <w:pPr>
        <w:pStyle w:val="BodyText"/>
        <w:rPr>
          <w:sz w:val="20"/>
        </w:rPr>
      </w:pPr>
    </w:p>
    <w:p>
      <w:pPr>
        <w:pStyle w:val="BodyText"/>
        <w:rPr>
          <w:sz w:val="20"/>
        </w:rPr>
      </w:pPr>
    </w:p>
    <w:p>
      <w:pPr>
        <w:pStyle w:val="ListParagraph"/>
        <w:numPr>
          <w:ilvl w:val="0"/>
          <w:numId w:val="2"/>
        </w:numPr>
        <w:tabs>
          <w:tab w:pos="1016" w:val="left" w:leader="none"/>
        </w:tabs>
        <w:spacing w:line="360" w:lineRule="auto" w:before="209" w:after="0"/>
        <w:ind w:left="1015" w:right="659" w:hanging="428"/>
        <w:jc w:val="both"/>
        <w:rPr>
          <w:sz w:val="24"/>
        </w:rPr>
      </w:pPr>
      <w:r>
        <w:rPr>
          <w:sz w:val="24"/>
        </w:rPr>
        <w:t>Kepada orang tua penulis </w:t>
      </w:r>
      <w:r>
        <w:rPr>
          <w:spacing w:val="-3"/>
          <w:sz w:val="24"/>
        </w:rPr>
        <w:t>Ayahanda </w:t>
      </w:r>
      <w:r>
        <w:rPr>
          <w:sz w:val="24"/>
        </w:rPr>
        <w:t>Moh. Sholeh dan Ibunda Elfin Alviah yang selalu mendoakan, memberikan motivasi dan pengorbanannya baik segi moril dan materiil kepada penulis sehingga penulis dapat menyelesaikan skripsi</w:t>
      </w:r>
      <w:r>
        <w:rPr>
          <w:spacing w:val="-1"/>
          <w:sz w:val="24"/>
        </w:rPr>
        <w:t> </w:t>
      </w:r>
      <w:r>
        <w:rPr>
          <w:sz w:val="24"/>
        </w:rPr>
        <w:t>ini.</w:t>
      </w:r>
    </w:p>
    <w:p>
      <w:pPr>
        <w:pStyle w:val="ListParagraph"/>
        <w:numPr>
          <w:ilvl w:val="0"/>
          <w:numId w:val="2"/>
        </w:numPr>
        <w:tabs>
          <w:tab w:pos="1016" w:val="left" w:leader="none"/>
        </w:tabs>
        <w:spacing w:line="360" w:lineRule="auto" w:before="0" w:after="0"/>
        <w:ind w:left="1015" w:right="655" w:hanging="428"/>
        <w:jc w:val="both"/>
        <w:rPr>
          <w:i/>
          <w:sz w:val="24"/>
        </w:rPr>
      </w:pPr>
      <w:r>
        <w:rPr>
          <w:spacing w:val="-3"/>
          <w:sz w:val="24"/>
        </w:rPr>
        <w:t>Terima </w:t>
      </w:r>
      <w:r>
        <w:rPr>
          <w:sz w:val="24"/>
        </w:rPr>
        <w:t>kasih Teman-teman Angkatan ’18, khususnya Epid Squad </w:t>
      </w:r>
      <w:r>
        <w:rPr>
          <w:spacing w:val="-3"/>
          <w:sz w:val="24"/>
        </w:rPr>
        <w:t>(Damayy, </w:t>
      </w:r>
      <w:r>
        <w:rPr>
          <w:sz w:val="24"/>
        </w:rPr>
        <w:t>Meyess, Shintul, Nana, Meli, Maul, Lilid, Sinthia) sahabat perjuangan yang tiada henti memberikan</w:t>
      </w:r>
      <w:r>
        <w:rPr>
          <w:spacing w:val="-1"/>
          <w:sz w:val="24"/>
        </w:rPr>
        <w:t> </w:t>
      </w:r>
      <w:r>
        <w:rPr>
          <w:i/>
          <w:sz w:val="24"/>
        </w:rPr>
        <w:t>support.</w:t>
      </w:r>
    </w:p>
    <w:p>
      <w:pPr>
        <w:pStyle w:val="ListParagraph"/>
        <w:numPr>
          <w:ilvl w:val="0"/>
          <w:numId w:val="2"/>
        </w:numPr>
        <w:tabs>
          <w:tab w:pos="1016" w:val="left" w:leader="none"/>
        </w:tabs>
        <w:spacing w:line="360" w:lineRule="auto" w:before="0" w:after="0"/>
        <w:ind w:left="1015" w:right="661" w:hanging="428"/>
        <w:jc w:val="both"/>
        <w:rPr>
          <w:sz w:val="24"/>
        </w:rPr>
      </w:pPr>
      <w:r>
        <w:rPr>
          <w:sz w:val="24"/>
        </w:rPr>
        <w:t>Semua pihak yang telah banyak membantu penulisan skripsi ini sampai selesai yang tidak dapat disebutkan satu persatu.</w:t>
      </w:r>
    </w:p>
    <w:p>
      <w:pPr>
        <w:pStyle w:val="BodyText"/>
        <w:spacing w:line="360" w:lineRule="auto"/>
        <w:ind w:left="1015" w:right="655"/>
        <w:jc w:val="both"/>
      </w:pPr>
      <w:r>
        <w:rPr/>
        <w:t>Penulis menyadari bahwa skripsi ini masih banyak kekurangan, sehingga Penulis mengharapkan kritik dan saran yang dapat membangun untuk kemajuan Penulis di masa yang akan datang. Semoga Karya Tulis ini bisa bermanfaat dan berguna untuk kemajuan Ilmu Pengetahuan di masa yang akan</w:t>
      </w:r>
      <w:r>
        <w:rPr>
          <w:spacing w:val="-1"/>
        </w:rPr>
        <w:t> </w:t>
      </w:r>
      <w:r>
        <w:rPr/>
        <w:t>datang.</w:t>
      </w:r>
    </w:p>
    <w:p>
      <w:pPr>
        <w:pStyle w:val="BodyText"/>
        <w:spacing w:before="1"/>
        <w:ind w:right="659"/>
        <w:jc w:val="right"/>
      </w:pPr>
      <w:r>
        <w:rPr/>
        <w:t>Mojokerto, 19 Agustus</w:t>
      </w:r>
      <w:r>
        <w:rPr>
          <w:spacing w:val="-24"/>
        </w:rPr>
        <w:t> </w:t>
      </w:r>
      <w:r>
        <w:rPr/>
        <w:t>2022</w:t>
      </w:r>
    </w:p>
    <w:p>
      <w:pPr>
        <w:pStyle w:val="BodyText"/>
        <w:rPr>
          <w:sz w:val="26"/>
        </w:rPr>
      </w:pPr>
    </w:p>
    <w:p>
      <w:pPr>
        <w:pStyle w:val="BodyText"/>
        <w:rPr>
          <w:sz w:val="26"/>
        </w:rPr>
      </w:pPr>
    </w:p>
    <w:p>
      <w:pPr>
        <w:pStyle w:val="BodyText"/>
        <w:rPr>
          <w:sz w:val="26"/>
        </w:rPr>
      </w:pPr>
    </w:p>
    <w:p>
      <w:pPr>
        <w:pStyle w:val="BodyText"/>
        <w:spacing w:before="207"/>
        <w:ind w:right="662"/>
        <w:jc w:val="right"/>
      </w:pPr>
      <w:r>
        <w:rPr>
          <w:spacing w:val="-4"/>
          <w:u w:val="single"/>
        </w:rPr>
        <w:t>Yuninda </w:t>
      </w:r>
      <w:r>
        <w:rPr>
          <w:spacing w:val="-8"/>
          <w:u w:val="single"/>
        </w:rPr>
        <w:t>Ayu</w:t>
      </w:r>
      <w:r>
        <w:rPr>
          <w:spacing w:val="-14"/>
          <w:u w:val="single"/>
        </w:rPr>
        <w:t> </w:t>
      </w:r>
      <w:r>
        <w:rPr>
          <w:u w:val="single"/>
        </w:rPr>
        <w:t>Fatmawati</w:t>
      </w:r>
    </w:p>
    <w:p>
      <w:pPr>
        <w:spacing w:after="0"/>
        <w:jc w:val="right"/>
        <w:sectPr>
          <w:pgSz w:w="11910" w:h="16840"/>
          <w:pgMar w:header="0" w:footer="1051" w:top="1580" w:bottom="1240" w:left="1680" w:right="1040"/>
        </w:sectPr>
      </w:pPr>
    </w:p>
    <w:p>
      <w:pPr>
        <w:pStyle w:val="BodyText"/>
        <w:rPr>
          <w:sz w:val="20"/>
        </w:rPr>
      </w:pPr>
    </w:p>
    <w:p>
      <w:pPr>
        <w:pStyle w:val="BodyText"/>
        <w:rPr>
          <w:sz w:val="20"/>
        </w:rPr>
      </w:pPr>
    </w:p>
    <w:p>
      <w:pPr>
        <w:pStyle w:val="Heading1"/>
        <w:ind w:right="517"/>
      </w:pPr>
      <w:bookmarkStart w:name="_TOC_250003" w:id="1"/>
      <w:bookmarkEnd w:id="1"/>
      <w:r>
        <w:rPr/>
        <w:t>ABSTRAK</w:t>
      </w:r>
    </w:p>
    <w:p>
      <w:pPr>
        <w:pStyle w:val="BodyText"/>
        <w:rPr>
          <w:b/>
        </w:rPr>
      </w:pPr>
    </w:p>
    <w:p>
      <w:pPr>
        <w:pStyle w:val="BodyText"/>
        <w:ind w:left="588" w:right="655" w:firstLine="720"/>
        <w:jc w:val="both"/>
      </w:pPr>
      <w:r>
        <w:rPr/>
        <w:t>Virus SARSCoV2 atau Covid-19 menjadi masalah di industri kesehatan dikala ini. Vaksinasi Covid-19 merupakan program kebijakan pemerintah di seluruh dunia yang bertujuan untuk mengurangi transmisi penularan Covid-19. Salah satu indikator untuk melihat distribusi masyarakat dalam wilayah vaksinasi Covid-19 adalah dari variabel usia, jenis kelamin, status vaksin. Penelitian ini juga bertujuan untuk mengetahui distribusi wilayah Puskesmas terhadap cakupan vaksinasi covid-19.</w:t>
      </w:r>
    </w:p>
    <w:p>
      <w:pPr>
        <w:pStyle w:val="BodyText"/>
        <w:ind w:left="588" w:right="657" w:firstLine="720"/>
        <w:jc w:val="both"/>
      </w:pPr>
      <w:r>
        <w:rPr/>
        <w:t>Penelitian ini menggunakan jenis penelitian deskriptif analitik dengan metode studi ekologi. Populasi dalam penelitian ini adalah seluruh penduduk Kota Mojokerto yang berjumlah 114.328 jiwa. Pemilihan sampel pada periode bulan Januari sebanyak 12.432 masyarakat yang sudah melakukan vaksinasi Covid-19. Metode pengumpulan data dilakukan dengan menggunakan data sekunder yang diperoleh dari data vaksinasi Covid-19 di Dinas Kesehatan Kota Mojokerto. Selanjutnya data yang terkumpul diolah dengan menggunakan bantuan aplikasi SIG (Sistem Informasi Geografis).</w:t>
      </w:r>
    </w:p>
    <w:p>
      <w:pPr>
        <w:pStyle w:val="BodyText"/>
        <w:spacing w:before="1"/>
        <w:ind w:left="588" w:right="654" w:firstLine="720"/>
        <w:jc w:val="both"/>
      </w:pPr>
      <w:r>
        <w:rPr/>
        <w:t>Hasil dari penelitian ini adalah dari variabel demografi (usia dan jenis kelamin) didapatkan bahwa sebagian besar yang telah melakukan vaksinasi Covid-19 di Kota Mojokerto berada di rentang usia &lt;18 tahun dan berjenis kelamin perempuan dari seluruh Puskesmas. Sedangkan cakupan vaksinasi Covid- 19 pada bulan Januari didapatkan bahwa proporsi cakupan sebesar 5-10% di 2 puskesmas, proporsi 11-15% terdapat 2 puskesmas, dan proporsi 15-20% ada sebanyak 2 puskesmas. Saran dalam penelitian ini adalah masyarakat diharapkan mendukung percepatan program vaksinasi Covid-19 agar dapat mencapai ketahanan dan kesehatan masyarakat yang tingi. Serta upaya tenaga kesehatan memberikan penyuluhan tentang informasi vaksin dan juga bahaya  Covid-19 demi memutus rantai penyebaran virus dan mengurangi angka kesakitan dan kematian akibat</w:t>
      </w:r>
      <w:r>
        <w:rPr>
          <w:spacing w:val="-1"/>
        </w:rPr>
        <w:t> </w:t>
      </w:r>
      <w:r>
        <w:rPr/>
        <w:t>Covid-19.</w:t>
      </w:r>
    </w:p>
    <w:p>
      <w:pPr>
        <w:spacing w:before="1"/>
        <w:ind w:left="1308" w:right="0" w:firstLine="0"/>
        <w:jc w:val="both"/>
        <w:rPr>
          <w:i/>
          <w:sz w:val="24"/>
        </w:rPr>
      </w:pPr>
      <w:r>
        <w:rPr>
          <w:i/>
          <w:sz w:val="24"/>
        </w:rPr>
        <w:t>Kata kunci : Covid-19, Vaksinasi Covid-19, Puskesmas, Studi Ekologi</w:t>
      </w:r>
    </w:p>
    <w:p>
      <w:pPr>
        <w:spacing w:after="0"/>
        <w:jc w:val="both"/>
        <w:rPr>
          <w:sz w:val="24"/>
        </w:rPr>
        <w:sectPr>
          <w:pgSz w:w="11910" w:h="16840"/>
          <w:pgMar w:header="0" w:footer="1051" w:top="1580" w:bottom="1240" w:left="1680" w:right="1040"/>
        </w:sectPr>
      </w:pPr>
    </w:p>
    <w:p>
      <w:pPr>
        <w:pStyle w:val="BodyText"/>
        <w:rPr>
          <w:i/>
          <w:sz w:val="20"/>
        </w:rPr>
      </w:pPr>
    </w:p>
    <w:p>
      <w:pPr>
        <w:pStyle w:val="BodyText"/>
        <w:rPr>
          <w:i/>
          <w:sz w:val="20"/>
        </w:rPr>
      </w:pPr>
    </w:p>
    <w:p>
      <w:pPr>
        <w:pStyle w:val="Heading1"/>
        <w:ind w:right="226"/>
      </w:pPr>
      <w:r>
        <w:rPr/>
        <w:t>ABSTRACT</w:t>
      </w:r>
    </w:p>
    <w:p>
      <w:pPr>
        <w:pStyle w:val="BodyText"/>
        <w:rPr>
          <w:b/>
        </w:rPr>
      </w:pPr>
    </w:p>
    <w:p>
      <w:pPr>
        <w:pStyle w:val="BodyText"/>
        <w:ind w:left="588" w:right="656" w:firstLine="720"/>
        <w:jc w:val="both"/>
      </w:pPr>
      <w:r>
        <w:rPr/>
        <w:t>The SARSCoV2 or Covid-19 virus is a problem in the health industry </w:t>
      </w:r>
      <w:r>
        <w:rPr>
          <w:spacing w:val="-3"/>
        </w:rPr>
        <w:t>today. </w:t>
      </w:r>
      <w:r>
        <w:rPr/>
        <w:t>Covid-19 vaccination is a government policy program around the world that aims to reduce the transmission of Covid-19 transmission. One of the indicators to see the distribution of people in the Covid-19 vaccination area is the variable age, gender, and vaccine status. This study also aims to determine the distribution of Puskesmas areas to the coverage of Covid-19</w:t>
      </w:r>
      <w:r>
        <w:rPr>
          <w:spacing w:val="-6"/>
        </w:rPr>
        <w:t> </w:t>
      </w:r>
      <w:r>
        <w:rPr/>
        <w:t>vaccination.</w:t>
      </w:r>
    </w:p>
    <w:p>
      <w:pPr>
        <w:pStyle w:val="BodyText"/>
        <w:ind w:left="588" w:right="658" w:firstLine="720"/>
        <w:jc w:val="both"/>
      </w:pPr>
      <w:r>
        <w:rPr/>
        <w:t>This research uses descriptive-analytic research with ecological study methods. The population in this study were all residents of the City of Mojokerto, totaling 114,328 people. The sample selection for the January period was 12,432 people who had received the Covid-19 vaccination. The data collection method was carried out using secondary data obtained from the Covid-19 vaccination data at the Mojokerto City Health Office. Furthermore, the collected data is processed using the help of the GIS (Geographical Information System) application.</w:t>
      </w:r>
    </w:p>
    <w:p>
      <w:pPr>
        <w:pStyle w:val="BodyText"/>
        <w:spacing w:before="1"/>
        <w:ind w:left="588" w:right="656" w:firstLine="720"/>
        <w:jc w:val="both"/>
      </w:pPr>
      <w:r>
        <w:rPr/>
        <w:t>The results of this study are from the demographic variables (age and gender) it is found that most of those who have carried out the Covid-19 vaccination in Mojokerto City are in the age range &lt;18 years and are female from all Puskesmas. While the coverage of the Covid-19 vaccination in January found that the proportion of coverage was 5-10% in 2 puskesmas, the proportion of 11- 15% was 2 puskesmas, and the proportion of 15-20% in 2 puskesmas.</w:t>
      </w:r>
    </w:p>
    <w:p>
      <w:pPr>
        <w:pStyle w:val="BodyText"/>
        <w:ind w:left="588" w:right="659" w:firstLine="720"/>
        <w:jc w:val="both"/>
      </w:pPr>
      <w:r>
        <w:rPr/>
        <w:t>The conclusion of this research is that the community is expected to support the acceleration of the Covid-19 vaccination program to achieve high resilience and public health. As well as the efforts of health workers to provide counseling about vaccine information and also the dangers of Covid-19 to break the chain of the spread of the virus and reduce morbidity and mortality from Covid-19.</w:t>
      </w:r>
    </w:p>
    <w:p>
      <w:pPr>
        <w:pStyle w:val="BodyText"/>
        <w:spacing w:before="1"/>
        <w:ind w:left="588"/>
        <w:jc w:val="both"/>
      </w:pPr>
      <w:r>
        <w:rPr/>
        <w:t>Keywords: Covid-19, Covid-19 Vaccination, Puskesmas, Ecology Studies</w:t>
      </w:r>
    </w:p>
    <w:p>
      <w:pPr>
        <w:spacing w:after="0"/>
        <w:jc w:val="both"/>
        <w:sectPr>
          <w:pgSz w:w="11910" w:h="16840"/>
          <w:pgMar w:header="0" w:footer="1051" w:top="1580" w:bottom="1240" w:left="1680" w:right="1040"/>
        </w:sectPr>
      </w:pPr>
    </w:p>
    <w:p>
      <w:pPr>
        <w:pStyle w:val="BodyText"/>
        <w:rPr>
          <w:sz w:val="20"/>
        </w:rPr>
      </w:pPr>
    </w:p>
    <w:p>
      <w:pPr>
        <w:pStyle w:val="BodyText"/>
        <w:rPr>
          <w:sz w:val="20"/>
        </w:rPr>
      </w:pPr>
    </w:p>
    <w:p>
      <w:pPr>
        <w:pStyle w:val="Heading1"/>
        <w:ind w:left="871" w:right="945"/>
      </w:pPr>
      <w:bookmarkStart w:name="_TOC_250002" w:id="2"/>
      <w:bookmarkEnd w:id="2"/>
      <w:r>
        <w:rPr/>
        <w:t>DAFTAR ISI</w:t>
      </w:r>
    </w:p>
    <w:p>
      <w:pPr>
        <w:spacing w:after="0"/>
        <w:sectPr>
          <w:pgSz w:w="11910" w:h="16840"/>
          <w:pgMar w:header="0" w:footer="1051" w:top="1580" w:bottom="1853" w:left="1680" w:right="1040"/>
        </w:sectPr>
      </w:pPr>
    </w:p>
    <w:sdt>
      <w:sdtPr>
        <w:docPartObj>
          <w:docPartGallery w:val="Table of Contents"/>
          <w:docPartUnique/>
        </w:docPartObj>
      </w:sdtPr>
      <w:sdtEndPr/>
      <w:sdtContent>
        <w:p>
          <w:pPr>
            <w:pStyle w:val="TOC1"/>
            <w:tabs>
              <w:tab w:pos="9084" w:val="right" w:leader="dot"/>
            </w:tabs>
            <w:spacing w:before="552"/>
          </w:pPr>
          <w:r>
            <w:rPr/>
            <w:t>HALAMAN</w:t>
          </w:r>
          <w:r>
            <w:rPr>
              <w:spacing w:val="-2"/>
            </w:rPr>
            <w:t> </w:t>
          </w:r>
          <w:r>
            <w:rPr/>
            <w:t>JUDUL</w:t>
            <w:tab/>
            <w:t>I</w:t>
          </w:r>
        </w:p>
        <w:p>
          <w:pPr>
            <w:pStyle w:val="TOC1"/>
            <w:tabs>
              <w:tab w:pos="9081" w:val="right" w:leader="dot"/>
            </w:tabs>
          </w:pPr>
          <w:r>
            <w:rPr/>
            <w:t>HALAMAN</w:t>
          </w:r>
          <w:r>
            <w:rPr>
              <w:spacing w:val="-2"/>
            </w:rPr>
            <w:t> </w:t>
          </w:r>
          <w:r>
            <w:rPr/>
            <w:t>PENGESAHAN</w:t>
            <w:tab/>
            <w:t>III</w:t>
          </w:r>
        </w:p>
        <w:p>
          <w:pPr>
            <w:pStyle w:val="TOC1"/>
            <w:tabs>
              <w:tab w:pos="9080" w:val="right" w:leader="dot"/>
            </w:tabs>
          </w:pPr>
          <w:r>
            <w:rPr/>
            <w:t>LEMBAR</w:t>
          </w:r>
          <w:r>
            <w:rPr>
              <w:spacing w:val="-1"/>
            </w:rPr>
            <w:t> </w:t>
          </w:r>
          <w:r>
            <w:rPr/>
            <w:t>PENETAPAN</w:t>
            <w:tab/>
            <w:t>IV</w:t>
          </w:r>
        </w:p>
        <w:p>
          <w:pPr>
            <w:pStyle w:val="TOC1"/>
            <w:tabs>
              <w:tab w:pos="9084" w:val="right" w:leader="dot"/>
            </w:tabs>
          </w:pPr>
          <w:r>
            <w:rPr/>
            <w:t>HALAMAN</w:t>
          </w:r>
          <w:r>
            <w:rPr>
              <w:spacing w:val="-2"/>
            </w:rPr>
            <w:t> </w:t>
          </w:r>
          <w:r>
            <w:rPr/>
            <w:t>PERSETUJUAN</w:t>
            <w:tab/>
            <w:t>V</w:t>
          </w:r>
        </w:p>
        <w:p>
          <w:pPr>
            <w:pStyle w:val="TOC1"/>
            <w:tabs>
              <w:tab w:pos="9081" w:val="right" w:leader="dot"/>
            </w:tabs>
            <w:spacing w:before="277"/>
          </w:pPr>
          <w:hyperlink w:history="true" w:anchor="_TOC_250003">
            <w:r>
              <w:rPr/>
              <w:t>ABSTRAK</w:t>
              <w:tab/>
              <w:t>VI</w:t>
            </w:r>
          </w:hyperlink>
        </w:p>
        <w:p>
          <w:pPr>
            <w:pStyle w:val="TOC1"/>
            <w:tabs>
              <w:tab w:pos="9081" w:val="right" w:leader="dot"/>
            </w:tabs>
          </w:pPr>
          <w:hyperlink w:history="true" w:anchor="_TOC_250002">
            <w:r>
              <w:rPr/>
              <w:t>DAFTAR</w:t>
            </w:r>
            <w:r>
              <w:rPr>
                <w:spacing w:val="-1"/>
              </w:rPr>
              <w:t> </w:t>
            </w:r>
            <w:r>
              <w:rPr/>
              <w:t>ISI</w:t>
              <w:tab/>
              <w:t>XI</w:t>
            </w:r>
          </w:hyperlink>
        </w:p>
        <w:p>
          <w:pPr>
            <w:pStyle w:val="TOC1"/>
            <w:tabs>
              <w:tab w:pos="9081" w:val="right" w:leader="dot"/>
            </w:tabs>
          </w:pPr>
          <w:hyperlink w:history="true" w:anchor="_TOC_250001">
            <w:r>
              <w:rPr/>
              <w:t>DAFTAR</w:t>
            </w:r>
            <w:r>
              <w:rPr>
                <w:spacing w:val="-1"/>
              </w:rPr>
              <w:t> </w:t>
            </w:r>
            <w:r>
              <w:rPr/>
              <w:t>GAMBAR</w:t>
              <w:tab/>
              <w:t>XIV</w:t>
            </w:r>
          </w:hyperlink>
        </w:p>
        <w:p>
          <w:pPr>
            <w:pStyle w:val="TOC1"/>
            <w:tabs>
              <w:tab w:pos="9083" w:val="right" w:leader="dot"/>
            </w:tabs>
          </w:pPr>
          <w:hyperlink w:history="true" w:anchor="_TOC_250000">
            <w:r>
              <w:rPr/>
              <w:t>DAFTAR</w:t>
            </w:r>
            <w:r>
              <w:rPr>
                <w:spacing w:val="-1"/>
              </w:rPr>
              <w:t> </w:t>
            </w:r>
            <w:r>
              <w:rPr/>
              <w:t>TABEL</w:t>
              <w:tab/>
              <w:t>XV</w:t>
            </w:r>
          </w:hyperlink>
        </w:p>
        <w:p>
          <w:pPr>
            <w:pStyle w:val="TOC1"/>
            <w:tabs>
              <w:tab w:pos="9083" w:val="right" w:leader="dot"/>
            </w:tabs>
          </w:pPr>
          <w:r>
            <w:rPr/>
            <w:t>BAB</w:t>
          </w:r>
          <w:r>
            <w:rPr>
              <w:spacing w:val="-2"/>
            </w:rPr>
            <w:t> </w:t>
          </w:r>
          <w:r>
            <w:rPr/>
            <w:t>1 PENDAHULUAN</w:t>
            <w:tab/>
            <w:t>1</w:t>
          </w:r>
        </w:p>
        <w:p>
          <w:pPr>
            <w:pStyle w:val="TOC2"/>
            <w:numPr>
              <w:ilvl w:val="1"/>
              <w:numId w:val="2"/>
            </w:numPr>
            <w:tabs>
              <w:tab w:pos="1248" w:val="left" w:leader="none"/>
              <w:tab w:pos="1249" w:val="left" w:leader="none"/>
              <w:tab w:pos="9083" w:val="right" w:leader="dot"/>
            </w:tabs>
            <w:spacing w:line="240" w:lineRule="auto" w:before="276" w:after="0"/>
            <w:ind w:left="1248" w:right="0" w:hanging="440"/>
            <w:jc w:val="left"/>
          </w:pPr>
          <w:r>
            <w:rPr/>
            <w:t>Latar</w:t>
          </w:r>
          <w:r>
            <w:rPr>
              <w:spacing w:val="-3"/>
            </w:rPr>
            <w:t> </w:t>
          </w:r>
          <w:r>
            <w:rPr/>
            <w:t>Belakang</w:t>
            <w:tab/>
            <w:t>1</w:t>
          </w:r>
        </w:p>
        <w:p>
          <w:pPr>
            <w:pStyle w:val="TOC2"/>
            <w:numPr>
              <w:ilvl w:val="1"/>
              <w:numId w:val="2"/>
            </w:numPr>
            <w:tabs>
              <w:tab w:pos="1248" w:val="left" w:leader="none"/>
              <w:tab w:pos="1249" w:val="left" w:leader="none"/>
              <w:tab w:pos="9083" w:val="right" w:leader="dot"/>
            </w:tabs>
            <w:spacing w:line="240" w:lineRule="auto" w:before="276" w:after="0"/>
            <w:ind w:left="1248" w:right="0" w:hanging="440"/>
            <w:jc w:val="left"/>
          </w:pPr>
          <w:r>
            <w:rPr/>
            <w:t>Rumusan</w:t>
          </w:r>
          <w:r>
            <w:rPr>
              <w:spacing w:val="-1"/>
            </w:rPr>
            <w:t> </w:t>
          </w:r>
          <w:r>
            <w:rPr/>
            <w:t>Masalah</w:t>
            <w:tab/>
            <w:t>5</w:t>
          </w:r>
        </w:p>
        <w:p>
          <w:pPr>
            <w:pStyle w:val="TOC2"/>
            <w:numPr>
              <w:ilvl w:val="1"/>
              <w:numId w:val="2"/>
            </w:numPr>
            <w:tabs>
              <w:tab w:pos="1248" w:val="left" w:leader="none"/>
              <w:tab w:pos="1249" w:val="left" w:leader="none"/>
              <w:tab w:pos="9083" w:val="right" w:leader="dot"/>
            </w:tabs>
            <w:spacing w:line="240" w:lineRule="auto" w:before="276" w:after="0"/>
            <w:ind w:left="1248" w:right="0" w:hanging="440"/>
            <w:jc w:val="left"/>
          </w:pPr>
          <w:r>
            <w:rPr/>
            <w:t>Tujuan</w:t>
            <w:tab/>
            <w:t>5</w:t>
          </w:r>
        </w:p>
        <w:p>
          <w:pPr>
            <w:pStyle w:val="TOC2"/>
            <w:numPr>
              <w:ilvl w:val="1"/>
              <w:numId w:val="2"/>
            </w:numPr>
            <w:tabs>
              <w:tab w:pos="1248" w:val="left" w:leader="none"/>
              <w:tab w:pos="1249" w:val="left" w:leader="none"/>
              <w:tab w:pos="9083" w:val="right" w:leader="dot"/>
            </w:tabs>
            <w:spacing w:line="240" w:lineRule="auto" w:before="276" w:after="0"/>
            <w:ind w:left="1248" w:right="0" w:hanging="440"/>
            <w:jc w:val="left"/>
          </w:pPr>
          <w:r>
            <w:rPr/>
            <w:t>Manfaat</w:t>
            <w:tab/>
            <w:t>5</w:t>
          </w:r>
        </w:p>
        <w:p>
          <w:pPr>
            <w:pStyle w:val="TOC1"/>
            <w:tabs>
              <w:tab w:pos="9083" w:val="right" w:leader="dot"/>
            </w:tabs>
          </w:pPr>
          <w:r>
            <w:rPr/>
            <w:t>BAB 2</w:t>
          </w:r>
          <w:r>
            <w:rPr>
              <w:spacing w:val="-2"/>
            </w:rPr>
            <w:t> </w:t>
          </w:r>
          <w:r>
            <w:rPr/>
            <w:t>TINJAUAN</w:t>
          </w:r>
          <w:r>
            <w:rPr>
              <w:spacing w:val="-1"/>
            </w:rPr>
            <w:t> </w:t>
          </w:r>
          <w:r>
            <w:rPr/>
            <w:t>PUSTAKA</w:t>
            <w:tab/>
            <w:t>7</w:t>
          </w:r>
        </w:p>
        <w:p>
          <w:pPr>
            <w:pStyle w:val="TOC2"/>
            <w:tabs>
              <w:tab w:pos="1248" w:val="left" w:leader="none"/>
              <w:tab w:pos="9083" w:val="right" w:leader="dot"/>
            </w:tabs>
            <w:ind w:left="809" w:firstLine="0"/>
          </w:pPr>
          <w:r>
            <w:rPr/>
            <w:t>A.</w:t>
            <w:tab/>
            <w:t>Landasan</w:t>
          </w:r>
          <w:r>
            <w:rPr>
              <w:spacing w:val="-1"/>
            </w:rPr>
            <w:t> </w:t>
          </w:r>
          <w:r>
            <w:rPr/>
            <w:t>Teori</w:t>
            <w:tab/>
            <w:t>7</w:t>
          </w:r>
        </w:p>
        <w:p>
          <w:pPr>
            <w:pStyle w:val="TOC2"/>
            <w:tabs>
              <w:tab w:pos="1248" w:val="left" w:leader="none"/>
              <w:tab w:pos="9083" w:val="right" w:leader="dot"/>
            </w:tabs>
            <w:ind w:left="809" w:firstLine="0"/>
          </w:pPr>
          <w:r>
            <w:rPr/>
            <w:t>E.</w:t>
            <w:tab/>
            <w:t>Kerangka</w:t>
          </w:r>
          <w:r>
            <w:rPr>
              <w:spacing w:val="-2"/>
            </w:rPr>
            <w:t> </w:t>
          </w:r>
          <w:r>
            <w:rPr/>
            <w:t>Konseptual</w:t>
            <w:tab/>
            <w:t>34</w:t>
          </w:r>
        </w:p>
        <w:p>
          <w:pPr>
            <w:pStyle w:val="TOC1"/>
            <w:tabs>
              <w:tab w:pos="9083" w:val="right" w:leader="dot"/>
            </w:tabs>
          </w:pPr>
          <w:r>
            <w:rPr/>
            <w:t>BAB 3</w:t>
          </w:r>
          <w:r>
            <w:rPr>
              <w:spacing w:val="-2"/>
            </w:rPr>
            <w:t> </w:t>
          </w:r>
          <w:r>
            <w:rPr/>
            <w:t>METODE</w:t>
          </w:r>
          <w:r>
            <w:rPr>
              <w:spacing w:val="-1"/>
            </w:rPr>
            <w:t> </w:t>
          </w:r>
          <w:r>
            <w:rPr/>
            <w:t>PENELITIAN</w:t>
            <w:tab/>
            <w:t>36</w:t>
          </w:r>
        </w:p>
        <w:p>
          <w:pPr>
            <w:pStyle w:val="TOC2"/>
            <w:tabs>
              <w:tab w:pos="1248" w:val="left" w:leader="none"/>
              <w:tab w:pos="9083" w:val="right" w:leader="dot"/>
            </w:tabs>
            <w:spacing w:before="277"/>
            <w:ind w:left="809" w:firstLine="0"/>
          </w:pPr>
          <w:r>
            <w:rPr/>
            <w:t>A.</w:t>
            <w:tab/>
            <w:t>Jenis dan Rancang</w:t>
          </w:r>
          <w:r>
            <w:rPr>
              <w:spacing w:val="-1"/>
            </w:rPr>
            <w:t> </w:t>
          </w:r>
          <w:r>
            <w:rPr/>
            <w:t>Bangun Penelitian</w:t>
            <w:tab/>
            <w:t>36</w:t>
          </w:r>
        </w:p>
        <w:p>
          <w:pPr>
            <w:pStyle w:val="TOC2"/>
            <w:numPr>
              <w:ilvl w:val="0"/>
              <w:numId w:val="3"/>
            </w:numPr>
            <w:tabs>
              <w:tab w:pos="1248" w:val="left" w:leader="none"/>
              <w:tab w:pos="1249" w:val="left" w:leader="none"/>
              <w:tab w:pos="9083" w:val="right" w:leader="dot"/>
            </w:tabs>
            <w:spacing w:line="240" w:lineRule="auto" w:before="276" w:after="0"/>
            <w:ind w:left="1248" w:right="0" w:hanging="440"/>
            <w:jc w:val="left"/>
          </w:pPr>
          <w:r>
            <w:rPr/>
            <w:t>Frame</w:t>
          </w:r>
          <w:r>
            <w:rPr>
              <w:spacing w:val="-1"/>
            </w:rPr>
            <w:t> </w:t>
          </w:r>
          <w:r>
            <w:rPr/>
            <w:t>Work</w:t>
            <w:tab/>
            <w:t>37</w:t>
          </w:r>
        </w:p>
        <w:p>
          <w:pPr>
            <w:pStyle w:val="TOC2"/>
            <w:numPr>
              <w:ilvl w:val="0"/>
              <w:numId w:val="3"/>
            </w:numPr>
            <w:tabs>
              <w:tab w:pos="1248" w:val="left" w:leader="none"/>
              <w:tab w:pos="1249" w:val="left" w:leader="none"/>
              <w:tab w:pos="9083" w:val="right" w:leader="dot"/>
            </w:tabs>
            <w:spacing w:line="240" w:lineRule="auto" w:before="276" w:after="0"/>
            <w:ind w:left="1248" w:right="0" w:hanging="440"/>
            <w:jc w:val="left"/>
          </w:pPr>
          <w:r>
            <w:rPr/>
            <w:t>Variabel</w:t>
          </w:r>
          <w:r>
            <w:rPr>
              <w:spacing w:val="-1"/>
            </w:rPr>
            <w:t> </w:t>
          </w:r>
          <w:r>
            <w:rPr/>
            <w:t>Penelitian</w:t>
            <w:tab/>
            <w:t>37</w:t>
          </w:r>
        </w:p>
        <w:p>
          <w:pPr>
            <w:pStyle w:val="TOC2"/>
            <w:numPr>
              <w:ilvl w:val="0"/>
              <w:numId w:val="3"/>
            </w:numPr>
            <w:tabs>
              <w:tab w:pos="1248" w:val="left" w:leader="none"/>
              <w:tab w:pos="1249" w:val="left" w:leader="none"/>
              <w:tab w:pos="9083" w:val="right" w:leader="dot"/>
            </w:tabs>
            <w:spacing w:line="240" w:lineRule="auto" w:before="276" w:after="0"/>
            <w:ind w:left="1248" w:right="0" w:hanging="440"/>
            <w:jc w:val="left"/>
          </w:pPr>
          <w:r>
            <w:rPr/>
            <w:t>Populasi</w:t>
            <w:tab/>
            <w:t>38</w:t>
          </w:r>
        </w:p>
        <w:p>
          <w:pPr>
            <w:pStyle w:val="TOC2"/>
            <w:numPr>
              <w:ilvl w:val="0"/>
              <w:numId w:val="3"/>
            </w:numPr>
            <w:tabs>
              <w:tab w:pos="1248" w:val="left" w:leader="none"/>
              <w:tab w:pos="1249" w:val="left" w:leader="none"/>
              <w:tab w:pos="9083" w:val="right" w:leader="dot"/>
            </w:tabs>
            <w:spacing w:line="240" w:lineRule="auto" w:before="276" w:after="20"/>
            <w:ind w:left="1248" w:right="0" w:hanging="440"/>
            <w:jc w:val="left"/>
          </w:pPr>
          <w:r>
            <w:rPr/>
            <w:t>Sampel</w:t>
            <w:tab/>
            <w:t>39</w:t>
          </w:r>
        </w:p>
        <w:p>
          <w:pPr>
            <w:pStyle w:val="TOC2"/>
            <w:numPr>
              <w:ilvl w:val="0"/>
              <w:numId w:val="3"/>
            </w:numPr>
            <w:tabs>
              <w:tab w:pos="1248" w:val="left" w:leader="none"/>
              <w:tab w:pos="1249" w:val="left" w:leader="none"/>
              <w:tab w:pos="9083" w:val="right" w:leader="dot"/>
            </w:tabs>
            <w:spacing w:line="240" w:lineRule="auto" w:before="669" w:after="0"/>
            <w:ind w:left="1248" w:right="0" w:hanging="440"/>
            <w:jc w:val="left"/>
          </w:pPr>
          <w:r>
            <w:rPr/>
            <w:t>Lokasi dan</w:t>
          </w:r>
          <w:r>
            <w:rPr>
              <w:spacing w:val="-2"/>
            </w:rPr>
            <w:t> </w:t>
          </w:r>
          <w:r>
            <w:rPr/>
            <w:t>Waktu Penelitian</w:t>
            <w:tab/>
            <w:t>39</w:t>
          </w:r>
        </w:p>
        <w:p>
          <w:pPr>
            <w:pStyle w:val="TOC2"/>
            <w:numPr>
              <w:ilvl w:val="0"/>
              <w:numId w:val="3"/>
            </w:numPr>
            <w:tabs>
              <w:tab w:pos="1248" w:val="left" w:leader="none"/>
              <w:tab w:pos="1249" w:val="left" w:leader="none"/>
              <w:tab w:pos="9083" w:val="right" w:leader="dot"/>
            </w:tabs>
            <w:spacing w:line="240" w:lineRule="auto" w:before="276" w:after="0"/>
            <w:ind w:left="1248" w:right="0" w:hanging="440"/>
            <w:jc w:val="left"/>
          </w:pPr>
          <w:r>
            <w:rPr/>
            <w:t>Teknik dan Instrumen</w:t>
          </w:r>
          <w:r>
            <w:rPr>
              <w:spacing w:val="-1"/>
            </w:rPr>
            <w:t> </w:t>
          </w:r>
          <w:r>
            <w:rPr/>
            <w:t>Pengumpulan Data</w:t>
            <w:tab/>
            <w:t>39</w:t>
          </w:r>
        </w:p>
        <w:p>
          <w:pPr>
            <w:pStyle w:val="TOC2"/>
            <w:numPr>
              <w:ilvl w:val="0"/>
              <w:numId w:val="3"/>
            </w:numPr>
            <w:tabs>
              <w:tab w:pos="1248" w:val="left" w:leader="none"/>
              <w:tab w:pos="1249" w:val="left" w:leader="none"/>
              <w:tab w:pos="9083" w:val="right" w:leader="dot"/>
            </w:tabs>
            <w:spacing w:line="240" w:lineRule="auto" w:before="276" w:after="0"/>
            <w:ind w:left="1248" w:right="0" w:hanging="440"/>
            <w:jc w:val="left"/>
          </w:pPr>
          <w:r>
            <w:rPr/>
            <w:t>Teknik</w:t>
          </w:r>
          <w:r>
            <w:rPr>
              <w:spacing w:val="-1"/>
            </w:rPr>
            <w:t> </w:t>
          </w:r>
          <w:r>
            <w:rPr/>
            <w:t>Analisis Data</w:t>
            <w:tab/>
            <w:t>40</w:t>
          </w:r>
        </w:p>
        <w:p>
          <w:pPr>
            <w:pStyle w:val="TOC2"/>
            <w:numPr>
              <w:ilvl w:val="0"/>
              <w:numId w:val="3"/>
            </w:numPr>
            <w:tabs>
              <w:tab w:pos="1469" w:val="left" w:leader="none"/>
              <w:tab w:pos="1470" w:val="left" w:leader="none"/>
              <w:tab w:pos="9083" w:val="right" w:leader="dot"/>
            </w:tabs>
            <w:spacing w:line="240" w:lineRule="auto" w:before="276" w:after="0"/>
            <w:ind w:left="1469" w:right="0" w:hanging="661"/>
            <w:jc w:val="left"/>
          </w:pPr>
          <w:r>
            <w:rPr/>
            <w:t>Etika</w:t>
          </w:r>
          <w:r>
            <w:rPr>
              <w:spacing w:val="-1"/>
            </w:rPr>
            <w:t> </w:t>
          </w:r>
          <w:r>
            <w:rPr/>
            <w:t>Penelitian</w:t>
            <w:tab/>
            <w:t>41</w:t>
          </w:r>
        </w:p>
        <w:p>
          <w:pPr>
            <w:pStyle w:val="TOC1"/>
            <w:tabs>
              <w:tab w:pos="9083" w:val="right" w:leader="dot"/>
            </w:tabs>
          </w:pPr>
          <w:r>
            <w:rPr/>
            <w:t>BAB 4 HASIL PENELITIAN</w:t>
          </w:r>
          <w:r>
            <w:rPr>
              <w:spacing w:val="-4"/>
            </w:rPr>
            <w:t> </w:t>
          </w:r>
          <w:r>
            <w:rPr/>
            <w:t>DAN</w:t>
          </w:r>
          <w:r>
            <w:rPr>
              <w:spacing w:val="-1"/>
            </w:rPr>
            <w:t> </w:t>
          </w:r>
          <w:r>
            <w:rPr/>
            <w:t>PEMBAHASAN</w:t>
            <w:tab/>
            <w:t>43</w:t>
          </w:r>
        </w:p>
        <w:p>
          <w:pPr>
            <w:pStyle w:val="TOC2"/>
            <w:tabs>
              <w:tab w:pos="1248" w:val="left" w:leader="none"/>
              <w:tab w:pos="9083" w:val="right" w:leader="dot"/>
            </w:tabs>
            <w:spacing w:before="277"/>
            <w:ind w:left="809" w:firstLine="0"/>
          </w:pPr>
          <w:r>
            <w:rPr/>
            <w:t>A.</w:t>
            <w:tab/>
            <w:t>Hasil</w:t>
          </w:r>
          <w:r>
            <w:rPr>
              <w:spacing w:val="-1"/>
            </w:rPr>
            <w:t> </w:t>
          </w:r>
          <w:r>
            <w:rPr/>
            <w:t>Penelitian</w:t>
            <w:tab/>
            <w:t>43</w:t>
          </w:r>
        </w:p>
        <w:p>
          <w:pPr>
            <w:pStyle w:val="TOC2"/>
            <w:tabs>
              <w:tab w:pos="1248" w:val="left" w:leader="none"/>
              <w:tab w:pos="9083" w:val="right" w:leader="dot"/>
            </w:tabs>
            <w:ind w:left="809" w:firstLine="0"/>
          </w:pPr>
          <w:r>
            <w:rPr/>
            <w:t>N.</w:t>
            <w:tab/>
            <w:t>Pembahasan</w:t>
            <w:tab/>
            <w:t>59</w:t>
          </w:r>
        </w:p>
        <w:p>
          <w:pPr>
            <w:pStyle w:val="TOC1"/>
            <w:tabs>
              <w:tab w:pos="9083" w:val="right" w:leader="dot"/>
            </w:tabs>
          </w:pPr>
          <w:r>
            <w:rPr/>
            <w:t>BAB 5 KESIMPULAN</w:t>
          </w:r>
          <w:r>
            <w:rPr>
              <w:spacing w:val="-3"/>
            </w:rPr>
            <w:t> </w:t>
          </w:r>
          <w:r>
            <w:rPr/>
            <w:t>DAN</w:t>
          </w:r>
          <w:r>
            <w:rPr>
              <w:spacing w:val="-1"/>
            </w:rPr>
            <w:t> </w:t>
          </w:r>
          <w:r>
            <w:rPr/>
            <w:t>SARAN</w:t>
            <w:tab/>
            <w:t>67</w:t>
          </w:r>
        </w:p>
        <w:p>
          <w:pPr>
            <w:pStyle w:val="TOC2"/>
            <w:numPr>
              <w:ilvl w:val="0"/>
              <w:numId w:val="4"/>
            </w:numPr>
            <w:tabs>
              <w:tab w:pos="1248" w:val="left" w:leader="none"/>
              <w:tab w:pos="1249" w:val="left" w:leader="none"/>
              <w:tab w:pos="9083" w:val="right" w:leader="dot"/>
            </w:tabs>
            <w:spacing w:line="240" w:lineRule="auto" w:before="276" w:after="0"/>
            <w:ind w:left="1248" w:right="0" w:hanging="440"/>
            <w:jc w:val="left"/>
          </w:pPr>
          <w:r>
            <w:rPr/>
            <w:t>Kesimpulan</w:t>
            <w:tab/>
            <w:t>67</w:t>
          </w:r>
        </w:p>
        <w:p>
          <w:pPr>
            <w:pStyle w:val="TOC2"/>
            <w:numPr>
              <w:ilvl w:val="0"/>
              <w:numId w:val="4"/>
            </w:numPr>
            <w:tabs>
              <w:tab w:pos="1248" w:val="left" w:leader="none"/>
              <w:tab w:pos="1249" w:val="left" w:leader="none"/>
              <w:tab w:pos="9083" w:val="right" w:leader="dot"/>
            </w:tabs>
            <w:spacing w:line="240" w:lineRule="auto" w:before="276" w:after="0"/>
            <w:ind w:left="1248" w:right="0" w:hanging="440"/>
            <w:jc w:val="left"/>
          </w:pPr>
          <w:r>
            <w:rPr/>
            <w:t>Saran</w:t>
            <w:tab/>
            <w:t>68</w:t>
          </w:r>
        </w:p>
        <w:p>
          <w:pPr>
            <w:pStyle w:val="TOC1"/>
            <w:tabs>
              <w:tab w:pos="9083" w:val="right" w:leader="dot"/>
            </w:tabs>
          </w:pPr>
          <w:r>
            <w:rPr/>
            <w:t>DAFTAR</w:t>
          </w:r>
          <w:r>
            <w:rPr>
              <w:spacing w:val="-1"/>
            </w:rPr>
            <w:t> </w:t>
          </w:r>
          <w:r>
            <w:rPr/>
            <w:t>PUSTAKA</w:t>
            <w:tab/>
            <w:t>69</w:t>
          </w:r>
        </w:p>
      </w:sdtContent>
    </w:sdt>
    <w:p>
      <w:pPr>
        <w:spacing w:after="0"/>
        <w:sectPr>
          <w:type w:val="continuous"/>
          <w:pgSz w:w="11910" w:h="16840"/>
          <w:pgMar w:top="1600" w:bottom="1853" w:left="1680" w:right="1040"/>
        </w:sectPr>
      </w:pPr>
    </w:p>
    <w:p>
      <w:pPr>
        <w:pStyle w:val="BodyText"/>
        <w:rPr>
          <w:sz w:val="26"/>
        </w:rPr>
      </w:pPr>
    </w:p>
    <w:p>
      <w:pPr>
        <w:pStyle w:val="BodyText"/>
        <w:spacing w:before="2"/>
        <w:rPr>
          <w:sz w:val="32"/>
        </w:rPr>
      </w:pPr>
    </w:p>
    <w:p>
      <w:pPr>
        <w:pStyle w:val="Heading1"/>
        <w:spacing w:before="0"/>
        <w:ind w:left="872" w:right="945"/>
      </w:pPr>
      <w:bookmarkStart w:name="_TOC_250001" w:id="3"/>
      <w:bookmarkEnd w:id="3"/>
      <w:r>
        <w:rPr/>
        <w:t>DAFTAR GAMBAR</w:t>
      </w:r>
    </w:p>
    <w:p>
      <w:pPr>
        <w:pStyle w:val="BodyText"/>
        <w:rPr>
          <w:b/>
          <w:sz w:val="26"/>
        </w:rPr>
      </w:pPr>
    </w:p>
    <w:p>
      <w:pPr>
        <w:pStyle w:val="BodyText"/>
        <w:rPr>
          <w:b/>
          <w:sz w:val="22"/>
        </w:rPr>
      </w:pPr>
    </w:p>
    <w:p>
      <w:pPr>
        <w:pStyle w:val="BodyText"/>
        <w:tabs>
          <w:tab w:pos="8843" w:val="left" w:leader="dot"/>
        </w:tabs>
        <w:spacing w:line="480" w:lineRule="auto"/>
        <w:ind w:left="1865" w:right="100" w:hanging="1277"/>
      </w:pPr>
      <w:r>
        <w:rPr/>
        <w:t>Gambar 2.1 Kerangka Konsep Faktor-Faktor </w:t>
      </w:r>
      <w:r>
        <w:rPr>
          <w:spacing w:val="-6"/>
        </w:rPr>
        <w:t>Yang </w:t>
      </w:r>
      <w:r>
        <w:rPr/>
        <w:t>Berhubungan Dengan Cakupan </w:t>
      </w:r>
      <w:r>
        <w:rPr>
          <w:spacing w:val="-4"/>
        </w:rPr>
        <w:t>Vaksinasi</w:t>
      </w:r>
      <w:r>
        <w:rPr>
          <w:spacing w:val="2"/>
        </w:rPr>
        <w:t> </w:t>
      </w:r>
      <w:r>
        <w:rPr/>
        <w:t>Covid-19</w:t>
        <w:tab/>
      </w:r>
      <w:r>
        <w:rPr>
          <w:spacing w:val="-9"/>
        </w:rPr>
        <w:t>34</w:t>
      </w:r>
    </w:p>
    <w:p>
      <w:pPr>
        <w:pStyle w:val="BodyText"/>
        <w:ind w:left="588"/>
      </w:pPr>
      <w:r>
        <w:rPr/>
        <w:t>Gambar 3.1. Kerangka Kerja Faktor Yang Mempengaruhi Cakupan Vaksinasi Di</w:t>
      </w:r>
    </w:p>
    <w:p>
      <w:pPr>
        <w:pStyle w:val="BodyText"/>
      </w:pPr>
    </w:p>
    <w:p>
      <w:pPr>
        <w:pStyle w:val="BodyText"/>
        <w:tabs>
          <w:tab w:pos="8843" w:val="left" w:leader="dot"/>
        </w:tabs>
        <w:ind w:left="1865"/>
      </w:pPr>
      <w:r>
        <w:rPr/>
        <w:t>Kota</w:t>
      </w:r>
      <w:r>
        <w:rPr>
          <w:spacing w:val="-4"/>
        </w:rPr>
        <w:t> </w:t>
      </w:r>
      <w:r>
        <w:rPr/>
        <w:t>Mojokerto.</w:t>
        <w:tab/>
        <w:t>37</w:t>
      </w:r>
    </w:p>
    <w:p>
      <w:pPr>
        <w:pStyle w:val="BodyText"/>
        <w:spacing w:before="1"/>
      </w:pPr>
    </w:p>
    <w:p>
      <w:pPr>
        <w:pStyle w:val="BodyText"/>
        <w:tabs>
          <w:tab w:pos="8843" w:val="left" w:leader="dot"/>
        </w:tabs>
        <w:ind w:left="588"/>
      </w:pPr>
      <w:r>
        <w:rPr/>
        <w:t>Gambar 4.1 Peta Wilayah</w:t>
      </w:r>
      <w:r>
        <w:rPr>
          <w:spacing w:val="-17"/>
        </w:rPr>
        <w:t> </w:t>
      </w:r>
      <w:r>
        <w:rPr/>
        <w:t>Kota</w:t>
      </w:r>
      <w:r>
        <w:rPr>
          <w:spacing w:val="-4"/>
        </w:rPr>
        <w:t> </w:t>
      </w:r>
      <w:r>
        <w:rPr/>
        <w:t>Mojokerto</w:t>
        <w:tab/>
        <w:t>43</w:t>
      </w:r>
    </w:p>
    <w:p>
      <w:pPr>
        <w:pStyle w:val="BodyText"/>
      </w:pPr>
    </w:p>
    <w:p>
      <w:pPr>
        <w:pStyle w:val="BodyText"/>
        <w:tabs>
          <w:tab w:pos="8843" w:val="left" w:leader="dot"/>
        </w:tabs>
        <w:ind w:left="588"/>
      </w:pPr>
      <w:r>
        <w:rPr/>
        <w:t>Gambar 4.2 Piramida Penduduk Kota Mojokerto</w:t>
      </w:r>
      <w:r>
        <w:rPr>
          <w:spacing w:val="-13"/>
        </w:rPr>
        <w:t> </w:t>
      </w:r>
      <w:r>
        <w:rPr>
          <w:spacing w:val="-4"/>
        </w:rPr>
        <w:t>Tahun</w:t>
      </w:r>
      <w:r>
        <w:rPr>
          <w:spacing w:val="-1"/>
        </w:rPr>
        <w:t> </w:t>
      </w:r>
      <w:r>
        <w:rPr/>
        <w:t>2021</w:t>
        <w:tab/>
        <w:t>45</w:t>
      </w:r>
    </w:p>
    <w:p>
      <w:pPr>
        <w:pStyle w:val="BodyText"/>
      </w:pPr>
    </w:p>
    <w:p>
      <w:pPr>
        <w:pStyle w:val="BodyText"/>
        <w:tabs>
          <w:tab w:pos="8843" w:val="left" w:leader="dot"/>
        </w:tabs>
        <w:ind w:left="588"/>
      </w:pPr>
      <w:r>
        <w:rPr/>
        <w:t>Gambar 4.3 Grafik distribusi capaian vaksinasi Covid-19</w:t>
      </w:r>
      <w:r>
        <w:rPr>
          <w:spacing w:val="-10"/>
        </w:rPr>
        <w:t> </w:t>
      </w:r>
      <w:r>
        <w:rPr/>
        <w:t>berdasarkan usia</w:t>
        <w:tab/>
        <w:t>51</w:t>
      </w:r>
    </w:p>
    <w:p>
      <w:pPr>
        <w:pStyle w:val="BodyText"/>
      </w:pPr>
    </w:p>
    <w:p>
      <w:pPr>
        <w:pStyle w:val="BodyText"/>
        <w:tabs>
          <w:tab w:pos="8843" w:val="left" w:leader="dot"/>
        </w:tabs>
        <w:ind w:left="588"/>
      </w:pPr>
      <w:r>
        <w:rPr/>
        <w:t>di Kota Mojokerto</w:t>
      </w:r>
      <w:r>
        <w:rPr>
          <w:spacing w:val="-9"/>
        </w:rPr>
        <w:t> </w:t>
      </w:r>
      <w:r>
        <w:rPr/>
        <w:t>bulan Januari.</w:t>
        <w:tab/>
        <w:t>51</w:t>
      </w:r>
    </w:p>
    <w:p>
      <w:pPr>
        <w:pStyle w:val="BodyText"/>
      </w:pPr>
    </w:p>
    <w:p>
      <w:pPr>
        <w:pStyle w:val="BodyText"/>
        <w:tabs>
          <w:tab w:pos="8843" w:val="left" w:leader="dot"/>
        </w:tabs>
        <w:spacing w:line="480" w:lineRule="auto"/>
        <w:ind w:left="1865" w:right="100" w:hanging="1277"/>
      </w:pPr>
      <w:r>
        <w:rPr/>
        <w:t>Gambar 4.4 Distribusi capaian vaksinasi Covid-19 berdasarkan jenis kelamin per Puskesmas di Kota Mojokerto</w:t>
      </w:r>
      <w:r>
        <w:rPr>
          <w:spacing w:val="-11"/>
        </w:rPr>
        <w:t> </w:t>
      </w:r>
      <w:r>
        <w:rPr/>
        <w:t>bulan</w:t>
      </w:r>
      <w:r>
        <w:rPr>
          <w:spacing w:val="-2"/>
        </w:rPr>
        <w:t> </w:t>
      </w:r>
      <w:r>
        <w:rPr/>
        <w:t>Januari.</w:t>
        <w:tab/>
      </w:r>
      <w:r>
        <w:rPr>
          <w:spacing w:val="-9"/>
        </w:rPr>
        <w:t>52</w:t>
      </w:r>
    </w:p>
    <w:p>
      <w:pPr>
        <w:pStyle w:val="BodyText"/>
        <w:ind w:left="588"/>
      </w:pPr>
      <w:r>
        <w:rPr/>
        <w:t>Gambar 4.5 Peta wilayah capaian vaksinasi Covid-19 dosis ke-1 per Puskesmas di</w:t>
      </w:r>
    </w:p>
    <w:p>
      <w:pPr>
        <w:pStyle w:val="BodyText"/>
      </w:pPr>
    </w:p>
    <w:p>
      <w:pPr>
        <w:pStyle w:val="BodyText"/>
        <w:tabs>
          <w:tab w:pos="8843" w:val="left" w:leader="dot"/>
        </w:tabs>
        <w:ind w:left="1865"/>
      </w:pPr>
      <w:r>
        <w:rPr/>
        <w:t>Kota Mojokerto</w:t>
      </w:r>
      <w:r>
        <w:rPr>
          <w:spacing w:val="-5"/>
        </w:rPr>
        <w:t> </w:t>
      </w:r>
      <w:r>
        <w:rPr/>
        <w:t>bulan</w:t>
      </w:r>
      <w:r>
        <w:rPr>
          <w:spacing w:val="-2"/>
        </w:rPr>
        <w:t> </w:t>
      </w:r>
      <w:r>
        <w:rPr/>
        <w:t>Januari.</w:t>
        <w:tab/>
        <w:t>53</w:t>
      </w:r>
    </w:p>
    <w:p>
      <w:pPr>
        <w:pStyle w:val="BodyText"/>
      </w:pPr>
    </w:p>
    <w:p>
      <w:pPr>
        <w:pStyle w:val="BodyText"/>
        <w:spacing w:before="1"/>
        <w:ind w:left="588"/>
      </w:pPr>
      <w:r>
        <w:rPr/>
        <w:t>Gambar 4.6 Peta Distribusi capaian vaksinasi Covid-19 dosis ke-2 per Puskesmas</w:t>
      </w:r>
    </w:p>
    <w:p>
      <w:pPr>
        <w:pStyle w:val="BodyText"/>
        <w:spacing w:before="11"/>
        <w:rPr>
          <w:sz w:val="23"/>
        </w:rPr>
      </w:pPr>
    </w:p>
    <w:p>
      <w:pPr>
        <w:pStyle w:val="BodyText"/>
        <w:tabs>
          <w:tab w:pos="8843" w:val="left" w:leader="dot"/>
        </w:tabs>
        <w:ind w:left="1865"/>
      </w:pPr>
      <w:r>
        <w:rPr/>
        <w:t>di Kota Mojokerto</w:t>
      </w:r>
      <w:r>
        <w:rPr>
          <w:spacing w:val="-9"/>
        </w:rPr>
        <w:t> </w:t>
      </w:r>
      <w:r>
        <w:rPr/>
        <w:t>bulan Januari.</w:t>
        <w:tab/>
        <w:t>54</w:t>
      </w:r>
    </w:p>
    <w:p>
      <w:pPr>
        <w:pStyle w:val="BodyText"/>
      </w:pPr>
    </w:p>
    <w:p>
      <w:pPr>
        <w:pStyle w:val="BodyText"/>
        <w:ind w:left="588"/>
      </w:pPr>
      <w:r>
        <w:rPr/>
        <w:t>Gambar 4.7 Peta Distribusi capaian vaksinasi Covid-19 dosis ke-3 per Puskesmas</w:t>
      </w:r>
    </w:p>
    <w:p>
      <w:pPr>
        <w:pStyle w:val="BodyText"/>
      </w:pPr>
    </w:p>
    <w:p>
      <w:pPr>
        <w:pStyle w:val="BodyText"/>
        <w:tabs>
          <w:tab w:pos="8843" w:val="left" w:leader="dot"/>
        </w:tabs>
        <w:ind w:left="1865"/>
      </w:pPr>
      <w:r>
        <w:rPr/>
        <w:t>di Kota Mojokerto</w:t>
      </w:r>
      <w:r>
        <w:rPr>
          <w:spacing w:val="-9"/>
        </w:rPr>
        <w:t> </w:t>
      </w:r>
      <w:r>
        <w:rPr/>
        <w:t>bulan Januari.</w:t>
        <w:tab/>
        <w:t>55</w:t>
      </w:r>
    </w:p>
    <w:p>
      <w:pPr>
        <w:pStyle w:val="BodyText"/>
      </w:pPr>
    </w:p>
    <w:p>
      <w:pPr>
        <w:pStyle w:val="BodyText"/>
        <w:ind w:left="588"/>
      </w:pPr>
      <w:r>
        <w:rPr/>
        <w:t>Gambar 4.8 Grafik Cakupan Vaksinasi Covid-19 Berdasarkan Kategori Usia Pada</w:t>
      </w:r>
    </w:p>
    <w:p>
      <w:pPr>
        <w:pStyle w:val="BodyText"/>
        <w:spacing w:before="1"/>
      </w:pPr>
    </w:p>
    <w:p>
      <w:pPr>
        <w:pStyle w:val="BodyText"/>
        <w:tabs>
          <w:tab w:pos="8843" w:val="left" w:leader="dot"/>
        </w:tabs>
        <w:ind w:left="1865"/>
      </w:pPr>
      <w:r>
        <w:rPr/>
        <w:t>Bulan Januari Di</w:t>
      </w:r>
      <w:r>
        <w:rPr>
          <w:spacing w:val="-5"/>
        </w:rPr>
        <w:t> </w:t>
      </w:r>
      <w:r>
        <w:rPr/>
        <w:t>Kota</w:t>
      </w:r>
      <w:r>
        <w:rPr>
          <w:spacing w:val="-2"/>
        </w:rPr>
        <w:t> </w:t>
      </w:r>
      <w:r>
        <w:rPr/>
        <w:t>Mojokerto.</w:t>
        <w:tab/>
        <w:t>57</w:t>
      </w:r>
    </w:p>
    <w:p>
      <w:pPr>
        <w:pStyle w:val="BodyText"/>
      </w:pPr>
    </w:p>
    <w:p>
      <w:pPr>
        <w:pStyle w:val="BodyText"/>
        <w:ind w:left="588"/>
      </w:pPr>
      <w:r>
        <w:rPr/>
        <w:t>Gambar 4.9 Distribusi Cakupan Vaksinasi Covid-19 Periode Januari di Puskesmas</w:t>
      </w:r>
    </w:p>
    <w:p>
      <w:pPr>
        <w:pStyle w:val="BodyText"/>
      </w:pPr>
    </w:p>
    <w:p>
      <w:pPr>
        <w:pStyle w:val="BodyText"/>
        <w:tabs>
          <w:tab w:pos="8843" w:val="left" w:leader="dot"/>
        </w:tabs>
        <w:ind w:left="1865"/>
      </w:pPr>
      <w:r>
        <w:rPr/>
        <w:t>Kota</w:t>
      </w:r>
      <w:r>
        <w:rPr>
          <w:spacing w:val="-4"/>
        </w:rPr>
        <w:t> </w:t>
      </w:r>
      <w:r>
        <w:rPr/>
        <w:t>Mojokerto.</w:t>
        <w:tab/>
        <w:t>58</w:t>
      </w:r>
    </w:p>
    <w:p>
      <w:pPr>
        <w:spacing w:after="0"/>
        <w:sectPr>
          <w:pgSz w:w="11910" w:h="16840"/>
          <w:pgMar w:header="0" w:footer="1051" w:top="1580" w:bottom="1240" w:left="1680" w:right="1040"/>
        </w:sectPr>
      </w:pPr>
    </w:p>
    <w:p>
      <w:pPr>
        <w:pStyle w:val="BodyText"/>
        <w:rPr>
          <w:sz w:val="20"/>
        </w:rPr>
      </w:pPr>
    </w:p>
    <w:p>
      <w:pPr>
        <w:pStyle w:val="BodyText"/>
        <w:rPr>
          <w:sz w:val="20"/>
        </w:rPr>
      </w:pPr>
    </w:p>
    <w:p>
      <w:pPr>
        <w:pStyle w:val="Heading1"/>
        <w:ind w:left="872" w:right="945"/>
      </w:pPr>
      <w:bookmarkStart w:name="_TOC_250000" w:id="4"/>
      <w:bookmarkEnd w:id="4"/>
      <w:r>
        <w:rPr/>
        <w:t>DAFTAR TABEL</w:t>
      </w:r>
    </w:p>
    <w:p>
      <w:pPr>
        <w:pStyle w:val="BodyText"/>
        <w:rPr>
          <w:b/>
          <w:sz w:val="26"/>
        </w:rPr>
      </w:pPr>
    </w:p>
    <w:p>
      <w:pPr>
        <w:pStyle w:val="BodyText"/>
        <w:rPr>
          <w:b/>
          <w:sz w:val="22"/>
        </w:rPr>
      </w:pPr>
    </w:p>
    <w:p>
      <w:pPr>
        <w:pStyle w:val="BodyText"/>
        <w:ind w:left="588"/>
      </w:pPr>
      <w:r>
        <w:rPr/>
        <w:t>Tabel 3.1 Definisi Operasional Faktor Yang Berhubungan Dengan Cakupan</w:t>
      </w:r>
    </w:p>
    <w:p>
      <w:pPr>
        <w:pStyle w:val="BodyText"/>
        <w:tabs>
          <w:tab w:pos="8843" w:val="left" w:leader="dot"/>
        </w:tabs>
        <w:spacing w:before="276"/>
        <w:ind w:left="1865"/>
      </w:pPr>
      <w:r>
        <w:rPr>
          <w:spacing w:val="-4"/>
        </w:rPr>
        <w:t>Vaksinasi</w:t>
      </w:r>
      <w:r>
        <w:rPr>
          <w:spacing w:val="2"/>
        </w:rPr>
        <w:t> </w:t>
      </w:r>
      <w:r>
        <w:rPr/>
        <w:t>Covid-19</w:t>
        <w:tab/>
        <w:t>38</w:t>
      </w:r>
    </w:p>
    <w:p>
      <w:pPr>
        <w:pStyle w:val="BodyText"/>
        <w:tabs>
          <w:tab w:pos="8843" w:val="left" w:leader="dot"/>
        </w:tabs>
        <w:spacing w:before="276"/>
        <w:ind w:left="588"/>
      </w:pPr>
      <w:r>
        <w:rPr>
          <w:spacing w:val="-4"/>
        </w:rPr>
        <w:t>Tabel </w:t>
      </w:r>
      <w:r>
        <w:rPr/>
        <w:t>4.1 Daftar Kecamatan dan Kelurahan Kota Mojokerto</w:t>
      </w:r>
      <w:r>
        <w:rPr>
          <w:spacing w:val="-10"/>
        </w:rPr>
        <w:t> </w:t>
      </w:r>
      <w:r>
        <w:rPr>
          <w:spacing w:val="-4"/>
        </w:rPr>
        <w:t>Tahun</w:t>
      </w:r>
      <w:r>
        <w:rPr>
          <w:spacing w:val="-1"/>
        </w:rPr>
        <w:t> </w:t>
      </w:r>
      <w:r>
        <w:rPr/>
        <w:t>2021</w:t>
        <w:tab/>
        <w:t>44</w:t>
      </w:r>
    </w:p>
    <w:p>
      <w:pPr>
        <w:pStyle w:val="BodyText"/>
        <w:spacing w:before="276"/>
        <w:ind w:left="588"/>
      </w:pPr>
      <w:r>
        <w:rPr/>
        <w:t>Tabel 4.2 Angka Beban Tanggungan Menurut Jenis Kelamin dan Kelompok Usia</w:t>
      </w:r>
    </w:p>
    <w:p>
      <w:pPr>
        <w:pStyle w:val="BodyText"/>
        <w:tabs>
          <w:tab w:pos="8843" w:val="left" w:leader="dot"/>
        </w:tabs>
        <w:spacing w:before="277"/>
        <w:ind w:left="1865"/>
      </w:pPr>
      <w:r>
        <w:rPr/>
        <w:t>di Kota Mojokerto</w:t>
      </w:r>
      <w:r>
        <w:rPr>
          <w:spacing w:val="-10"/>
        </w:rPr>
        <w:t> </w:t>
      </w:r>
      <w:r>
        <w:rPr>
          <w:spacing w:val="-4"/>
        </w:rPr>
        <w:t>Tahun</w:t>
      </w:r>
      <w:r>
        <w:rPr/>
        <w:t> 2021</w:t>
        <w:tab/>
        <w:t>46</w:t>
      </w:r>
    </w:p>
    <w:p>
      <w:pPr>
        <w:pStyle w:val="BodyText"/>
        <w:spacing w:before="276"/>
        <w:ind w:left="588"/>
      </w:pPr>
      <w:r>
        <w:rPr/>
        <w:t>Tabel 4.3 Sasaran Program Pembangunan Kesehatan di Kota Mojokerto Tahun</w:t>
      </w:r>
    </w:p>
    <w:p>
      <w:pPr>
        <w:pStyle w:val="BodyText"/>
        <w:spacing w:before="276"/>
        <w:ind w:left="1865"/>
      </w:pPr>
      <w:r>
        <w:rPr/>
        <w:t>2021 ...........................................................................................................</w:t>
      </w:r>
      <w:r>
        <w:rPr>
          <w:spacing w:val="-44"/>
        </w:rPr>
        <w:t> </w:t>
      </w:r>
      <w:r>
        <w:rPr/>
        <w:t>47</w:t>
      </w:r>
    </w:p>
    <w:p>
      <w:pPr>
        <w:pStyle w:val="BodyText"/>
        <w:tabs>
          <w:tab w:pos="8843" w:val="left" w:leader="dot"/>
        </w:tabs>
        <w:spacing w:line="480" w:lineRule="auto" w:before="276"/>
        <w:ind w:left="1865" w:right="100" w:hanging="1277"/>
      </w:pPr>
      <w:r>
        <w:rPr>
          <w:spacing w:val="-4"/>
        </w:rPr>
        <w:t>Tabel </w:t>
      </w:r>
      <w:r>
        <w:rPr/>
        <w:t>4.4 Karakteristik Data Kependudukan Berdasarkan Jenis Kelamin di Dinas Kesehatan</w:t>
      </w:r>
      <w:r>
        <w:rPr>
          <w:spacing w:val="-2"/>
        </w:rPr>
        <w:t> </w:t>
      </w:r>
      <w:r>
        <w:rPr/>
        <w:t>Kota</w:t>
      </w:r>
      <w:r>
        <w:rPr>
          <w:spacing w:val="-4"/>
        </w:rPr>
        <w:t> </w:t>
      </w:r>
      <w:r>
        <w:rPr/>
        <w:t>Mojokerto</w:t>
        <w:tab/>
      </w:r>
      <w:r>
        <w:rPr>
          <w:spacing w:val="-9"/>
        </w:rPr>
        <w:t>48</w:t>
      </w:r>
    </w:p>
    <w:p>
      <w:pPr>
        <w:pStyle w:val="BodyText"/>
        <w:ind w:left="588"/>
      </w:pPr>
      <w:r>
        <w:rPr/>
        <w:t>Tabel 4.5 Distribusi capaian vaksinasi Covid-19 berdasarkan usia per Puskesmas</w:t>
      </w:r>
    </w:p>
    <w:p>
      <w:pPr>
        <w:pStyle w:val="BodyText"/>
        <w:tabs>
          <w:tab w:pos="8843" w:val="left" w:leader="dot"/>
        </w:tabs>
        <w:spacing w:before="276"/>
        <w:ind w:left="1865"/>
      </w:pPr>
      <w:r>
        <w:rPr/>
        <w:t>di Kota Mojokerto</w:t>
      </w:r>
      <w:r>
        <w:rPr>
          <w:spacing w:val="-9"/>
        </w:rPr>
        <w:t> </w:t>
      </w:r>
      <w:r>
        <w:rPr/>
        <w:t>bulan Januari.</w:t>
        <w:tab/>
        <w:t>50</w:t>
      </w:r>
    </w:p>
    <w:p>
      <w:pPr>
        <w:spacing w:after="0"/>
        <w:sectPr>
          <w:pgSz w:w="11910" w:h="16840"/>
          <w:pgMar w:header="0" w:footer="1051" w:top="1580" w:bottom="1240" w:left="1680" w:right="1040"/>
        </w:sectPr>
      </w:pPr>
    </w:p>
    <w:p>
      <w:pPr>
        <w:pStyle w:val="Heading1"/>
        <w:spacing w:line="750" w:lineRule="atLeast" w:before="195"/>
        <w:ind w:left="588" w:right="2044" w:firstLine="1471"/>
        <w:jc w:val="left"/>
      </w:pPr>
      <w:r>
        <w:rPr/>
        <w:t>DAFTAR ARTI LAMBANG DAN SINGKATAN DAFTAR LAMBANG</w:t>
      </w:r>
    </w:p>
    <w:p>
      <w:pPr>
        <w:pStyle w:val="BodyText"/>
        <w:spacing w:before="1"/>
        <w:rPr>
          <w:b/>
        </w:rPr>
      </w:pPr>
    </w:p>
    <w:p>
      <w:pPr>
        <w:tabs>
          <w:tab w:pos="2028" w:val="left" w:leader="none"/>
        </w:tabs>
        <w:spacing w:before="0"/>
        <w:ind w:left="588" w:right="0" w:firstLine="0"/>
        <w:jc w:val="left"/>
        <w:rPr>
          <w:i/>
          <w:sz w:val="24"/>
        </w:rPr>
      </w:pPr>
      <w:r>
        <w:rPr>
          <w:sz w:val="24"/>
        </w:rPr>
        <w:t>%</w:t>
        <w:tab/>
        <w:t>=</w:t>
      </w:r>
      <w:r>
        <w:rPr>
          <w:spacing w:val="-2"/>
          <w:sz w:val="24"/>
        </w:rPr>
        <w:t> </w:t>
      </w:r>
      <w:r>
        <w:rPr>
          <w:i/>
          <w:sz w:val="24"/>
        </w:rPr>
        <w:t>Percent</w:t>
      </w:r>
    </w:p>
    <w:p>
      <w:pPr>
        <w:tabs>
          <w:tab w:pos="2028" w:val="left" w:leader="none"/>
        </w:tabs>
        <w:spacing w:before="139"/>
        <w:ind w:left="588" w:right="0" w:firstLine="0"/>
        <w:jc w:val="left"/>
        <w:rPr>
          <w:i/>
          <w:sz w:val="24"/>
        </w:rPr>
      </w:pPr>
      <w:r>
        <w:rPr>
          <w:sz w:val="24"/>
        </w:rPr>
        <w:t>/</w:t>
        <w:tab/>
        <w:t>=</w:t>
      </w:r>
      <w:r>
        <w:rPr>
          <w:spacing w:val="-2"/>
          <w:sz w:val="24"/>
        </w:rPr>
        <w:t> </w:t>
      </w:r>
      <w:r>
        <w:rPr>
          <w:i/>
          <w:sz w:val="24"/>
        </w:rPr>
        <w:t>Per</w:t>
      </w:r>
    </w:p>
    <w:p>
      <w:pPr>
        <w:pStyle w:val="BodyText"/>
        <w:tabs>
          <w:tab w:pos="2028" w:val="left" w:leader="none"/>
        </w:tabs>
        <w:spacing w:before="137"/>
        <w:ind w:left="588"/>
      </w:pPr>
      <w:r>
        <w:rPr/>
        <w:t>≥</w:t>
        <w:tab/>
        <w:t>= Greater-Than or Equal</w:t>
      </w:r>
      <w:r>
        <w:rPr>
          <w:spacing w:val="-4"/>
        </w:rPr>
        <w:t> </w:t>
      </w:r>
      <w:r>
        <w:rPr>
          <w:spacing w:val="-9"/>
        </w:rPr>
        <w:t>To</w:t>
      </w:r>
    </w:p>
    <w:p>
      <w:pPr>
        <w:pStyle w:val="BodyText"/>
        <w:tabs>
          <w:tab w:pos="2028" w:val="left" w:leader="none"/>
        </w:tabs>
        <w:spacing w:before="139"/>
        <w:ind w:left="588"/>
      </w:pPr>
      <w:r>
        <w:rPr/>
        <w:t>≤</w:t>
        <w:tab/>
        <w:t>= Less-Than or Equal</w:t>
      </w:r>
      <w:r>
        <w:rPr>
          <w:spacing w:val="-7"/>
        </w:rPr>
        <w:t> </w:t>
      </w:r>
      <w:r>
        <w:rPr>
          <w:spacing w:val="-9"/>
        </w:rPr>
        <w:t>To</w:t>
      </w:r>
    </w:p>
    <w:p>
      <w:pPr>
        <w:pStyle w:val="Heading1"/>
        <w:spacing w:before="138"/>
        <w:ind w:left="588" w:right="0"/>
        <w:jc w:val="left"/>
      </w:pPr>
      <w:r>
        <w:rPr/>
        <w:t>DAFTAR SINGKATAN</w:t>
      </w:r>
    </w:p>
    <w:p>
      <w:pPr>
        <w:pStyle w:val="BodyText"/>
        <w:rPr>
          <w:b/>
        </w:rPr>
      </w:pPr>
    </w:p>
    <w:p>
      <w:pPr>
        <w:tabs>
          <w:tab w:pos="2028" w:val="left" w:leader="none"/>
        </w:tabs>
        <w:spacing w:before="0"/>
        <w:ind w:left="588" w:right="0" w:firstLine="0"/>
        <w:jc w:val="left"/>
        <w:rPr>
          <w:i/>
          <w:sz w:val="24"/>
        </w:rPr>
      </w:pPr>
      <w:r>
        <w:rPr>
          <w:sz w:val="24"/>
        </w:rPr>
        <w:t>SARSCoV2</w:t>
        <w:tab/>
        <w:t>= </w:t>
      </w:r>
      <w:r>
        <w:rPr>
          <w:i/>
          <w:sz w:val="24"/>
        </w:rPr>
        <w:t>Severe Acute Respiratory Syndrome Corona </w:t>
      </w:r>
      <w:r>
        <w:rPr>
          <w:i/>
          <w:spacing w:val="-4"/>
          <w:sz w:val="24"/>
        </w:rPr>
        <w:t>Virus</w:t>
      </w:r>
      <w:r>
        <w:rPr>
          <w:i/>
          <w:spacing w:val="-25"/>
          <w:sz w:val="24"/>
        </w:rPr>
        <w:t> </w:t>
      </w:r>
      <w:r>
        <w:rPr>
          <w:i/>
          <w:sz w:val="24"/>
        </w:rPr>
        <w:t>2</w:t>
      </w:r>
    </w:p>
    <w:p>
      <w:pPr>
        <w:tabs>
          <w:tab w:pos="2028" w:val="left" w:leader="none"/>
        </w:tabs>
        <w:spacing w:before="139"/>
        <w:ind w:left="588" w:right="0" w:firstLine="0"/>
        <w:jc w:val="left"/>
        <w:rPr>
          <w:i/>
          <w:sz w:val="24"/>
        </w:rPr>
      </w:pPr>
      <w:r>
        <w:rPr>
          <w:sz w:val="24"/>
        </w:rPr>
        <w:t>Covid-19</w:t>
        <w:tab/>
        <w:t>= </w:t>
      </w:r>
      <w:r>
        <w:rPr>
          <w:i/>
          <w:sz w:val="24"/>
        </w:rPr>
        <w:t>Corona </w:t>
      </w:r>
      <w:r>
        <w:rPr>
          <w:i/>
          <w:spacing w:val="-4"/>
          <w:sz w:val="24"/>
        </w:rPr>
        <w:t>Virus </w:t>
      </w:r>
      <w:r>
        <w:rPr>
          <w:i/>
          <w:sz w:val="24"/>
        </w:rPr>
        <w:t>Disease</w:t>
      </w:r>
      <w:r>
        <w:rPr>
          <w:i/>
          <w:spacing w:val="-9"/>
          <w:sz w:val="24"/>
        </w:rPr>
        <w:t> </w:t>
      </w:r>
      <w:r>
        <w:rPr>
          <w:i/>
          <w:sz w:val="24"/>
        </w:rPr>
        <w:t>2019</w:t>
      </w:r>
    </w:p>
    <w:p>
      <w:pPr>
        <w:tabs>
          <w:tab w:pos="2028" w:val="left" w:leader="none"/>
        </w:tabs>
        <w:spacing w:before="137"/>
        <w:ind w:left="588" w:right="0" w:firstLine="0"/>
        <w:jc w:val="left"/>
        <w:rPr>
          <w:i/>
          <w:sz w:val="24"/>
        </w:rPr>
      </w:pPr>
      <w:r>
        <w:rPr>
          <w:sz w:val="24"/>
        </w:rPr>
        <w:t>WHO</w:t>
        <w:tab/>
        <w:t>= </w:t>
      </w:r>
      <w:r>
        <w:rPr>
          <w:i/>
          <w:spacing w:val="-5"/>
          <w:sz w:val="24"/>
        </w:rPr>
        <w:t>World </w:t>
      </w:r>
      <w:r>
        <w:rPr>
          <w:i/>
          <w:sz w:val="24"/>
        </w:rPr>
        <w:t>Health</w:t>
      </w:r>
      <w:r>
        <w:rPr>
          <w:i/>
          <w:spacing w:val="-5"/>
          <w:sz w:val="24"/>
        </w:rPr>
        <w:t> </w:t>
      </w:r>
      <w:r>
        <w:rPr>
          <w:i/>
          <w:sz w:val="24"/>
        </w:rPr>
        <w:t>Organisation</w:t>
      </w:r>
    </w:p>
    <w:p>
      <w:pPr>
        <w:pStyle w:val="BodyText"/>
        <w:tabs>
          <w:tab w:pos="2028" w:val="left" w:leader="none"/>
        </w:tabs>
        <w:spacing w:before="139"/>
        <w:ind w:left="588"/>
      </w:pPr>
      <w:r>
        <w:rPr/>
        <w:t>PSBB</w:t>
        <w:tab/>
        <w:t>= Pembatasan Sosial Berskala</w:t>
      </w:r>
      <w:r>
        <w:rPr>
          <w:spacing w:val="-2"/>
        </w:rPr>
        <w:t> </w:t>
      </w:r>
      <w:r>
        <w:rPr/>
        <w:t>Besar</w:t>
      </w:r>
    </w:p>
    <w:p>
      <w:pPr>
        <w:pStyle w:val="BodyText"/>
        <w:tabs>
          <w:tab w:pos="2028" w:val="left" w:leader="none"/>
        </w:tabs>
        <w:spacing w:line="360" w:lineRule="auto" w:before="137"/>
        <w:ind w:left="588" w:right="1605"/>
      </w:pPr>
      <w:r>
        <w:rPr/>
        <w:t>PPKM</w:t>
        <w:tab/>
        <w:t>= Pemberlakuan Pembatasan Kegiatan Masyarakat </w:t>
      </w:r>
      <w:r>
        <w:rPr>
          <w:spacing w:val="-5"/>
        </w:rPr>
        <w:t>ITAGI</w:t>
        <w:tab/>
      </w:r>
      <w:r>
        <w:rPr/>
        <w:t>= Indonesian </w:t>
      </w:r>
      <w:r>
        <w:rPr>
          <w:spacing w:val="-3"/>
        </w:rPr>
        <w:t>Technical </w:t>
      </w:r>
      <w:r>
        <w:rPr/>
        <w:t>Advisory Group on</w:t>
      </w:r>
      <w:r>
        <w:rPr>
          <w:spacing w:val="-16"/>
        </w:rPr>
        <w:t> </w:t>
      </w:r>
      <w:r>
        <w:rPr/>
        <w:t>Immunization</w:t>
      </w:r>
    </w:p>
    <w:p>
      <w:pPr>
        <w:pStyle w:val="BodyText"/>
        <w:tabs>
          <w:tab w:pos="2028" w:val="left" w:leader="none"/>
        </w:tabs>
        <w:spacing w:line="362" w:lineRule="auto"/>
        <w:ind w:left="2208" w:right="720" w:hanging="1621"/>
      </w:pPr>
      <w:r>
        <w:rPr/>
        <w:t>KPCPEN</w:t>
        <w:tab/>
        <w:t>= Komite Penangangan Corona </w:t>
      </w:r>
      <w:r>
        <w:rPr>
          <w:spacing w:val="-3"/>
        </w:rPr>
        <w:t>Virus </w:t>
      </w:r>
      <w:r>
        <w:rPr/>
        <w:t>Disease 2019 dan Pemulihan Ekonomi</w:t>
      </w:r>
      <w:r>
        <w:rPr>
          <w:spacing w:val="-1"/>
        </w:rPr>
        <w:t> </w:t>
      </w:r>
      <w:r>
        <w:rPr/>
        <w:t>Nasional</w:t>
      </w:r>
    </w:p>
    <w:p>
      <w:pPr>
        <w:tabs>
          <w:tab w:pos="2028" w:val="left" w:leader="none"/>
        </w:tabs>
        <w:spacing w:line="360" w:lineRule="auto" w:before="0"/>
        <w:ind w:left="588" w:right="2304" w:firstLine="0"/>
        <w:jc w:val="left"/>
        <w:rPr>
          <w:i/>
          <w:sz w:val="24"/>
        </w:rPr>
      </w:pPr>
      <w:r>
        <w:rPr>
          <w:sz w:val="24"/>
        </w:rPr>
        <w:t>PD3I</w:t>
        <w:tab/>
        <w:t>= Penyakit yang Dapat Dicegah Dengan Imunisasi SARS</w:t>
        <w:tab/>
        <w:t>= </w:t>
      </w:r>
      <w:r>
        <w:rPr>
          <w:i/>
          <w:sz w:val="24"/>
        </w:rPr>
        <w:t>Severe Acute Respiratory</w:t>
      </w:r>
      <w:r>
        <w:rPr>
          <w:i/>
          <w:spacing w:val="-12"/>
          <w:sz w:val="24"/>
        </w:rPr>
        <w:t> </w:t>
      </w:r>
      <w:r>
        <w:rPr>
          <w:i/>
          <w:sz w:val="24"/>
        </w:rPr>
        <w:t>Syndrome</w:t>
      </w:r>
    </w:p>
    <w:p>
      <w:pPr>
        <w:tabs>
          <w:tab w:pos="2028" w:val="left" w:leader="none"/>
        </w:tabs>
        <w:spacing w:before="0"/>
        <w:ind w:left="588" w:right="0" w:firstLine="0"/>
        <w:jc w:val="left"/>
        <w:rPr>
          <w:i/>
          <w:sz w:val="24"/>
        </w:rPr>
      </w:pPr>
      <w:r>
        <w:rPr>
          <w:sz w:val="24"/>
        </w:rPr>
        <w:t>MERS</w:t>
        <w:tab/>
        <w:t>= </w:t>
      </w:r>
      <w:r>
        <w:rPr>
          <w:i/>
          <w:sz w:val="24"/>
        </w:rPr>
        <w:t>Middle East Respiratory</w:t>
      </w:r>
      <w:r>
        <w:rPr>
          <w:i/>
          <w:spacing w:val="-3"/>
          <w:sz w:val="24"/>
        </w:rPr>
        <w:t> </w:t>
      </w:r>
      <w:r>
        <w:rPr>
          <w:i/>
          <w:sz w:val="24"/>
        </w:rPr>
        <w:t>Syndrome</w:t>
      </w:r>
    </w:p>
    <w:p>
      <w:pPr>
        <w:tabs>
          <w:tab w:pos="2028" w:val="left" w:leader="none"/>
        </w:tabs>
        <w:spacing w:before="134"/>
        <w:ind w:left="588" w:right="0" w:firstLine="0"/>
        <w:jc w:val="left"/>
        <w:rPr>
          <w:i/>
          <w:sz w:val="24"/>
        </w:rPr>
      </w:pPr>
      <w:r>
        <w:rPr>
          <w:sz w:val="24"/>
        </w:rPr>
        <w:t>MERSCoV</w:t>
        <w:tab/>
        <w:t>= </w:t>
      </w:r>
      <w:r>
        <w:rPr>
          <w:i/>
          <w:sz w:val="24"/>
        </w:rPr>
        <w:t>Middle East Respiratory Syndrome Corona</w:t>
      </w:r>
      <w:r>
        <w:rPr>
          <w:i/>
          <w:spacing w:val="-7"/>
          <w:sz w:val="24"/>
        </w:rPr>
        <w:t> </w:t>
      </w:r>
      <w:r>
        <w:rPr>
          <w:i/>
          <w:spacing w:val="-4"/>
          <w:sz w:val="24"/>
        </w:rPr>
        <w:t>Virus</w:t>
      </w:r>
    </w:p>
    <w:p>
      <w:pPr>
        <w:tabs>
          <w:tab w:pos="2028" w:val="left" w:leader="none"/>
        </w:tabs>
        <w:spacing w:line="360" w:lineRule="auto" w:before="137"/>
        <w:ind w:left="588" w:right="1132" w:firstLine="0"/>
        <w:jc w:val="left"/>
        <w:rPr>
          <w:i/>
          <w:sz w:val="24"/>
        </w:rPr>
      </w:pPr>
      <w:r>
        <w:rPr>
          <w:sz w:val="24"/>
        </w:rPr>
        <w:t>KKMMD</w:t>
        <w:tab/>
        <w:t>= Kedaruratan Kesehatan Masyarakat yang Meresahkan Dunia PHEIC</w:t>
        <w:tab/>
        <w:t>= </w:t>
      </w:r>
      <w:r>
        <w:rPr>
          <w:i/>
          <w:sz w:val="24"/>
        </w:rPr>
        <w:t>Public Health Emergency of International</w:t>
      </w:r>
      <w:r>
        <w:rPr>
          <w:i/>
          <w:spacing w:val="-8"/>
          <w:sz w:val="24"/>
        </w:rPr>
        <w:t> </w:t>
      </w:r>
      <w:r>
        <w:rPr>
          <w:i/>
          <w:sz w:val="24"/>
        </w:rPr>
        <w:t>Comcern</w:t>
      </w:r>
    </w:p>
    <w:p>
      <w:pPr>
        <w:tabs>
          <w:tab w:pos="2028" w:val="left" w:leader="none"/>
        </w:tabs>
        <w:spacing w:before="0"/>
        <w:ind w:left="588" w:right="0" w:firstLine="0"/>
        <w:jc w:val="left"/>
        <w:rPr>
          <w:i/>
          <w:sz w:val="24"/>
        </w:rPr>
      </w:pPr>
      <w:r>
        <w:rPr>
          <w:sz w:val="24"/>
        </w:rPr>
        <w:t>CFR</w:t>
        <w:tab/>
        <w:t>= </w:t>
      </w:r>
      <w:r>
        <w:rPr>
          <w:i/>
          <w:sz w:val="24"/>
        </w:rPr>
        <w:t>Case Fatality</w:t>
      </w:r>
      <w:r>
        <w:rPr>
          <w:i/>
          <w:spacing w:val="-3"/>
          <w:sz w:val="24"/>
        </w:rPr>
        <w:t> </w:t>
      </w:r>
      <w:r>
        <w:rPr>
          <w:i/>
          <w:sz w:val="24"/>
        </w:rPr>
        <w:t>Rate</w:t>
      </w:r>
    </w:p>
    <w:p>
      <w:pPr>
        <w:tabs>
          <w:tab w:pos="2028" w:val="left" w:leader="none"/>
        </w:tabs>
        <w:spacing w:before="137"/>
        <w:ind w:left="588" w:right="0" w:firstLine="0"/>
        <w:jc w:val="left"/>
        <w:rPr>
          <w:i/>
          <w:sz w:val="24"/>
        </w:rPr>
      </w:pPr>
      <w:r>
        <w:rPr>
          <w:sz w:val="24"/>
        </w:rPr>
        <w:t>CDC</w:t>
        <w:tab/>
        <w:t>= </w:t>
      </w:r>
      <w:r>
        <w:rPr>
          <w:i/>
          <w:sz w:val="24"/>
        </w:rPr>
        <w:t>Center of Disease</w:t>
      </w:r>
      <w:r>
        <w:rPr>
          <w:i/>
          <w:spacing w:val="-4"/>
          <w:sz w:val="24"/>
        </w:rPr>
        <w:t> </w:t>
      </w:r>
      <w:r>
        <w:rPr>
          <w:i/>
          <w:sz w:val="24"/>
        </w:rPr>
        <w:t>Control</w:t>
      </w:r>
    </w:p>
    <w:p>
      <w:pPr>
        <w:tabs>
          <w:tab w:pos="2028" w:val="left" w:leader="none"/>
        </w:tabs>
        <w:spacing w:line="360" w:lineRule="auto" w:before="140"/>
        <w:ind w:left="588" w:right="3342" w:firstLine="0"/>
        <w:jc w:val="left"/>
        <w:rPr>
          <w:i/>
          <w:sz w:val="24"/>
        </w:rPr>
      </w:pPr>
      <w:r>
        <w:rPr>
          <w:sz w:val="24"/>
        </w:rPr>
        <w:t>ARDS</w:t>
        <w:tab/>
        <w:t>= Acute Respiratory Distress</w:t>
      </w:r>
      <w:r>
        <w:rPr>
          <w:spacing w:val="-26"/>
          <w:sz w:val="24"/>
        </w:rPr>
        <w:t> </w:t>
      </w:r>
      <w:r>
        <w:rPr>
          <w:sz w:val="24"/>
        </w:rPr>
        <w:t>Syndrome BAL</w:t>
        <w:tab/>
        <w:t>= </w:t>
      </w:r>
      <w:r>
        <w:rPr>
          <w:i/>
          <w:sz w:val="24"/>
        </w:rPr>
        <w:t>Bronchoalveolar</w:t>
      </w:r>
      <w:r>
        <w:rPr>
          <w:i/>
          <w:spacing w:val="-2"/>
          <w:sz w:val="24"/>
        </w:rPr>
        <w:t> </w:t>
      </w:r>
      <w:r>
        <w:rPr>
          <w:i/>
          <w:sz w:val="24"/>
        </w:rPr>
        <w:t>Lavage</w:t>
      </w:r>
    </w:p>
    <w:p>
      <w:pPr>
        <w:tabs>
          <w:tab w:pos="2028" w:val="left" w:leader="none"/>
        </w:tabs>
        <w:spacing w:before="0"/>
        <w:ind w:left="588" w:right="0" w:firstLine="0"/>
        <w:jc w:val="left"/>
        <w:rPr>
          <w:i/>
          <w:sz w:val="24"/>
        </w:rPr>
      </w:pPr>
      <w:r>
        <w:rPr>
          <w:sz w:val="24"/>
        </w:rPr>
        <w:t>FDA</w:t>
        <w:tab/>
        <w:t>= </w:t>
      </w:r>
      <w:r>
        <w:rPr>
          <w:i/>
          <w:sz w:val="24"/>
        </w:rPr>
        <w:t>Food and Drugs</w:t>
      </w:r>
      <w:r>
        <w:rPr>
          <w:i/>
          <w:spacing w:val="-7"/>
          <w:sz w:val="24"/>
        </w:rPr>
        <w:t> </w:t>
      </w:r>
      <w:r>
        <w:rPr>
          <w:i/>
          <w:sz w:val="24"/>
        </w:rPr>
        <w:t>Administration</w:t>
      </w:r>
    </w:p>
    <w:p>
      <w:pPr>
        <w:pStyle w:val="BodyText"/>
        <w:tabs>
          <w:tab w:pos="2028" w:val="left" w:leader="none"/>
        </w:tabs>
        <w:spacing w:before="137"/>
        <w:ind w:left="588"/>
      </w:pPr>
      <w:r>
        <w:rPr/>
        <w:t>LBM</w:t>
        <w:tab/>
        <w:t>= Lembaga Biologi</w:t>
      </w:r>
      <w:r>
        <w:rPr>
          <w:spacing w:val="-4"/>
        </w:rPr>
        <w:t> </w:t>
      </w:r>
      <w:r>
        <w:rPr/>
        <w:t>Molekuler</w:t>
      </w:r>
    </w:p>
    <w:p>
      <w:pPr>
        <w:pStyle w:val="BodyText"/>
        <w:tabs>
          <w:tab w:pos="2028" w:val="left" w:leader="none"/>
        </w:tabs>
        <w:spacing w:line="360" w:lineRule="auto" w:before="139"/>
        <w:ind w:left="2204" w:right="1548" w:hanging="1616"/>
      </w:pPr>
      <w:r>
        <w:rPr/>
        <w:t>BPPT</w:t>
        <w:tab/>
        <w:t>= Badan Pengkajian dan Penerapan Ilmu Pengetahuan dan Teknologi</w:t>
      </w:r>
    </w:p>
    <w:p>
      <w:pPr>
        <w:spacing w:after="0" w:line="360" w:lineRule="auto"/>
        <w:sectPr>
          <w:pgSz w:w="11910" w:h="16840"/>
          <w:pgMar w:header="0" w:footer="1051" w:top="1580" w:bottom="1240" w:left="1680" w:right="1040"/>
        </w:sectPr>
      </w:pPr>
    </w:p>
    <w:p>
      <w:pPr>
        <w:pStyle w:val="BodyText"/>
        <w:rPr>
          <w:sz w:val="20"/>
        </w:rPr>
      </w:pPr>
    </w:p>
    <w:p>
      <w:pPr>
        <w:pStyle w:val="BodyText"/>
        <w:rPr>
          <w:sz w:val="20"/>
        </w:rPr>
      </w:pPr>
    </w:p>
    <w:p>
      <w:pPr>
        <w:pStyle w:val="BodyText"/>
        <w:tabs>
          <w:tab w:pos="2028" w:val="left" w:leader="none"/>
        </w:tabs>
        <w:spacing w:line="360" w:lineRule="auto" w:before="209"/>
        <w:ind w:left="588" w:right="3277"/>
      </w:pPr>
      <w:r>
        <w:rPr/>
        <w:t>LIPI</w:t>
        <w:tab/>
        <w:t>= Lembaga Ilmu Pengetahuan Indonesia BPOM</w:t>
        <w:tab/>
        <w:t>= Badan Pengawas Obat dan Makanan Kemenristek</w:t>
        <w:tab/>
        <w:t>= Kementerian Riset dan Teknologi BRIN</w:t>
        <w:tab/>
        <w:t>= Badan Riset Inovasi</w:t>
      </w:r>
      <w:r>
        <w:rPr>
          <w:spacing w:val="-5"/>
        </w:rPr>
        <w:t> </w:t>
      </w:r>
      <w:r>
        <w:rPr/>
        <w:t>Nasional</w:t>
      </w:r>
    </w:p>
    <w:p>
      <w:pPr>
        <w:pStyle w:val="BodyText"/>
        <w:tabs>
          <w:tab w:pos="2028" w:val="left" w:leader="none"/>
        </w:tabs>
        <w:ind w:left="588"/>
      </w:pPr>
      <w:r>
        <w:rPr/>
        <w:t>BSL3</w:t>
        <w:tab/>
        <w:t>= Biosafety Level</w:t>
      </w:r>
      <w:r>
        <w:rPr>
          <w:spacing w:val="-2"/>
        </w:rPr>
        <w:t> </w:t>
      </w:r>
      <w:r>
        <w:rPr/>
        <w:t>3</w:t>
      </w:r>
    </w:p>
    <w:p>
      <w:pPr>
        <w:tabs>
          <w:tab w:pos="2028" w:val="left" w:leader="none"/>
        </w:tabs>
        <w:spacing w:before="137"/>
        <w:ind w:left="588" w:right="0" w:firstLine="0"/>
        <w:jc w:val="left"/>
        <w:rPr>
          <w:i/>
          <w:sz w:val="24"/>
        </w:rPr>
      </w:pPr>
      <w:r>
        <w:rPr>
          <w:sz w:val="24"/>
        </w:rPr>
        <w:t>SAGE</w:t>
        <w:tab/>
        <w:t>= </w:t>
      </w:r>
      <w:r>
        <w:rPr>
          <w:i/>
          <w:sz w:val="24"/>
        </w:rPr>
        <w:t>Strategic Advisory Group of Experts on</w:t>
      </w:r>
      <w:r>
        <w:rPr>
          <w:i/>
          <w:spacing w:val="-11"/>
          <w:sz w:val="24"/>
        </w:rPr>
        <w:t> </w:t>
      </w:r>
      <w:r>
        <w:rPr>
          <w:i/>
          <w:sz w:val="24"/>
        </w:rPr>
        <w:t>Immunization</w:t>
      </w:r>
    </w:p>
    <w:p>
      <w:pPr>
        <w:pStyle w:val="BodyText"/>
        <w:tabs>
          <w:tab w:pos="2028" w:val="left" w:leader="none"/>
        </w:tabs>
        <w:spacing w:line="360" w:lineRule="auto" w:before="139"/>
        <w:ind w:left="588" w:right="3463"/>
      </w:pPr>
      <w:r>
        <w:rPr/>
        <w:t>BPJS</w:t>
        <w:tab/>
        <w:t>= Badan Penjamin Jaminan </w:t>
      </w:r>
      <w:r>
        <w:rPr>
          <w:spacing w:val="-3"/>
        </w:rPr>
        <w:t>Kesehatan </w:t>
      </w:r>
      <w:r>
        <w:rPr>
          <w:spacing w:val="-5"/>
        </w:rPr>
        <w:t>KITAS</w:t>
        <w:tab/>
      </w:r>
      <w:r>
        <w:rPr/>
        <w:t>= Kartu Izin Tinggal</w:t>
      </w:r>
      <w:r>
        <w:rPr>
          <w:spacing w:val="-10"/>
        </w:rPr>
        <w:t> </w:t>
      </w:r>
      <w:r>
        <w:rPr/>
        <w:t>Sementara</w:t>
      </w:r>
    </w:p>
    <w:sectPr>
      <w:pgSz w:w="11910" w:h="16840"/>
      <w:pgMar w:header="0" w:footer="1051" w:top="1580" w:bottom="1240" w:left="168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64.020004pt;margin-top:678.766602pt;width:295.75pt;height:77.350pt;mso-position-horizontal-relative:page;mso-position-vertical-relative:page;z-index:-15902720" type="#_x0000_t202" filled="false" stroked="false">
          <v:textbox inset="0,0,0,0">
            <w:txbxContent>
              <w:p>
                <w:pPr>
                  <w:spacing w:line="360" w:lineRule="auto" w:before="10"/>
                  <w:ind w:left="20" w:right="18" w:hanging="6"/>
                  <w:jc w:val="center"/>
                  <w:rPr>
                    <w:b/>
                    <w:sz w:val="24"/>
                  </w:rPr>
                </w:pPr>
                <w:r>
                  <w:rPr>
                    <w:b/>
                    <w:sz w:val="24"/>
                  </w:rPr>
                  <w:t>PROGRAM STUDI S1 </w:t>
                </w:r>
                <w:r>
                  <w:rPr>
                    <w:b/>
                    <w:spacing w:val="-5"/>
                    <w:sz w:val="24"/>
                  </w:rPr>
                  <w:t>KESEHATAN MASYARAKAT </w:t>
                </w:r>
                <w:r>
                  <w:rPr>
                    <w:b/>
                    <w:sz w:val="24"/>
                  </w:rPr>
                  <w:t>SEKOLAH TINGGI ILMU </w:t>
                </w:r>
                <w:r>
                  <w:rPr>
                    <w:b/>
                    <w:spacing w:val="-5"/>
                    <w:sz w:val="24"/>
                  </w:rPr>
                  <w:t>KESEHATAN </w:t>
                </w:r>
                <w:r>
                  <w:rPr>
                    <w:b/>
                    <w:spacing w:val="-3"/>
                    <w:sz w:val="24"/>
                  </w:rPr>
                  <w:t>MAJAPAHIT </w:t>
                </w:r>
                <w:r>
                  <w:rPr>
                    <w:b/>
                    <w:sz w:val="24"/>
                  </w:rPr>
                  <w:t>MOJOKERTO</w:t>
                </w:r>
              </w:p>
              <w:p>
                <w:pPr>
                  <w:spacing w:line="275" w:lineRule="exact" w:before="0"/>
                  <w:ind w:left="2696" w:right="2696" w:firstLine="0"/>
                  <w:jc w:val="center"/>
                  <w:rPr>
                    <w:b/>
                    <w:sz w:val="24"/>
                  </w:rPr>
                </w:pPr>
                <w:r>
                  <w:rPr>
                    <w:b/>
                    <w:sz w:val="24"/>
                  </w:rPr>
                  <w:t>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3.899994pt;margin-top:675.526611pt;width:295.75pt;height:77.45pt;mso-position-horizontal-relative:page;mso-position-vertical-relative:page;z-index:-15902208" type="#_x0000_t202" filled="false" stroked="false">
          <v:textbox inset="0,0,0,0">
            <w:txbxContent>
              <w:p>
                <w:pPr>
                  <w:spacing w:line="360" w:lineRule="auto" w:before="10"/>
                  <w:ind w:left="20" w:right="18" w:hanging="1"/>
                  <w:jc w:val="center"/>
                  <w:rPr>
                    <w:b/>
                    <w:sz w:val="24"/>
                  </w:rPr>
                </w:pPr>
                <w:r>
                  <w:rPr>
                    <w:b/>
                    <w:sz w:val="24"/>
                  </w:rPr>
                  <w:t>PROGRAM STUDI S1 </w:t>
                </w:r>
                <w:r>
                  <w:rPr>
                    <w:b/>
                    <w:spacing w:val="-5"/>
                    <w:sz w:val="24"/>
                  </w:rPr>
                  <w:t>KESEHATAN MASYARAKAT </w:t>
                </w:r>
                <w:r>
                  <w:rPr>
                    <w:b/>
                    <w:sz w:val="24"/>
                  </w:rPr>
                  <w:t>SEKOLAH TINGGI ILMU </w:t>
                </w:r>
                <w:r>
                  <w:rPr>
                    <w:b/>
                    <w:spacing w:val="-5"/>
                    <w:sz w:val="24"/>
                  </w:rPr>
                  <w:t>KESEHATAN </w:t>
                </w:r>
                <w:r>
                  <w:rPr>
                    <w:b/>
                    <w:spacing w:val="-3"/>
                    <w:sz w:val="24"/>
                  </w:rPr>
                  <w:t>MAJAPAHIT </w:t>
                </w:r>
                <w:r>
                  <w:rPr>
                    <w:b/>
                    <w:sz w:val="24"/>
                  </w:rPr>
                  <w:t>MOJOKERTO</w:t>
                </w:r>
              </w:p>
              <w:p>
                <w:pPr>
                  <w:spacing w:before="1"/>
                  <w:ind w:left="2697" w:right="2695" w:firstLine="0"/>
                  <w:jc w:val="center"/>
                  <w:rPr>
                    <w:b/>
                    <w:sz w:val="24"/>
                  </w:rPr>
                </w:pPr>
                <w:r>
                  <w:rPr>
                    <w:b/>
                    <w:sz w:val="24"/>
                  </w:rPr>
                  <w:t>2022</w:t>
                </w:r>
              </w:p>
            </w:txbxContent>
          </v:textbox>
          <w10:wrap type="none"/>
        </v:shape>
      </w:pict>
    </w:r>
    <w:r>
      <w:rPr/>
      <w:pict>
        <v:shape style="position:absolute;margin-left:306.850006pt;margin-top:778.36261pt;width:9.950pt;height:15.3pt;mso-position-horizontal-relative:page;mso-position-vertical-relative:page;z-index:-15901696" type="#_x0000_t202" filled="false" stroked="false">
          <v:textbox inset="0,0,0,0">
            <w:txbxContent>
              <w:p>
                <w:pPr>
                  <w:pStyle w:val="BodyText"/>
                  <w:spacing w:before="10"/>
                  <w:ind w:left="20"/>
                </w:pPr>
                <w:r>
                  <w:rPr/>
                  <w:t>II</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15296">
          <wp:simplePos x="0" y="0"/>
          <wp:positionH relativeFrom="page">
            <wp:posOffset>4666342</wp:posOffset>
          </wp:positionH>
          <wp:positionV relativeFrom="page">
            <wp:posOffset>10490670</wp:posOffset>
          </wp:positionV>
          <wp:extent cx="1023257" cy="75729"/>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1023257" cy="75729"/>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209991pt;margin-top:778.36261pt;width:31.3pt;height:15.3pt;mso-position-horizontal-relative:page;mso-position-vertical-relative:page;z-index:-15900672" type="#_x0000_t202" filled="false" stroked="false">
          <v:textbox inset="0,0,0,0">
            <w:txbxContent>
              <w:p>
                <w:pPr>
                  <w:pStyle w:val="BodyText"/>
                  <w:spacing w:before="10"/>
                  <w:ind w:left="60"/>
                </w:pPr>
                <w:r>
                  <w:rPr/>
                  <w:fldChar w:fldCharType="begin"/>
                </w:r>
                <w:r>
                  <w:rPr/>
                  <w:instrText> PAGE  \* ROMAN </w:instrText>
                </w:r>
                <w:r>
                  <w:rPr/>
                  <w:fldChar w:fldCharType="separate"/>
                </w:r>
                <w:r>
                  <w:rPr/>
                  <w:t>XVII</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1248" w:hanging="440"/>
        <w:jc w:val="left"/>
      </w:pPr>
      <w:rPr>
        <w:rFonts w:hint="default" w:ascii="Times New Roman" w:hAnsi="Times New Roman" w:eastAsia="Times New Roman" w:cs="Times New Roman"/>
        <w:spacing w:val="-2"/>
        <w:w w:val="100"/>
        <w:sz w:val="24"/>
        <w:szCs w:val="24"/>
        <w:lang w:val="id" w:eastAsia="en-US" w:bidi="ar-SA"/>
      </w:rPr>
    </w:lvl>
    <w:lvl w:ilvl="1">
      <w:start w:val="0"/>
      <w:numFmt w:val="bullet"/>
      <w:lvlText w:val="•"/>
      <w:lvlJc w:val="left"/>
      <w:pPr>
        <w:ind w:left="2034" w:hanging="440"/>
      </w:pPr>
      <w:rPr>
        <w:rFonts w:hint="default"/>
        <w:lang w:val="id" w:eastAsia="en-US" w:bidi="ar-SA"/>
      </w:rPr>
    </w:lvl>
    <w:lvl w:ilvl="2">
      <w:start w:val="0"/>
      <w:numFmt w:val="bullet"/>
      <w:lvlText w:val="•"/>
      <w:lvlJc w:val="left"/>
      <w:pPr>
        <w:ind w:left="2829" w:hanging="440"/>
      </w:pPr>
      <w:rPr>
        <w:rFonts w:hint="default"/>
        <w:lang w:val="id" w:eastAsia="en-US" w:bidi="ar-SA"/>
      </w:rPr>
    </w:lvl>
    <w:lvl w:ilvl="3">
      <w:start w:val="0"/>
      <w:numFmt w:val="bullet"/>
      <w:lvlText w:val="•"/>
      <w:lvlJc w:val="left"/>
      <w:pPr>
        <w:ind w:left="3623" w:hanging="440"/>
      </w:pPr>
      <w:rPr>
        <w:rFonts w:hint="default"/>
        <w:lang w:val="id" w:eastAsia="en-US" w:bidi="ar-SA"/>
      </w:rPr>
    </w:lvl>
    <w:lvl w:ilvl="4">
      <w:start w:val="0"/>
      <w:numFmt w:val="bullet"/>
      <w:lvlText w:val="•"/>
      <w:lvlJc w:val="left"/>
      <w:pPr>
        <w:ind w:left="4418" w:hanging="440"/>
      </w:pPr>
      <w:rPr>
        <w:rFonts w:hint="default"/>
        <w:lang w:val="id" w:eastAsia="en-US" w:bidi="ar-SA"/>
      </w:rPr>
    </w:lvl>
    <w:lvl w:ilvl="5">
      <w:start w:val="0"/>
      <w:numFmt w:val="bullet"/>
      <w:lvlText w:val="•"/>
      <w:lvlJc w:val="left"/>
      <w:pPr>
        <w:ind w:left="5213" w:hanging="440"/>
      </w:pPr>
      <w:rPr>
        <w:rFonts w:hint="default"/>
        <w:lang w:val="id" w:eastAsia="en-US" w:bidi="ar-SA"/>
      </w:rPr>
    </w:lvl>
    <w:lvl w:ilvl="6">
      <w:start w:val="0"/>
      <w:numFmt w:val="bullet"/>
      <w:lvlText w:val="•"/>
      <w:lvlJc w:val="left"/>
      <w:pPr>
        <w:ind w:left="6007" w:hanging="440"/>
      </w:pPr>
      <w:rPr>
        <w:rFonts w:hint="default"/>
        <w:lang w:val="id" w:eastAsia="en-US" w:bidi="ar-SA"/>
      </w:rPr>
    </w:lvl>
    <w:lvl w:ilvl="7">
      <w:start w:val="0"/>
      <w:numFmt w:val="bullet"/>
      <w:lvlText w:val="•"/>
      <w:lvlJc w:val="left"/>
      <w:pPr>
        <w:ind w:left="6802" w:hanging="440"/>
      </w:pPr>
      <w:rPr>
        <w:rFonts w:hint="default"/>
        <w:lang w:val="id" w:eastAsia="en-US" w:bidi="ar-SA"/>
      </w:rPr>
    </w:lvl>
    <w:lvl w:ilvl="8">
      <w:start w:val="0"/>
      <w:numFmt w:val="bullet"/>
      <w:lvlText w:val="•"/>
      <w:lvlJc w:val="left"/>
      <w:pPr>
        <w:ind w:left="7597" w:hanging="440"/>
      </w:pPr>
      <w:rPr>
        <w:rFonts w:hint="default"/>
        <w:lang w:val="id" w:eastAsia="en-US" w:bidi="ar-SA"/>
      </w:rPr>
    </w:lvl>
  </w:abstractNum>
  <w:abstractNum w:abstractNumId="2">
    <w:multiLevelType w:val="hybridMultilevel"/>
    <w:lvl w:ilvl="0">
      <w:start w:val="6"/>
      <w:numFmt w:val="upperLetter"/>
      <w:lvlText w:val="%1."/>
      <w:lvlJc w:val="left"/>
      <w:pPr>
        <w:ind w:left="1248" w:hanging="440"/>
        <w:jc w:val="left"/>
      </w:pPr>
      <w:rPr>
        <w:rFonts w:hint="default" w:ascii="Times New Roman" w:hAnsi="Times New Roman" w:eastAsia="Times New Roman" w:cs="Times New Roman"/>
        <w:spacing w:val="-2"/>
        <w:w w:val="100"/>
        <w:sz w:val="24"/>
        <w:szCs w:val="24"/>
        <w:lang w:val="id" w:eastAsia="en-US" w:bidi="ar-SA"/>
      </w:rPr>
    </w:lvl>
    <w:lvl w:ilvl="1">
      <w:start w:val="0"/>
      <w:numFmt w:val="bullet"/>
      <w:lvlText w:val="•"/>
      <w:lvlJc w:val="left"/>
      <w:pPr>
        <w:ind w:left="2034" w:hanging="440"/>
      </w:pPr>
      <w:rPr>
        <w:rFonts w:hint="default"/>
        <w:lang w:val="id" w:eastAsia="en-US" w:bidi="ar-SA"/>
      </w:rPr>
    </w:lvl>
    <w:lvl w:ilvl="2">
      <w:start w:val="0"/>
      <w:numFmt w:val="bullet"/>
      <w:lvlText w:val="•"/>
      <w:lvlJc w:val="left"/>
      <w:pPr>
        <w:ind w:left="2829" w:hanging="440"/>
      </w:pPr>
      <w:rPr>
        <w:rFonts w:hint="default"/>
        <w:lang w:val="id" w:eastAsia="en-US" w:bidi="ar-SA"/>
      </w:rPr>
    </w:lvl>
    <w:lvl w:ilvl="3">
      <w:start w:val="0"/>
      <w:numFmt w:val="bullet"/>
      <w:lvlText w:val="•"/>
      <w:lvlJc w:val="left"/>
      <w:pPr>
        <w:ind w:left="3623" w:hanging="440"/>
      </w:pPr>
      <w:rPr>
        <w:rFonts w:hint="default"/>
        <w:lang w:val="id" w:eastAsia="en-US" w:bidi="ar-SA"/>
      </w:rPr>
    </w:lvl>
    <w:lvl w:ilvl="4">
      <w:start w:val="0"/>
      <w:numFmt w:val="bullet"/>
      <w:lvlText w:val="•"/>
      <w:lvlJc w:val="left"/>
      <w:pPr>
        <w:ind w:left="4418" w:hanging="440"/>
      </w:pPr>
      <w:rPr>
        <w:rFonts w:hint="default"/>
        <w:lang w:val="id" w:eastAsia="en-US" w:bidi="ar-SA"/>
      </w:rPr>
    </w:lvl>
    <w:lvl w:ilvl="5">
      <w:start w:val="0"/>
      <w:numFmt w:val="bullet"/>
      <w:lvlText w:val="•"/>
      <w:lvlJc w:val="left"/>
      <w:pPr>
        <w:ind w:left="5213" w:hanging="440"/>
      </w:pPr>
      <w:rPr>
        <w:rFonts w:hint="default"/>
        <w:lang w:val="id" w:eastAsia="en-US" w:bidi="ar-SA"/>
      </w:rPr>
    </w:lvl>
    <w:lvl w:ilvl="6">
      <w:start w:val="0"/>
      <w:numFmt w:val="bullet"/>
      <w:lvlText w:val="•"/>
      <w:lvlJc w:val="left"/>
      <w:pPr>
        <w:ind w:left="6007" w:hanging="440"/>
      </w:pPr>
      <w:rPr>
        <w:rFonts w:hint="default"/>
        <w:lang w:val="id" w:eastAsia="en-US" w:bidi="ar-SA"/>
      </w:rPr>
    </w:lvl>
    <w:lvl w:ilvl="7">
      <w:start w:val="0"/>
      <w:numFmt w:val="bullet"/>
      <w:lvlText w:val="•"/>
      <w:lvlJc w:val="left"/>
      <w:pPr>
        <w:ind w:left="6802" w:hanging="440"/>
      </w:pPr>
      <w:rPr>
        <w:rFonts w:hint="default"/>
        <w:lang w:val="id" w:eastAsia="en-US" w:bidi="ar-SA"/>
      </w:rPr>
    </w:lvl>
    <w:lvl w:ilvl="8">
      <w:start w:val="0"/>
      <w:numFmt w:val="bullet"/>
      <w:lvlText w:val="•"/>
      <w:lvlJc w:val="left"/>
      <w:pPr>
        <w:ind w:left="7597" w:hanging="440"/>
      </w:pPr>
      <w:rPr>
        <w:rFonts w:hint="default"/>
        <w:lang w:val="id" w:eastAsia="en-US" w:bidi="ar-SA"/>
      </w:rPr>
    </w:lvl>
  </w:abstractNum>
  <w:abstractNum w:abstractNumId="1">
    <w:multiLevelType w:val="hybridMultilevel"/>
    <w:lvl w:ilvl="0">
      <w:start w:val="1"/>
      <w:numFmt w:val="decimal"/>
      <w:lvlText w:val="%1."/>
      <w:lvlJc w:val="left"/>
      <w:pPr>
        <w:ind w:left="1015" w:hanging="428"/>
        <w:jc w:val="left"/>
      </w:pPr>
      <w:rPr>
        <w:rFonts w:hint="default" w:ascii="Times New Roman" w:hAnsi="Times New Roman" w:eastAsia="Times New Roman" w:cs="Times New Roman"/>
        <w:spacing w:val="-14"/>
        <w:w w:val="100"/>
        <w:sz w:val="24"/>
        <w:szCs w:val="24"/>
        <w:lang w:val="id" w:eastAsia="en-US" w:bidi="ar-SA"/>
      </w:rPr>
    </w:lvl>
    <w:lvl w:ilvl="1">
      <w:start w:val="1"/>
      <w:numFmt w:val="upperLetter"/>
      <w:lvlText w:val="%2."/>
      <w:lvlJc w:val="left"/>
      <w:pPr>
        <w:ind w:left="1248" w:hanging="440"/>
        <w:jc w:val="left"/>
      </w:pPr>
      <w:rPr>
        <w:rFonts w:hint="default" w:ascii="Times New Roman" w:hAnsi="Times New Roman" w:eastAsia="Times New Roman" w:cs="Times New Roman"/>
        <w:spacing w:val="-2"/>
        <w:w w:val="100"/>
        <w:sz w:val="24"/>
        <w:szCs w:val="24"/>
        <w:lang w:val="id" w:eastAsia="en-US" w:bidi="ar-SA"/>
      </w:rPr>
    </w:lvl>
    <w:lvl w:ilvl="2">
      <w:start w:val="0"/>
      <w:numFmt w:val="bullet"/>
      <w:lvlText w:val="•"/>
      <w:lvlJc w:val="left"/>
      <w:pPr>
        <w:ind w:left="2122" w:hanging="440"/>
      </w:pPr>
      <w:rPr>
        <w:rFonts w:hint="default"/>
        <w:lang w:val="id" w:eastAsia="en-US" w:bidi="ar-SA"/>
      </w:rPr>
    </w:lvl>
    <w:lvl w:ilvl="3">
      <w:start w:val="0"/>
      <w:numFmt w:val="bullet"/>
      <w:lvlText w:val="•"/>
      <w:lvlJc w:val="left"/>
      <w:pPr>
        <w:ind w:left="3005" w:hanging="440"/>
      </w:pPr>
      <w:rPr>
        <w:rFonts w:hint="default"/>
        <w:lang w:val="id" w:eastAsia="en-US" w:bidi="ar-SA"/>
      </w:rPr>
    </w:lvl>
    <w:lvl w:ilvl="4">
      <w:start w:val="0"/>
      <w:numFmt w:val="bullet"/>
      <w:lvlText w:val="•"/>
      <w:lvlJc w:val="left"/>
      <w:pPr>
        <w:ind w:left="3888" w:hanging="440"/>
      </w:pPr>
      <w:rPr>
        <w:rFonts w:hint="default"/>
        <w:lang w:val="id" w:eastAsia="en-US" w:bidi="ar-SA"/>
      </w:rPr>
    </w:lvl>
    <w:lvl w:ilvl="5">
      <w:start w:val="0"/>
      <w:numFmt w:val="bullet"/>
      <w:lvlText w:val="•"/>
      <w:lvlJc w:val="left"/>
      <w:pPr>
        <w:ind w:left="4771" w:hanging="440"/>
      </w:pPr>
      <w:rPr>
        <w:rFonts w:hint="default"/>
        <w:lang w:val="id" w:eastAsia="en-US" w:bidi="ar-SA"/>
      </w:rPr>
    </w:lvl>
    <w:lvl w:ilvl="6">
      <w:start w:val="0"/>
      <w:numFmt w:val="bullet"/>
      <w:lvlText w:val="•"/>
      <w:lvlJc w:val="left"/>
      <w:pPr>
        <w:ind w:left="5654" w:hanging="440"/>
      </w:pPr>
      <w:rPr>
        <w:rFonts w:hint="default"/>
        <w:lang w:val="id" w:eastAsia="en-US" w:bidi="ar-SA"/>
      </w:rPr>
    </w:lvl>
    <w:lvl w:ilvl="7">
      <w:start w:val="0"/>
      <w:numFmt w:val="bullet"/>
      <w:lvlText w:val="•"/>
      <w:lvlJc w:val="left"/>
      <w:pPr>
        <w:ind w:left="6537" w:hanging="440"/>
      </w:pPr>
      <w:rPr>
        <w:rFonts w:hint="default"/>
        <w:lang w:val="id" w:eastAsia="en-US" w:bidi="ar-SA"/>
      </w:rPr>
    </w:lvl>
    <w:lvl w:ilvl="8">
      <w:start w:val="0"/>
      <w:numFmt w:val="bullet"/>
      <w:lvlText w:val="•"/>
      <w:lvlJc w:val="left"/>
      <w:pPr>
        <w:ind w:left="7420" w:hanging="440"/>
      </w:pPr>
      <w:rPr>
        <w:rFonts w:hint="default"/>
        <w:lang w:val="id" w:eastAsia="en-US" w:bidi="ar-SA"/>
      </w:rPr>
    </w:lvl>
  </w:abstractNum>
  <w:abstractNum w:abstractNumId="0">
    <w:multiLevelType w:val="hybridMultilevel"/>
    <w:lvl w:ilvl="0">
      <w:start w:val="1"/>
      <w:numFmt w:val="decimal"/>
      <w:lvlText w:val="%1."/>
      <w:lvlJc w:val="left"/>
      <w:pPr>
        <w:ind w:left="1015" w:hanging="428"/>
        <w:jc w:val="left"/>
      </w:pPr>
      <w:rPr>
        <w:rFonts w:hint="default" w:ascii="Times New Roman" w:hAnsi="Times New Roman" w:eastAsia="Times New Roman" w:cs="Times New Roman"/>
        <w:spacing w:val="-30"/>
        <w:w w:val="100"/>
        <w:sz w:val="24"/>
        <w:szCs w:val="24"/>
        <w:lang w:val="id" w:eastAsia="en-US" w:bidi="ar-SA"/>
      </w:rPr>
    </w:lvl>
    <w:lvl w:ilvl="1">
      <w:start w:val="0"/>
      <w:numFmt w:val="bullet"/>
      <w:lvlText w:val="•"/>
      <w:lvlJc w:val="left"/>
      <w:pPr>
        <w:ind w:left="1836" w:hanging="428"/>
      </w:pPr>
      <w:rPr>
        <w:rFonts w:hint="default"/>
        <w:lang w:val="id" w:eastAsia="en-US" w:bidi="ar-SA"/>
      </w:rPr>
    </w:lvl>
    <w:lvl w:ilvl="2">
      <w:start w:val="0"/>
      <w:numFmt w:val="bullet"/>
      <w:lvlText w:val="•"/>
      <w:lvlJc w:val="left"/>
      <w:pPr>
        <w:ind w:left="2653" w:hanging="428"/>
      </w:pPr>
      <w:rPr>
        <w:rFonts w:hint="default"/>
        <w:lang w:val="id" w:eastAsia="en-US" w:bidi="ar-SA"/>
      </w:rPr>
    </w:lvl>
    <w:lvl w:ilvl="3">
      <w:start w:val="0"/>
      <w:numFmt w:val="bullet"/>
      <w:lvlText w:val="•"/>
      <w:lvlJc w:val="left"/>
      <w:pPr>
        <w:ind w:left="3469" w:hanging="428"/>
      </w:pPr>
      <w:rPr>
        <w:rFonts w:hint="default"/>
        <w:lang w:val="id" w:eastAsia="en-US" w:bidi="ar-SA"/>
      </w:rPr>
    </w:lvl>
    <w:lvl w:ilvl="4">
      <w:start w:val="0"/>
      <w:numFmt w:val="bullet"/>
      <w:lvlText w:val="•"/>
      <w:lvlJc w:val="left"/>
      <w:pPr>
        <w:ind w:left="4286" w:hanging="428"/>
      </w:pPr>
      <w:rPr>
        <w:rFonts w:hint="default"/>
        <w:lang w:val="id" w:eastAsia="en-US" w:bidi="ar-SA"/>
      </w:rPr>
    </w:lvl>
    <w:lvl w:ilvl="5">
      <w:start w:val="0"/>
      <w:numFmt w:val="bullet"/>
      <w:lvlText w:val="•"/>
      <w:lvlJc w:val="left"/>
      <w:pPr>
        <w:ind w:left="5103" w:hanging="428"/>
      </w:pPr>
      <w:rPr>
        <w:rFonts w:hint="default"/>
        <w:lang w:val="id" w:eastAsia="en-US" w:bidi="ar-SA"/>
      </w:rPr>
    </w:lvl>
    <w:lvl w:ilvl="6">
      <w:start w:val="0"/>
      <w:numFmt w:val="bullet"/>
      <w:lvlText w:val="•"/>
      <w:lvlJc w:val="left"/>
      <w:pPr>
        <w:ind w:left="5919" w:hanging="428"/>
      </w:pPr>
      <w:rPr>
        <w:rFonts w:hint="default"/>
        <w:lang w:val="id" w:eastAsia="en-US" w:bidi="ar-SA"/>
      </w:rPr>
    </w:lvl>
    <w:lvl w:ilvl="7">
      <w:start w:val="0"/>
      <w:numFmt w:val="bullet"/>
      <w:lvlText w:val="•"/>
      <w:lvlJc w:val="left"/>
      <w:pPr>
        <w:ind w:left="6736" w:hanging="428"/>
      </w:pPr>
      <w:rPr>
        <w:rFonts w:hint="default"/>
        <w:lang w:val="id" w:eastAsia="en-US" w:bidi="ar-SA"/>
      </w:rPr>
    </w:lvl>
    <w:lvl w:ilvl="8">
      <w:start w:val="0"/>
      <w:numFmt w:val="bullet"/>
      <w:lvlText w:val="•"/>
      <w:lvlJc w:val="left"/>
      <w:pPr>
        <w:ind w:left="7553" w:hanging="428"/>
      </w:pPr>
      <w:rPr>
        <w:rFonts w:hint="default"/>
        <w:lang w:val="id"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TOC1" w:type="paragraph">
    <w:name w:val="TOC 1"/>
    <w:basedOn w:val="Normal"/>
    <w:uiPriority w:val="1"/>
    <w:qFormat/>
    <w:pPr>
      <w:spacing w:before="276"/>
      <w:ind w:left="588"/>
    </w:pPr>
    <w:rPr>
      <w:rFonts w:ascii="Times New Roman" w:hAnsi="Times New Roman" w:eastAsia="Times New Roman" w:cs="Times New Roman"/>
      <w:sz w:val="24"/>
      <w:szCs w:val="24"/>
      <w:lang w:val="id" w:eastAsia="en-US" w:bidi="ar-SA"/>
    </w:rPr>
  </w:style>
  <w:style w:styleId="TOC2" w:type="paragraph">
    <w:name w:val="TOC 2"/>
    <w:basedOn w:val="Normal"/>
    <w:uiPriority w:val="1"/>
    <w:qFormat/>
    <w:pPr>
      <w:spacing w:before="276"/>
      <w:ind w:left="1248" w:hanging="440"/>
    </w:pPr>
    <w:rPr>
      <w:rFonts w:ascii="Times New Roman" w:hAnsi="Times New Roman" w:eastAsia="Times New Roman" w:cs="Times New Roman"/>
      <w:sz w:val="24"/>
      <w:szCs w:val="24"/>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spacing w:before="209"/>
      <w:ind w:left="873" w:right="770"/>
      <w:jc w:val="center"/>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spacing w:before="276"/>
      <w:ind w:left="1015" w:hanging="428"/>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footer" Target="footer4.xml"/><Relationship Id="rId13" Type="http://schemas.openxmlformats.org/officeDocument/2006/relationships/image" Target="media/image6.jpeg"/><Relationship Id="rId14" Type="http://schemas.openxmlformats.org/officeDocument/2006/relationships/footer" Target="footer5.xml"/><Relationship Id="rId15"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yuninda1@outlook.com</dc:creator>
  <dcterms:created xsi:type="dcterms:W3CDTF">2022-11-28T02:40:51Z</dcterms:created>
  <dcterms:modified xsi:type="dcterms:W3CDTF">2022-11-28T02:40:51Z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Microsoft® Word 2019</vt:lpwstr>
  </property>
  <property fmtid="{D5CDD505-2E9C-101B-9397-08002B2CF9AE}" pid="4" name="LastSaved">
    <vt:filetime>2022-11-28T00:00:00Z</vt:filetime>
  </property>
</Properties>
</file>