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B0D" w:rsidRDefault="00B66C0F">
      <w:pPr>
        <w:spacing w:line="360" w:lineRule="auto"/>
        <w:jc w:val="center"/>
        <w:rPr>
          <w:rFonts w:ascii="Times New Roman" w:eastAsia="TimesNewRomanPS-BoldMT" w:hAnsi="Times New Roman" w:cs="Times New Roman"/>
          <w:b/>
          <w:bCs/>
          <w:color w:val="000000"/>
          <w:sz w:val="24"/>
          <w:szCs w:val="24"/>
        </w:rPr>
      </w:pPr>
      <w:r>
        <w:rPr>
          <w:rFonts w:ascii="Times New Roman" w:eastAsia="TimesNewRomanPS-BoldMT" w:hAnsi="Times New Roman" w:cs="Times New Roman"/>
          <w:b/>
          <w:bCs/>
          <w:color w:val="000000"/>
          <w:sz w:val="24"/>
          <w:szCs w:val="24"/>
        </w:rPr>
        <w:t>PERNYATAAN</w:t>
      </w:r>
    </w:p>
    <w:p w:rsidR="00B36B0D" w:rsidRDefault="00B36B0D">
      <w:pPr>
        <w:spacing w:line="360" w:lineRule="auto"/>
        <w:jc w:val="center"/>
        <w:rPr>
          <w:rFonts w:ascii="Times New Roman" w:eastAsia="TimesNewRomanPS-BoldMT" w:hAnsi="Times New Roman" w:cs="Times New Roman"/>
          <w:b/>
          <w:bCs/>
          <w:color w:val="000000"/>
          <w:sz w:val="24"/>
          <w:szCs w:val="24"/>
        </w:rPr>
      </w:pPr>
    </w:p>
    <w:p w:rsidR="00B36B0D" w:rsidRDefault="00B66C0F">
      <w:p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Dengan ini kami selaku Mahasiswa Sekolah Tinggi Ilmu Kesehatan </w:t>
      </w:r>
    </w:p>
    <w:p w:rsidR="00B36B0D" w:rsidRDefault="00B66C0F">
      <w:p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Majapahit Mojokerto : </w:t>
      </w:r>
    </w:p>
    <w:p w:rsidR="00B36B0D" w:rsidRDefault="00B66C0F">
      <w:p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Nama :</w:t>
      </w:r>
      <w:r>
        <w:rPr>
          <w:rFonts w:ascii="Times New Roman" w:hAnsi="Times New Roman" w:cs="Times New Roman"/>
          <w:color w:val="000000"/>
          <w:sz w:val="24"/>
          <w:szCs w:val="24"/>
          <w:lang w:val="zh-CN"/>
        </w:rPr>
        <w:t xml:space="preserve"> IKTRIASIH</w:t>
      </w:r>
    </w:p>
    <w:p w:rsidR="00B36B0D" w:rsidRDefault="00B66C0F">
      <w:pPr>
        <w:spacing w:line="360" w:lineRule="auto"/>
        <w:jc w:val="both"/>
        <w:rPr>
          <w:rFonts w:ascii="Times New Roman" w:hAnsi="Times New Roman" w:cs="Times New Roman"/>
          <w:sz w:val="24"/>
          <w:szCs w:val="24"/>
          <w:lang w:val="zh-CN"/>
        </w:rPr>
      </w:pPr>
      <w:r>
        <w:rPr>
          <w:rFonts w:ascii="Times New Roman" w:hAnsi="Times New Roman" w:cs="Times New Roman"/>
          <w:color w:val="000000"/>
          <w:sz w:val="24"/>
          <w:szCs w:val="24"/>
        </w:rPr>
        <w:t xml:space="preserve">NIM : </w:t>
      </w:r>
      <w:r>
        <w:rPr>
          <w:rFonts w:ascii="Times New Roman" w:hAnsi="Times New Roman" w:cs="Times New Roman"/>
          <w:color w:val="000000"/>
          <w:sz w:val="24"/>
          <w:szCs w:val="24"/>
          <w:lang w:val="zh-CN"/>
        </w:rPr>
        <w:t>2025201008</w:t>
      </w:r>
    </w:p>
    <w:p w:rsidR="00B36B0D" w:rsidRDefault="00B66C0F">
      <w:p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Program Studi</w:t>
      </w:r>
      <w:r>
        <w:rPr>
          <w:rFonts w:ascii="Times New Roman" w:hAnsi="Times New Roman" w:cs="Times New Roman"/>
          <w:color w:val="000000"/>
          <w:sz w:val="24"/>
          <w:szCs w:val="24"/>
          <w:lang w:val="zh-CN"/>
        </w:rPr>
        <w:t xml:space="preserve"> : </w:t>
      </w:r>
      <w:r>
        <w:rPr>
          <w:rFonts w:ascii="Times New Roman" w:hAnsi="Times New Roman" w:cs="Times New Roman"/>
          <w:color w:val="000000"/>
          <w:sz w:val="24"/>
          <w:szCs w:val="24"/>
        </w:rPr>
        <w:t>S1 Kebidanan</w:t>
      </w:r>
    </w:p>
    <w:p w:rsidR="00B36B0D" w:rsidRDefault="00B66C0F">
      <w:pPr>
        <w:spacing w:line="360" w:lineRule="auto"/>
        <w:jc w:val="both"/>
        <w:rPr>
          <w:rFonts w:ascii="Times New Roman" w:hAnsi="Times New Roman" w:cs="Times New Roman"/>
          <w:sz w:val="24"/>
          <w:szCs w:val="24"/>
        </w:rPr>
      </w:pPr>
      <w:r>
        <w:rPr>
          <w:rFonts w:ascii="Times New Roman" w:eastAsia="TimesNewRomanPS-BoldMT" w:hAnsi="Times New Roman" w:cs="Times New Roman"/>
          <w:b/>
          <w:bCs/>
          <w:color w:val="000000"/>
          <w:sz w:val="24"/>
          <w:szCs w:val="24"/>
        </w:rPr>
        <w:t>Setuju/</w:t>
      </w:r>
      <w:r>
        <w:rPr>
          <w:rFonts w:ascii="Times New Roman" w:eastAsia="TimesNewRomanPS-BoldMT" w:hAnsi="Times New Roman" w:cs="Times New Roman"/>
          <w:b/>
          <w:bCs/>
          <w:strike/>
          <w:color w:val="000000"/>
          <w:sz w:val="24"/>
          <w:szCs w:val="24"/>
        </w:rPr>
        <w:t>tidak setuju</w:t>
      </w:r>
      <w:r>
        <w:rPr>
          <w:rFonts w:ascii="Times New Roman" w:hAnsi="Times New Roman" w:cs="Times New Roman"/>
          <w:color w:val="000000"/>
          <w:sz w:val="24"/>
          <w:szCs w:val="24"/>
        </w:rPr>
        <w:t xml:space="preserve">*) naskah jurnal ilmiah yang disusun oleh oleh yang bersangkutan setelah mendapat arahan dari Pembimbing, dipublikasikan </w:t>
      </w:r>
      <w:r>
        <w:rPr>
          <w:rFonts w:ascii="Times New Roman" w:eastAsia="TimesNewRomanPS-BoldMT" w:hAnsi="Times New Roman" w:cs="Times New Roman"/>
          <w:b/>
          <w:bCs/>
          <w:color w:val="000000"/>
          <w:sz w:val="24"/>
          <w:szCs w:val="24"/>
        </w:rPr>
        <w:t>dengan/</w:t>
      </w:r>
      <w:r>
        <w:rPr>
          <w:rFonts w:ascii="Times New Roman" w:eastAsia="TimesNewRomanPS-BoldMT" w:hAnsi="Times New Roman" w:cs="Times New Roman"/>
          <w:b/>
          <w:bCs/>
          <w:strike/>
          <w:color w:val="000000"/>
          <w:sz w:val="24"/>
          <w:szCs w:val="24"/>
        </w:rPr>
        <w:t>tanpa</w:t>
      </w:r>
      <w:r>
        <w:rPr>
          <w:rFonts w:ascii="Times New Roman" w:hAnsi="Times New Roman" w:cs="Times New Roman"/>
          <w:color w:val="000000"/>
          <w:sz w:val="24"/>
          <w:szCs w:val="24"/>
        </w:rPr>
        <w:t xml:space="preserve">*) mencantumkan nama tim pembimbing sebagai co- author. Demikian harap maklum. </w:t>
      </w:r>
    </w:p>
    <w:p w:rsidR="00B36B0D" w:rsidRDefault="00B66C0F">
      <w:pPr>
        <w:spacing w:line="360" w:lineRule="auto"/>
        <w:jc w:val="right"/>
        <w:rPr>
          <w:rFonts w:ascii="Times New Roman" w:hAnsi="Times New Roman" w:cs="Times New Roman"/>
          <w:color w:val="000000"/>
          <w:sz w:val="24"/>
          <w:szCs w:val="24"/>
          <w:lang w:val="zh-CN"/>
        </w:rPr>
      </w:pPr>
      <w:r>
        <w:rPr>
          <w:rFonts w:ascii="Times New Roman" w:hAnsi="Times New Roman" w:cs="Times New Roman"/>
          <w:color w:val="000000"/>
          <w:sz w:val="24"/>
          <w:szCs w:val="24"/>
        </w:rPr>
        <w:t xml:space="preserve">Mojokerto, </w:t>
      </w:r>
      <w:r>
        <w:rPr>
          <w:rFonts w:ascii="Times New Roman" w:hAnsi="Times New Roman" w:cs="Times New Roman"/>
          <w:color w:val="000000"/>
          <w:sz w:val="24"/>
          <w:szCs w:val="24"/>
          <w:lang w:val="zh-CN"/>
        </w:rPr>
        <w:t>25 Agustus 2022</w:t>
      </w:r>
    </w:p>
    <w:p w:rsidR="00B36B0D" w:rsidRDefault="00B36B0D">
      <w:pPr>
        <w:spacing w:line="360" w:lineRule="auto"/>
        <w:jc w:val="right"/>
        <w:rPr>
          <w:rFonts w:ascii="Times New Roman" w:hAnsi="Times New Roman" w:cs="Times New Roman"/>
          <w:color w:val="000000"/>
          <w:sz w:val="24"/>
          <w:szCs w:val="24"/>
          <w:lang w:val="zh-CN"/>
        </w:rPr>
      </w:pPr>
    </w:p>
    <w:p w:rsidR="00B36B0D" w:rsidRDefault="00B36B0D">
      <w:pPr>
        <w:spacing w:line="360" w:lineRule="auto"/>
        <w:jc w:val="right"/>
        <w:rPr>
          <w:rFonts w:ascii="Times New Roman" w:hAnsi="Times New Roman" w:cs="Times New Roman"/>
          <w:color w:val="000000"/>
          <w:sz w:val="24"/>
          <w:szCs w:val="24"/>
          <w:lang w:val="zh-CN"/>
        </w:rPr>
      </w:pPr>
    </w:p>
    <w:p w:rsidR="00B36B0D" w:rsidRDefault="00B66C0F">
      <w:pPr>
        <w:jc w:val="right"/>
        <w:rPr>
          <w:rFonts w:ascii="Times New Roman" w:hAnsi="Times New Roman" w:cs="Times New Roman"/>
          <w:b/>
          <w:bCs/>
          <w:sz w:val="24"/>
          <w:szCs w:val="24"/>
          <w:u w:val="single"/>
          <w:lang w:val="zh-CN"/>
        </w:rPr>
      </w:pPr>
      <w:r>
        <w:rPr>
          <w:rFonts w:ascii="Times New Roman" w:hAnsi="Times New Roman" w:cs="Times New Roman"/>
          <w:b/>
          <w:bCs/>
          <w:sz w:val="24"/>
          <w:szCs w:val="24"/>
          <w:u w:val="single"/>
          <w:lang w:val="zh-CN"/>
        </w:rPr>
        <w:t>IKTRIASIH</w:t>
      </w:r>
    </w:p>
    <w:p w:rsidR="00B36B0D" w:rsidRDefault="00B66C0F">
      <w:pPr>
        <w:jc w:val="right"/>
        <w:rPr>
          <w:rFonts w:ascii="Times New Roman" w:hAnsi="Times New Roman" w:cs="Times New Roman"/>
          <w:b/>
          <w:bCs/>
          <w:color w:val="000000"/>
          <w:sz w:val="24"/>
          <w:szCs w:val="24"/>
          <w:lang w:val="zh-CN"/>
        </w:rPr>
      </w:pPr>
      <w:r>
        <w:rPr>
          <w:rFonts w:ascii="Times New Roman" w:hAnsi="Times New Roman" w:cs="Times New Roman"/>
          <w:b/>
          <w:bCs/>
          <w:color w:val="000000"/>
          <w:sz w:val="24"/>
          <w:szCs w:val="24"/>
        </w:rPr>
        <w:t xml:space="preserve">NIM : </w:t>
      </w:r>
      <w:r>
        <w:rPr>
          <w:rFonts w:ascii="Times New Roman" w:hAnsi="Times New Roman" w:cs="Times New Roman"/>
          <w:b/>
          <w:bCs/>
          <w:color w:val="000000"/>
          <w:sz w:val="24"/>
          <w:szCs w:val="24"/>
          <w:lang w:val="zh-CN"/>
        </w:rPr>
        <w:t>2025201008</w:t>
      </w:r>
    </w:p>
    <w:p w:rsidR="00B36B0D" w:rsidRDefault="00B36B0D">
      <w:pPr>
        <w:spacing w:line="360" w:lineRule="auto"/>
        <w:jc w:val="right"/>
        <w:rPr>
          <w:rFonts w:ascii="Times New Roman" w:hAnsi="Times New Roman" w:cs="Times New Roman"/>
          <w:sz w:val="24"/>
          <w:szCs w:val="24"/>
        </w:rPr>
      </w:pPr>
    </w:p>
    <w:p w:rsidR="00B36B0D" w:rsidRDefault="00B66C0F">
      <w:pPr>
        <w:spacing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Mengetahui,</w:t>
      </w:r>
    </w:p>
    <w:p w:rsidR="00B36B0D" w:rsidRDefault="00B36B0D">
      <w:pPr>
        <w:spacing w:line="360" w:lineRule="auto"/>
        <w:jc w:val="center"/>
        <w:rPr>
          <w:rFonts w:ascii="Times New Roman" w:hAnsi="Times New Roman" w:cs="Times New Roman"/>
          <w:color w:val="000000"/>
          <w:sz w:val="24"/>
          <w:szCs w:val="24"/>
        </w:rPr>
      </w:pPr>
    </w:p>
    <w:tbl>
      <w:tblPr>
        <w:tblStyle w:val="TableGrid"/>
        <w:tblW w:w="83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4365"/>
      </w:tblGrid>
      <w:tr w:rsidR="00B36B0D">
        <w:tc>
          <w:tcPr>
            <w:tcW w:w="3936" w:type="dxa"/>
          </w:tcPr>
          <w:p w:rsidR="00B36B0D" w:rsidRDefault="00B66C0F">
            <w:pPr>
              <w:widowControl/>
              <w:spacing w:line="360" w:lineRule="auto"/>
              <w:jc w:val="center"/>
              <w:rPr>
                <w:rFonts w:ascii="Times New Roman" w:hAnsi="Times New Roman" w:cs="Times New Roman"/>
                <w:b/>
                <w:bCs/>
                <w:color w:val="000000"/>
                <w:sz w:val="24"/>
                <w:szCs w:val="24"/>
                <w:lang w:val="zh-CN"/>
              </w:rPr>
            </w:pPr>
            <w:r>
              <w:rPr>
                <w:rFonts w:ascii="Times New Roman" w:hAnsi="Times New Roman" w:cs="Times New Roman"/>
                <w:b/>
                <w:bCs/>
                <w:color w:val="000000"/>
                <w:sz w:val="24"/>
                <w:szCs w:val="24"/>
              </w:rPr>
              <w:t>Dosen Pembimbing</w:t>
            </w:r>
            <w:r>
              <w:rPr>
                <w:rFonts w:ascii="Times New Roman" w:hAnsi="Times New Roman" w:cs="Times New Roman"/>
                <w:b/>
                <w:bCs/>
                <w:color w:val="000000"/>
                <w:sz w:val="24"/>
                <w:szCs w:val="24"/>
                <w:lang w:val="zh-CN"/>
              </w:rPr>
              <w:t xml:space="preserve"> I </w:t>
            </w:r>
          </w:p>
          <w:p w:rsidR="00B36B0D" w:rsidRDefault="00B36B0D">
            <w:pPr>
              <w:widowControl/>
              <w:spacing w:line="360" w:lineRule="auto"/>
              <w:jc w:val="center"/>
              <w:rPr>
                <w:rFonts w:ascii="Times New Roman" w:hAnsi="Times New Roman" w:cs="Times New Roman"/>
                <w:b/>
                <w:bCs/>
                <w:color w:val="000000"/>
                <w:sz w:val="24"/>
                <w:szCs w:val="24"/>
                <w:lang w:val="zh-CN"/>
              </w:rPr>
            </w:pPr>
          </w:p>
          <w:p w:rsidR="00B36B0D" w:rsidRDefault="00B36B0D">
            <w:pPr>
              <w:widowControl/>
              <w:spacing w:line="360" w:lineRule="auto"/>
              <w:jc w:val="center"/>
              <w:rPr>
                <w:rFonts w:ascii="Times New Roman" w:hAnsi="Times New Roman" w:cs="Times New Roman"/>
                <w:b/>
                <w:bCs/>
                <w:color w:val="000000"/>
                <w:sz w:val="24"/>
                <w:szCs w:val="24"/>
                <w:lang w:val="zh-CN"/>
              </w:rPr>
            </w:pPr>
          </w:p>
          <w:p w:rsidR="00B36B0D" w:rsidRDefault="00B36B0D">
            <w:pPr>
              <w:widowControl/>
              <w:spacing w:line="360" w:lineRule="auto"/>
              <w:jc w:val="center"/>
              <w:rPr>
                <w:rFonts w:ascii="Times New Roman" w:hAnsi="Times New Roman" w:cs="Times New Roman"/>
                <w:b/>
                <w:bCs/>
                <w:color w:val="000000"/>
                <w:sz w:val="24"/>
                <w:szCs w:val="24"/>
                <w:lang w:val="zh-CN"/>
              </w:rPr>
            </w:pPr>
          </w:p>
          <w:p w:rsidR="00B36B0D" w:rsidRDefault="00B36B0D">
            <w:pPr>
              <w:widowControl/>
              <w:spacing w:line="360" w:lineRule="auto"/>
              <w:jc w:val="center"/>
              <w:rPr>
                <w:rFonts w:ascii="Times New Roman" w:hAnsi="Times New Roman" w:cs="Times New Roman"/>
                <w:b/>
                <w:bCs/>
                <w:color w:val="000000"/>
                <w:sz w:val="24"/>
                <w:szCs w:val="24"/>
                <w:lang w:val="zh-CN"/>
              </w:rPr>
            </w:pPr>
          </w:p>
          <w:p w:rsidR="00B36B0D" w:rsidRDefault="00B66C0F">
            <w:pPr>
              <w:widowControl/>
              <w:jc w:val="center"/>
              <w:rPr>
                <w:rFonts w:ascii="Times New Roman" w:hAnsi="Times New Roman" w:cs="Times New Roman"/>
                <w:b/>
                <w:bCs/>
                <w:color w:val="000000"/>
                <w:sz w:val="24"/>
                <w:szCs w:val="24"/>
                <w:lang w:val="zh-CN"/>
              </w:rPr>
            </w:pPr>
            <w:r>
              <w:rPr>
                <w:rFonts w:ascii="Times New Roman" w:hAnsi="Times New Roman" w:cs="Times New Roman"/>
                <w:b/>
                <w:bCs/>
                <w:color w:val="000000"/>
                <w:sz w:val="24"/>
                <w:szCs w:val="24"/>
                <w:u w:val="single"/>
                <w:lang w:val="zh-CN"/>
              </w:rPr>
              <w:t>Sari Priyanti, S.Si.T., S.KM., M.Kes</w:t>
            </w:r>
          </w:p>
          <w:p w:rsidR="00B36B0D" w:rsidRDefault="00B66C0F">
            <w:pPr>
              <w:widowControl/>
              <w:jc w:val="center"/>
              <w:rPr>
                <w:rFonts w:ascii="Times New Roman" w:hAnsi="Times New Roman" w:cs="Times New Roman"/>
                <w:color w:val="000000"/>
                <w:sz w:val="24"/>
                <w:szCs w:val="24"/>
              </w:rPr>
            </w:pPr>
            <w:r>
              <w:rPr>
                <w:rFonts w:ascii="Times New Roman" w:hAnsi="Times New Roman" w:cs="Times New Roman"/>
                <w:b/>
                <w:bCs/>
                <w:color w:val="000000"/>
                <w:sz w:val="24"/>
                <w:szCs w:val="24"/>
                <w:lang w:val="zh-CN"/>
              </w:rPr>
              <w:t>NIK 220 250 066</w:t>
            </w:r>
          </w:p>
        </w:tc>
        <w:tc>
          <w:tcPr>
            <w:tcW w:w="4365" w:type="dxa"/>
          </w:tcPr>
          <w:p w:rsidR="00B36B0D" w:rsidRDefault="00B66C0F">
            <w:pPr>
              <w:widowControl/>
              <w:spacing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Dosen Pembimbing II </w:t>
            </w:r>
          </w:p>
          <w:p w:rsidR="00B36B0D" w:rsidRDefault="00B36B0D">
            <w:pPr>
              <w:widowControl/>
              <w:spacing w:line="360" w:lineRule="auto"/>
              <w:jc w:val="center"/>
              <w:rPr>
                <w:rFonts w:ascii="Times New Roman" w:hAnsi="Times New Roman" w:cs="Times New Roman"/>
                <w:b/>
                <w:bCs/>
                <w:color w:val="000000"/>
                <w:sz w:val="24"/>
                <w:szCs w:val="24"/>
              </w:rPr>
            </w:pPr>
          </w:p>
          <w:p w:rsidR="00B36B0D" w:rsidRDefault="00B36B0D">
            <w:pPr>
              <w:widowControl/>
              <w:spacing w:line="360" w:lineRule="auto"/>
              <w:jc w:val="center"/>
              <w:rPr>
                <w:rFonts w:ascii="Times New Roman" w:hAnsi="Times New Roman" w:cs="Times New Roman"/>
                <w:b/>
                <w:bCs/>
                <w:color w:val="000000"/>
                <w:sz w:val="24"/>
                <w:szCs w:val="24"/>
              </w:rPr>
            </w:pPr>
          </w:p>
          <w:p w:rsidR="00B36B0D" w:rsidRDefault="00B36B0D">
            <w:pPr>
              <w:widowControl/>
              <w:spacing w:line="360" w:lineRule="auto"/>
              <w:jc w:val="center"/>
              <w:rPr>
                <w:rFonts w:ascii="Times New Roman" w:hAnsi="Times New Roman" w:cs="Times New Roman"/>
                <w:b/>
                <w:bCs/>
                <w:color w:val="000000"/>
                <w:sz w:val="24"/>
                <w:szCs w:val="24"/>
              </w:rPr>
            </w:pPr>
          </w:p>
          <w:p w:rsidR="00B36B0D" w:rsidRDefault="00B36B0D">
            <w:pPr>
              <w:widowControl/>
              <w:spacing w:line="360" w:lineRule="auto"/>
              <w:jc w:val="center"/>
              <w:rPr>
                <w:rFonts w:ascii="Times New Roman" w:hAnsi="Times New Roman" w:cs="Times New Roman"/>
                <w:b/>
                <w:bCs/>
                <w:color w:val="000000"/>
                <w:sz w:val="24"/>
                <w:szCs w:val="24"/>
              </w:rPr>
            </w:pPr>
          </w:p>
          <w:p w:rsidR="00B36B0D" w:rsidRDefault="00B66C0F">
            <w:pPr>
              <w:widowControl/>
              <w:jc w:val="center"/>
              <w:rPr>
                <w:rFonts w:ascii="Times New Roman" w:hAnsi="Times New Roman" w:cs="Times New Roman"/>
                <w:b/>
                <w:bCs/>
                <w:color w:val="000000"/>
                <w:sz w:val="24"/>
                <w:szCs w:val="24"/>
                <w:u w:val="single"/>
                <w:lang w:val="zh-CN"/>
              </w:rPr>
            </w:pPr>
            <w:r>
              <w:rPr>
                <w:rFonts w:ascii="Times New Roman" w:hAnsi="Times New Roman" w:cs="Times New Roman"/>
                <w:b/>
                <w:bCs/>
                <w:color w:val="000000"/>
                <w:sz w:val="24"/>
                <w:szCs w:val="24"/>
                <w:u w:val="single"/>
                <w:lang w:val="zh-CN"/>
              </w:rPr>
              <w:t>Sri Wardini Puji Lestari, SKM, M.Kes</w:t>
            </w:r>
          </w:p>
          <w:p w:rsidR="00B36B0D" w:rsidRDefault="00B66C0F">
            <w:pPr>
              <w:ind w:firstLineChars="250" w:firstLine="602"/>
              <w:rPr>
                <w:rFonts w:ascii="Times New Roman" w:hAnsi="Times New Roman" w:cs="Times New Roman"/>
                <w:color w:val="000000"/>
                <w:sz w:val="24"/>
                <w:szCs w:val="24"/>
                <w:u w:val="single"/>
              </w:rPr>
            </w:pPr>
            <w:r>
              <w:rPr>
                <w:rFonts w:ascii="Times New Roman" w:hAnsi="Times New Roman" w:cs="Times New Roman"/>
                <w:b/>
                <w:bCs/>
                <w:color w:val="000000"/>
                <w:sz w:val="24"/>
                <w:szCs w:val="24"/>
                <w:lang w:val="zh-CN"/>
              </w:rPr>
              <w:t xml:space="preserve">  NIK 220 250 043</w:t>
            </w:r>
          </w:p>
        </w:tc>
      </w:tr>
    </w:tbl>
    <w:p w:rsidR="00B36B0D" w:rsidRDefault="00B36B0D">
      <w:pPr>
        <w:spacing w:line="360" w:lineRule="auto"/>
        <w:jc w:val="center"/>
        <w:rPr>
          <w:rFonts w:ascii="Times New Roman" w:hAnsi="Times New Roman" w:cs="Times New Roman"/>
          <w:color w:val="000000"/>
          <w:sz w:val="24"/>
          <w:szCs w:val="24"/>
        </w:rPr>
      </w:pPr>
    </w:p>
    <w:p w:rsidR="00B36B0D" w:rsidRDefault="00B36B0D">
      <w:pPr>
        <w:spacing w:line="360" w:lineRule="auto"/>
        <w:jc w:val="both"/>
        <w:rPr>
          <w:rFonts w:ascii="Times New Roman" w:hAnsi="Times New Roman" w:cs="Times New Roman"/>
          <w:sz w:val="24"/>
          <w:szCs w:val="24"/>
        </w:rPr>
      </w:pPr>
    </w:p>
    <w:p w:rsidR="00B36B0D" w:rsidRDefault="00B36B0D">
      <w:pPr>
        <w:rPr>
          <w:rFonts w:ascii="Times New Roman" w:hAnsi="Times New Roman" w:cs="Times New Roman"/>
          <w:sz w:val="24"/>
          <w:szCs w:val="24"/>
        </w:rPr>
      </w:pPr>
    </w:p>
    <w:p w:rsidR="00B36B0D" w:rsidRDefault="00B36B0D"/>
    <w:p w:rsidR="00B36B0D" w:rsidRDefault="00B36B0D"/>
    <w:p w:rsidR="00B36B0D" w:rsidRDefault="00B36B0D"/>
    <w:p w:rsidR="00B36B0D" w:rsidRDefault="00B36B0D"/>
    <w:p w:rsidR="00B36B0D" w:rsidRDefault="00B36B0D">
      <w:pPr>
        <w:sectPr w:rsidR="00B36B0D">
          <w:pgSz w:w="11906" w:h="16838"/>
          <w:pgMar w:top="1701" w:right="1701" w:bottom="1701" w:left="2268" w:header="360" w:footer="360" w:gutter="0"/>
          <w:cols w:space="0"/>
          <w:docGrid w:linePitch="360"/>
        </w:sectPr>
      </w:pPr>
    </w:p>
    <w:p w:rsidR="00B36B0D" w:rsidRDefault="00B66C0F">
      <w:pPr>
        <w:spacing w:line="480" w:lineRule="auto"/>
        <w:jc w:val="center"/>
        <w:rPr>
          <w:rFonts w:ascii="Times New Roman" w:eastAsia="TimesNewRomanPS-BoldMT" w:hAnsi="Times New Roman" w:cs="Times New Roman"/>
          <w:b/>
          <w:bCs/>
          <w:color w:val="000000"/>
          <w:sz w:val="24"/>
          <w:szCs w:val="24"/>
        </w:rPr>
      </w:pPr>
      <w:r>
        <w:rPr>
          <w:rFonts w:ascii="Times New Roman" w:eastAsia="TimesNewRomanPS-BoldMT" w:hAnsi="Times New Roman" w:cs="Times New Roman"/>
          <w:b/>
          <w:bCs/>
          <w:color w:val="000000"/>
          <w:sz w:val="24"/>
          <w:szCs w:val="24"/>
        </w:rPr>
        <w:lastRenderedPageBreak/>
        <w:t>HALAMAN PENGESAHAN</w:t>
      </w:r>
    </w:p>
    <w:p w:rsidR="00B36B0D" w:rsidRDefault="00B66C0F">
      <w:pPr>
        <w:spacing w:line="480" w:lineRule="auto"/>
        <w:jc w:val="center"/>
        <w:rPr>
          <w:rFonts w:ascii="Times New Roman" w:hAnsi="Times New Roman" w:cs="Times New Roman"/>
          <w:sz w:val="24"/>
          <w:szCs w:val="24"/>
        </w:rPr>
      </w:pPr>
      <w:r>
        <w:rPr>
          <w:rFonts w:ascii="Times New Roman" w:eastAsia="TimesNewRomanPS-BoldMT" w:hAnsi="Times New Roman" w:cs="Times New Roman"/>
          <w:b/>
          <w:bCs/>
          <w:color w:val="000000"/>
          <w:sz w:val="24"/>
          <w:szCs w:val="24"/>
        </w:rPr>
        <w:t>JURNAL SKRIPSI</w:t>
      </w:r>
    </w:p>
    <w:p w:rsidR="00B36B0D" w:rsidRDefault="00B66C0F">
      <w:pPr>
        <w:jc w:val="center"/>
        <w:rPr>
          <w:rFonts w:ascii="Times New Roman" w:eastAsia="Times New Roman" w:hAnsi="Times New Roman" w:cs="Times New Roman"/>
          <w:b/>
          <w:bCs/>
          <w:color w:val="000000"/>
          <w:sz w:val="24"/>
          <w:szCs w:val="24"/>
          <w:lang w:val="zh-CN"/>
        </w:rPr>
      </w:pPr>
      <w:r>
        <w:rPr>
          <w:rFonts w:ascii="Times New Roman" w:eastAsia="Times New Roman" w:hAnsi="Times New Roman" w:cs="Times New Roman"/>
          <w:b/>
          <w:bCs/>
          <w:color w:val="000000"/>
          <w:sz w:val="24"/>
          <w:szCs w:val="24"/>
          <w:lang w:val="zh-CN"/>
        </w:rPr>
        <w:t xml:space="preserve">HUBUNGAN  </w:t>
      </w:r>
      <w:r>
        <w:rPr>
          <w:rFonts w:ascii="Times New Roman" w:eastAsia="Times New Roman" w:hAnsi="Times New Roman" w:cs="Times New Roman"/>
          <w:b/>
          <w:bCs/>
          <w:color w:val="000000"/>
          <w:sz w:val="24"/>
          <w:szCs w:val="24"/>
        </w:rPr>
        <w:t xml:space="preserve">USIA GESTASI DAN BERAT BADAN LAHIR </w:t>
      </w:r>
      <w:r>
        <w:rPr>
          <w:rFonts w:ascii="Times New Roman" w:eastAsia="Times New Roman" w:hAnsi="Times New Roman" w:cs="Times New Roman"/>
          <w:b/>
          <w:bCs/>
          <w:color w:val="000000"/>
          <w:sz w:val="24"/>
          <w:szCs w:val="24"/>
          <w:lang w:val="zh-CN"/>
        </w:rPr>
        <w:t xml:space="preserve">DENGAN </w:t>
      </w:r>
      <w:r>
        <w:rPr>
          <w:rFonts w:ascii="Times New Roman" w:eastAsia="Times New Roman" w:hAnsi="Times New Roman" w:cs="Times New Roman"/>
          <w:b/>
          <w:bCs/>
          <w:color w:val="000000"/>
          <w:sz w:val="24"/>
          <w:szCs w:val="24"/>
        </w:rPr>
        <w:t xml:space="preserve">KEJADIAN </w:t>
      </w:r>
      <w:r>
        <w:rPr>
          <w:rFonts w:ascii="Times New Roman" w:eastAsia="Times New Roman" w:hAnsi="Times New Roman" w:cs="Times New Roman"/>
          <w:b/>
          <w:bCs/>
          <w:i/>
          <w:iCs/>
          <w:color w:val="000000"/>
          <w:sz w:val="24"/>
          <w:szCs w:val="24"/>
        </w:rPr>
        <w:t>RESPIRATORY DISTRESS SYNDROME</w:t>
      </w:r>
    </w:p>
    <w:p w:rsidR="00B36B0D" w:rsidRDefault="00B66C0F">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PADA NEONATUS DI RSUD RA BASOENI </w:t>
      </w:r>
    </w:p>
    <w:p w:rsidR="00B36B0D" w:rsidRDefault="00B66C0F">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KABUPATEN MOJOKERTO</w:t>
      </w:r>
    </w:p>
    <w:p w:rsidR="00B36B0D" w:rsidRDefault="00B36B0D">
      <w:pPr>
        <w:jc w:val="both"/>
        <w:rPr>
          <w:rFonts w:ascii="Times New Roman" w:eastAsia="Times New Roman" w:hAnsi="Times New Roman" w:cs="Times New Roman"/>
          <w:b/>
          <w:bCs/>
          <w:color w:val="000000"/>
          <w:sz w:val="24"/>
          <w:szCs w:val="24"/>
          <w:lang w:val="zh-CN"/>
        </w:rPr>
      </w:pPr>
    </w:p>
    <w:p w:rsidR="00B36B0D" w:rsidRDefault="00B36B0D">
      <w:pPr>
        <w:jc w:val="center"/>
        <w:rPr>
          <w:rFonts w:ascii="Times New Roman" w:eastAsia="Times New Roman" w:hAnsi="Times New Roman" w:cs="Times New Roman"/>
          <w:b/>
          <w:bCs/>
          <w:color w:val="000000"/>
          <w:sz w:val="24"/>
          <w:szCs w:val="24"/>
          <w:lang w:val="zh-CN"/>
        </w:rPr>
      </w:pPr>
    </w:p>
    <w:p w:rsidR="00B36B0D" w:rsidRDefault="00B36B0D">
      <w:pPr>
        <w:jc w:val="center"/>
        <w:rPr>
          <w:rFonts w:ascii="Times New Roman" w:eastAsia="Times New Roman" w:hAnsi="Times New Roman" w:cs="Times New Roman"/>
          <w:b/>
          <w:bCs/>
          <w:color w:val="000000"/>
          <w:sz w:val="24"/>
          <w:szCs w:val="24"/>
          <w:lang w:val="zh-CN"/>
        </w:rPr>
      </w:pPr>
    </w:p>
    <w:p w:rsidR="00B36B0D" w:rsidRDefault="00B36B0D">
      <w:pPr>
        <w:jc w:val="center"/>
        <w:rPr>
          <w:rFonts w:ascii="Times New Roman" w:eastAsia="Times New Roman" w:hAnsi="Times New Roman" w:cs="Times New Roman"/>
          <w:b/>
          <w:bCs/>
          <w:color w:val="000000"/>
          <w:sz w:val="24"/>
          <w:szCs w:val="24"/>
          <w:lang w:val="zh-CN"/>
        </w:rPr>
      </w:pPr>
    </w:p>
    <w:p w:rsidR="00B36B0D" w:rsidRDefault="00B66C0F">
      <w:pPr>
        <w:jc w:val="center"/>
        <w:rPr>
          <w:rFonts w:ascii="Times New Roman" w:eastAsia="Times New Roman" w:hAnsi="Times New Roman"/>
          <w:b/>
          <w:color w:val="000000"/>
          <w:sz w:val="24"/>
          <w:szCs w:val="24"/>
          <w:lang w:val="zh-CN"/>
        </w:rPr>
      </w:pPr>
      <w:r>
        <w:rPr>
          <w:rFonts w:ascii="Times New Roman" w:eastAsia="Times New Roman" w:hAnsi="Times New Roman"/>
          <w:b/>
          <w:noProof/>
          <w:color w:val="000000"/>
          <w:sz w:val="24"/>
          <w:szCs w:val="24"/>
          <w:lang w:eastAsia="en-US"/>
        </w:rPr>
        <w:drawing>
          <wp:inline distT="0" distB="0" distL="0" distR="0">
            <wp:extent cx="2160270" cy="2160270"/>
            <wp:effectExtent l="0" t="0" r="11430" b="11430"/>
            <wp:docPr id="3" name="Picture 1"/>
            <wp:cNvGraphicFramePr/>
            <a:graphic xmlns:a="http://schemas.openxmlformats.org/drawingml/2006/main">
              <a:graphicData uri="http://schemas.openxmlformats.org/drawingml/2006/picture">
                <pic:pic xmlns:pic="http://schemas.openxmlformats.org/drawingml/2006/picture">
                  <pic:nvPicPr>
                    <pic:cNvPr id="3" name="Picture 1"/>
                    <pic:cNvPicPr/>
                  </pic:nvPicPr>
                  <pic:blipFill>
                    <a:blip r:embed="rId8" cstate="print"/>
                    <a:srcRect/>
                    <a:stretch>
                      <a:fillRect/>
                    </a:stretch>
                  </pic:blipFill>
                  <pic:spPr>
                    <a:xfrm>
                      <a:off x="0" y="0"/>
                      <a:ext cx="2160270" cy="2160270"/>
                    </a:xfrm>
                    <a:prstGeom prst="rect">
                      <a:avLst/>
                    </a:prstGeom>
                    <a:ln>
                      <a:noFill/>
                    </a:ln>
                  </pic:spPr>
                </pic:pic>
              </a:graphicData>
            </a:graphic>
          </wp:inline>
        </w:drawing>
      </w:r>
    </w:p>
    <w:p w:rsidR="00B36B0D" w:rsidRDefault="00B36B0D">
      <w:pPr>
        <w:jc w:val="center"/>
        <w:rPr>
          <w:rFonts w:ascii="Times New Roman" w:eastAsia="Times New Roman" w:hAnsi="Times New Roman"/>
          <w:b/>
          <w:color w:val="000000"/>
          <w:sz w:val="24"/>
          <w:szCs w:val="24"/>
          <w:lang w:val="zh-CN"/>
        </w:rPr>
      </w:pPr>
    </w:p>
    <w:p w:rsidR="00B36B0D" w:rsidRDefault="00B36B0D">
      <w:pPr>
        <w:jc w:val="center"/>
        <w:rPr>
          <w:rFonts w:ascii="Times New Roman" w:eastAsia="Times New Roman" w:hAnsi="Times New Roman"/>
          <w:b/>
          <w:color w:val="000000"/>
          <w:sz w:val="24"/>
          <w:szCs w:val="24"/>
          <w:lang w:val="zh-CN"/>
        </w:rPr>
      </w:pPr>
    </w:p>
    <w:p w:rsidR="00B36B0D" w:rsidRDefault="00B36B0D">
      <w:pPr>
        <w:jc w:val="both"/>
        <w:rPr>
          <w:rFonts w:ascii="Times New Roman" w:eastAsia="Times New Roman" w:hAnsi="Times New Roman"/>
          <w:b/>
          <w:color w:val="000000"/>
          <w:sz w:val="24"/>
          <w:szCs w:val="24"/>
          <w:lang w:val="zh-CN"/>
        </w:rPr>
      </w:pPr>
    </w:p>
    <w:p w:rsidR="00B36B0D" w:rsidRDefault="00B36B0D">
      <w:pPr>
        <w:spacing w:line="480" w:lineRule="auto"/>
        <w:jc w:val="center"/>
        <w:rPr>
          <w:rFonts w:ascii="Times New Roman" w:eastAsia="TimesNewRomanPS-BoldMT" w:hAnsi="Times New Roman" w:cs="Times New Roman"/>
          <w:b/>
          <w:bCs/>
          <w:color w:val="000000"/>
          <w:sz w:val="24"/>
          <w:szCs w:val="24"/>
          <w:lang w:val="zh-CN"/>
        </w:rPr>
      </w:pPr>
    </w:p>
    <w:p w:rsidR="00B36B0D" w:rsidRDefault="00B66C0F">
      <w:pPr>
        <w:jc w:val="center"/>
        <w:rPr>
          <w:rFonts w:ascii="Times New Roman" w:hAnsi="Times New Roman" w:cs="Times New Roman"/>
          <w:sz w:val="24"/>
          <w:szCs w:val="24"/>
        </w:rPr>
      </w:pPr>
      <w:r>
        <w:rPr>
          <w:rFonts w:ascii="Times New Roman" w:eastAsia="TimesNewRomanPS-BoldMT" w:hAnsi="Times New Roman" w:cs="Times New Roman"/>
          <w:b/>
          <w:bCs/>
          <w:color w:val="000000"/>
          <w:sz w:val="24"/>
          <w:szCs w:val="24"/>
          <w:lang w:val="zh-CN"/>
        </w:rPr>
        <w:t>IKTRIASIH</w:t>
      </w:r>
    </w:p>
    <w:p w:rsidR="00B36B0D" w:rsidRDefault="00B66C0F">
      <w:pPr>
        <w:jc w:val="center"/>
        <w:rPr>
          <w:rFonts w:ascii="Times New Roman" w:hAnsi="Times New Roman" w:cs="Times New Roman"/>
          <w:b/>
          <w:bCs/>
          <w:color w:val="000000"/>
          <w:sz w:val="24"/>
          <w:szCs w:val="24"/>
          <w:lang w:val="zh-CN"/>
        </w:rPr>
      </w:pPr>
      <w:r>
        <w:rPr>
          <w:rFonts w:ascii="Times New Roman" w:hAnsi="Times New Roman" w:cs="Times New Roman"/>
          <w:b/>
          <w:bCs/>
          <w:color w:val="000000"/>
          <w:sz w:val="24"/>
          <w:szCs w:val="24"/>
        </w:rPr>
        <w:t>20</w:t>
      </w:r>
      <w:r>
        <w:rPr>
          <w:rFonts w:ascii="Times New Roman" w:hAnsi="Times New Roman" w:cs="Times New Roman"/>
          <w:b/>
          <w:bCs/>
          <w:color w:val="000000"/>
          <w:sz w:val="24"/>
          <w:szCs w:val="24"/>
          <w:lang w:val="zh-CN"/>
        </w:rPr>
        <w:t>25201008</w:t>
      </w:r>
    </w:p>
    <w:p w:rsidR="00B36B0D" w:rsidRDefault="00B36B0D">
      <w:pPr>
        <w:spacing w:line="480" w:lineRule="auto"/>
        <w:jc w:val="center"/>
        <w:rPr>
          <w:rFonts w:ascii="Times New Roman" w:hAnsi="Times New Roman" w:cs="Times New Roman"/>
          <w:color w:val="000000"/>
          <w:sz w:val="24"/>
          <w:szCs w:val="24"/>
          <w:lang w:val="zh-CN"/>
        </w:rPr>
      </w:pPr>
    </w:p>
    <w:p w:rsidR="00B36B0D" w:rsidRDefault="00B36B0D">
      <w:pPr>
        <w:spacing w:line="480" w:lineRule="auto"/>
        <w:jc w:val="center"/>
        <w:rPr>
          <w:rFonts w:ascii="Times New Roman" w:hAnsi="Times New Roman" w:cs="Times New Roman"/>
          <w:color w:val="000000"/>
          <w:sz w:val="24"/>
          <w:szCs w:val="24"/>
          <w:lang w:val="zh-CN"/>
        </w:rPr>
      </w:pPr>
    </w:p>
    <w:tbl>
      <w:tblPr>
        <w:tblStyle w:val="TableGrid"/>
        <w:tblW w:w="83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4365"/>
      </w:tblGrid>
      <w:tr w:rsidR="00B36B0D">
        <w:tc>
          <w:tcPr>
            <w:tcW w:w="3936" w:type="dxa"/>
          </w:tcPr>
          <w:p w:rsidR="00B36B0D" w:rsidRDefault="00B66C0F">
            <w:pPr>
              <w:widowControl/>
              <w:spacing w:line="360" w:lineRule="auto"/>
              <w:jc w:val="center"/>
              <w:rPr>
                <w:rFonts w:ascii="Times New Roman" w:hAnsi="Times New Roman" w:cs="Times New Roman"/>
                <w:b/>
                <w:bCs/>
                <w:color w:val="000000"/>
                <w:sz w:val="24"/>
                <w:szCs w:val="24"/>
                <w:lang w:val="zh-CN"/>
              </w:rPr>
            </w:pPr>
            <w:r>
              <w:rPr>
                <w:rFonts w:ascii="Times New Roman" w:hAnsi="Times New Roman" w:cs="Times New Roman"/>
                <w:b/>
                <w:bCs/>
                <w:color w:val="000000"/>
                <w:sz w:val="24"/>
                <w:szCs w:val="24"/>
              </w:rPr>
              <w:t>Dosen Pembimbing</w:t>
            </w:r>
            <w:r>
              <w:rPr>
                <w:rFonts w:ascii="Times New Roman" w:hAnsi="Times New Roman" w:cs="Times New Roman"/>
                <w:b/>
                <w:bCs/>
                <w:color w:val="000000"/>
                <w:sz w:val="24"/>
                <w:szCs w:val="24"/>
                <w:lang w:val="zh-CN"/>
              </w:rPr>
              <w:t xml:space="preserve"> I </w:t>
            </w:r>
          </w:p>
          <w:p w:rsidR="00B36B0D" w:rsidRDefault="00B36B0D">
            <w:pPr>
              <w:widowControl/>
              <w:spacing w:line="360" w:lineRule="auto"/>
              <w:jc w:val="center"/>
              <w:rPr>
                <w:rFonts w:ascii="Times New Roman" w:hAnsi="Times New Roman" w:cs="Times New Roman"/>
                <w:b/>
                <w:bCs/>
                <w:color w:val="000000"/>
                <w:sz w:val="24"/>
                <w:szCs w:val="24"/>
                <w:lang w:val="zh-CN"/>
              </w:rPr>
            </w:pPr>
          </w:p>
          <w:p w:rsidR="00B36B0D" w:rsidRDefault="00B36B0D">
            <w:pPr>
              <w:widowControl/>
              <w:spacing w:line="360" w:lineRule="auto"/>
              <w:jc w:val="center"/>
              <w:rPr>
                <w:rFonts w:ascii="Times New Roman" w:hAnsi="Times New Roman" w:cs="Times New Roman"/>
                <w:b/>
                <w:bCs/>
                <w:color w:val="000000"/>
                <w:sz w:val="24"/>
                <w:szCs w:val="24"/>
                <w:lang w:val="zh-CN"/>
              </w:rPr>
            </w:pPr>
          </w:p>
          <w:p w:rsidR="00B36B0D" w:rsidRDefault="00B36B0D">
            <w:pPr>
              <w:widowControl/>
              <w:spacing w:line="360" w:lineRule="auto"/>
              <w:jc w:val="center"/>
              <w:rPr>
                <w:rFonts w:ascii="Times New Roman" w:hAnsi="Times New Roman" w:cs="Times New Roman"/>
                <w:b/>
                <w:bCs/>
                <w:color w:val="000000"/>
                <w:sz w:val="24"/>
                <w:szCs w:val="24"/>
                <w:lang w:val="zh-CN"/>
              </w:rPr>
            </w:pPr>
          </w:p>
          <w:p w:rsidR="00B36B0D" w:rsidRDefault="00B36B0D">
            <w:pPr>
              <w:widowControl/>
              <w:spacing w:line="360" w:lineRule="auto"/>
              <w:jc w:val="center"/>
              <w:rPr>
                <w:rFonts w:ascii="Times New Roman" w:hAnsi="Times New Roman" w:cs="Times New Roman"/>
                <w:b/>
                <w:bCs/>
                <w:color w:val="000000"/>
                <w:sz w:val="24"/>
                <w:szCs w:val="24"/>
                <w:lang w:val="zh-CN"/>
              </w:rPr>
            </w:pPr>
          </w:p>
          <w:p w:rsidR="00B36B0D" w:rsidRDefault="00B66C0F">
            <w:pPr>
              <w:widowControl/>
              <w:jc w:val="center"/>
              <w:rPr>
                <w:rFonts w:ascii="Times New Roman" w:hAnsi="Times New Roman" w:cs="Times New Roman"/>
                <w:b/>
                <w:bCs/>
                <w:color w:val="000000"/>
                <w:sz w:val="24"/>
                <w:szCs w:val="24"/>
                <w:lang w:val="zh-CN"/>
              </w:rPr>
            </w:pPr>
            <w:r>
              <w:rPr>
                <w:rFonts w:ascii="Times New Roman" w:hAnsi="Times New Roman" w:cs="Times New Roman"/>
                <w:b/>
                <w:bCs/>
                <w:color w:val="000000"/>
                <w:sz w:val="24"/>
                <w:szCs w:val="24"/>
                <w:u w:val="single"/>
                <w:lang w:val="zh-CN"/>
              </w:rPr>
              <w:t>Sari Priyanti, S.Si.T., S.KM., M.Kes</w:t>
            </w:r>
          </w:p>
          <w:p w:rsidR="00B36B0D" w:rsidRDefault="00B66C0F">
            <w:pPr>
              <w:widowControl/>
              <w:jc w:val="center"/>
              <w:rPr>
                <w:rFonts w:ascii="Times New Roman" w:hAnsi="Times New Roman" w:cs="Times New Roman"/>
                <w:color w:val="000000"/>
                <w:sz w:val="24"/>
                <w:szCs w:val="24"/>
              </w:rPr>
            </w:pPr>
            <w:r>
              <w:rPr>
                <w:rFonts w:ascii="Times New Roman" w:hAnsi="Times New Roman" w:cs="Times New Roman"/>
                <w:b/>
                <w:bCs/>
                <w:color w:val="000000"/>
                <w:sz w:val="24"/>
                <w:szCs w:val="24"/>
                <w:lang w:val="zh-CN"/>
              </w:rPr>
              <w:t>NIK 220 250 066</w:t>
            </w:r>
          </w:p>
        </w:tc>
        <w:tc>
          <w:tcPr>
            <w:tcW w:w="4365" w:type="dxa"/>
          </w:tcPr>
          <w:p w:rsidR="00B36B0D" w:rsidRDefault="00B66C0F">
            <w:pPr>
              <w:widowControl/>
              <w:spacing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Dosen Pembimbing II </w:t>
            </w:r>
          </w:p>
          <w:p w:rsidR="00B36B0D" w:rsidRDefault="00B36B0D">
            <w:pPr>
              <w:widowControl/>
              <w:spacing w:line="360" w:lineRule="auto"/>
              <w:jc w:val="center"/>
              <w:rPr>
                <w:rFonts w:ascii="Times New Roman" w:hAnsi="Times New Roman" w:cs="Times New Roman"/>
                <w:b/>
                <w:bCs/>
                <w:color w:val="000000"/>
                <w:sz w:val="24"/>
                <w:szCs w:val="24"/>
              </w:rPr>
            </w:pPr>
          </w:p>
          <w:p w:rsidR="00B36B0D" w:rsidRDefault="00B36B0D">
            <w:pPr>
              <w:widowControl/>
              <w:spacing w:line="360" w:lineRule="auto"/>
              <w:jc w:val="center"/>
              <w:rPr>
                <w:rFonts w:ascii="Times New Roman" w:hAnsi="Times New Roman" w:cs="Times New Roman"/>
                <w:b/>
                <w:bCs/>
                <w:color w:val="000000"/>
                <w:sz w:val="24"/>
                <w:szCs w:val="24"/>
              </w:rPr>
            </w:pPr>
          </w:p>
          <w:p w:rsidR="00B36B0D" w:rsidRDefault="00B36B0D">
            <w:pPr>
              <w:widowControl/>
              <w:spacing w:line="360" w:lineRule="auto"/>
              <w:jc w:val="center"/>
              <w:rPr>
                <w:rFonts w:ascii="Times New Roman" w:hAnsi="Times New Roman" w:cs="Times New Roman"/>
                <w:b/>
                <w:bCs/>
                <w:color w:val="000000"/>
                <w:sz w:val="24"/>
                <w:szCs w:val="24"/>
              </w:rPr>
            </w:pPr>
          </w:p>
          <w:p w:rsidR="00B36B0D" w:rsidRDefault="00B36B0D">
            <w:pPr>
              <w:widowControl/>
              <w:spacing w:line="360" w:lineRule="auto"/>
              <w:jc w:val="center"/>
              <w:rPr>
                <w:rFonts w:ascii="Times New Roman" w:hAnsi="Times New Roman" w:cs="Times New Roman"/>
                <w:b/>
                <w:bCs/>
                <w:color w:val="000000"/>
                <w:sz w:val="24"/>
                <w:szCs w:val="24"/>
              </w:rPr>
            </w:pPr>
          </w:p>
          <w:p w:rsidR="00B36B0D" w:rsidRDefault="00B66C0F">
            <w:pPr>
              <w:widowControl/>
              <w:jc w:val="center"/>
              <w:rPr>
                <w:rFonts w:ascii="Times New Roman" w:hAnsi="Times New Roman" w:cs="Times New Roman"/>
                <w:b/>
                <w:bCs/>
                <w:color w:val="000000"/>
                <w:sz w:val="24"/>
                <w:szCs w:val="24"/>
                <w:u w:val="single"/>
                <w:lang w:val="zh-CN"/>
              </w:rPr>
            </w:pPr>
            <w:r>
              <w:rPr>
                <w:rFonts w:ascii="Times New Roman" w:hAnsi="Times New Roman" w:cs="Times New Roman"/>
                <w:b/>
                <w:bCs/>
                <w:color w:val="000000"/>
                <w:sz w:val="24"/>
                <w:szCs w:val="24"/>
                <w:u w:val="single"/>
                <w:lang w:val="zh-CN"/>
              </w:rPr>
              <w:t>Sri Wardini Puji Lestari, SKM, M.Kes</w:t>
            </w:r>
          </w:p>
          <w:p w:rsidR="00B36B0D" w:rsidRDefault="00B66C0F">
            <w:pPr>
              <w:ind w:firstLineChars="250" w:firstLine="602"/>
              <w:rPr>
                <w:rFonts w:ascii="Times New Roman" w:hAnsi="Times New Roman" w:cs="Times New Roman"/>
                <w:color w:val="000000"/>
                <w:sz w:val="24"/>
                <w:szCs w:val="24"/>
                <w:u w:val="single"/>
              </w:rPr>
            </w:pPr>
            <w:r>
              <w:rPr>
                <w:rFonts w:ascii="Times New Roman" w:hAnsi="Times New Roman" w:cs="Times New Roman"/>
                <w:b/>
                <w:bCs/>
                <w:color w:val="000000"/>
                <w:sz w:val="24"/>
                <w:szCs w:val="24"/>
                <w:lang w:val="zh-CN"/>
              </w:rPr>
              <w:t xml:space="preserve">  NIK 220 250 043</w:t>
            </w:r>
          </w:p>
        </w:tc>
      </w:tr>
    </w:tbl>
    <w:p w:rsidR="00B36B0D" w:rsidRDefault="00B36B0D">
      <w:pPr>
        <w:rPr>
          <w:rFonts w:ascii="Times New Roman" w:hAnsi="Times New Roman" w:cs="Times New Roman"/>
          <w:b/>
          <w:bCs/>
          <w:sz w:val="24"/>
          <w:szCs w:val="24"/>
        </w:rPr>
      </w:pPr>
    </w:p>
    <w:p w:rsidR="00B36B0D" w:rsidRDefault="00B36B0D">
      <w:pPr>
        <w:rPr>
          <w:rFonts w:ascii="Times New Roman" w:hAnsi="Times New Roman" w:cs="Times New Roman"/>
          <w:sz w:val="24"/>
          <w:szCs w:val="24"/>
        </w:rPr>
        <w:sectPr w:rsidR="00B36B0D">
          <w:headerReference w:type="default" r:id="rId9"/>
          <w:footerReference w:type="default" r:id="rId10"/>
          <w:pgSz w:w="11906" w:h="16838"/>
          <w:pgMar w:top="1701" w:right="1701" w:bottom="1701" w:left="2268" w:header="360" w:footer="360" w:gutter="0"/>
          <w:pgNumType w:start="1"/>
          <w:cols w:space="0"/>
          <w:docGrid w:linePitch="360"/>
        </w:sectPr>
      </w:pPr>
      <w:bookmarkStart w:id="0" w:name="_GoBack"/>
      <w:bookmarkEnd w:id="0"/>
    </w:p>
    <w:p w:rsidR="00B36B0D" w:rsidRDefault="00B66C0F">
      <w:pPr>
        <w:jc w:val="center"/>
        <w:rPr>
          <w:rFonts w:ascii="Times New Roman" w:eastAsia="Times New Roman" w:hAnsi="Times New Roman" w:cs="Times New Roman"/>
          <w:b/>
          <w:bCs/>
          <w:color w:val="000000"/>
          <w:sz w:val="24"/>
          <w:szCs w:val="24"/>
          <w:lang w:val="zh-CN"/>
        </w:rPr>
      </w:pPr>
      <w:r>
        <w:rPr>
          <w:rFonts w:ascii="Times New Roman" w:eastAsia="Times New Roman" w:hAnsi="Times New Roman" w:cs="Times New Roman"/>
          <w:b/>
          <w:bCs/>
          <w:color w:val="000000"/>
          <w:sz w:val="24"/>
          <w:szCs w:val="24"/>
          <w:lang w:val="zh-CN"/>
        </w:rPr>
        <w:lastRenderedPageBreak/>
        <w:t xml:space="preserve">HUBUNGAN  </w:t>
      </w:r>
      <w:r>
        <w:rPr>
          <w:rFonts w:ascii="Times New Roman" w:eastAsia="Times New Roman" w:hAnsi="Times New Roman" w:cs="Times New Roman"/>
          <w:b/>
          <w:bCs/>
          <w:color w:val="000000"/>
          <w:sz w:val="24"/>
          <w:szCs w:val="24"/>
        </w:rPr>
        <w:t xml:space="preserve">USIA GESTASI DAN BERAT BADAN LAHIR </w:t>
      </w:r>
      <w:r>
        <w:rPr>
          <w:rFonts w:ascii="Times New Roman" w:eastAsia="Times New Roman" w:hAnsi="Times New Roman" w:cs="Times New Roman"/>
          <w:b/>
          <w:bCs/>
          <w:color w:val="000000"/>
          <w:sz w:val="24"/>
          <w:szCs w:val="24"/>
          <w:lang w:val="zh-CN"/>
        </w:rPr>
        <w:t xml:space="preserve">DENGAN </w:t>
      </w:r>
      <w:r>
        <w:rPr>
          <w:rFonts w:ascii="Times New Roman" w:eastAsia="Times New Roman" w:hAnsi="Times New Roman" w:cs="Times New Roman"/>
          <w:b/>
          <w:bCs/>
          <w:color w:val="000000"/>
          <w:sz w:val="24"/>
          <w:szCs w:val="24"/>
        </w:rPr>
        <w:t xml:space="preserve">KEJADIAN </w:t>
      </w:r>
      <w:r>
        <w:rPr>
          <w:rFonts w:ascii="Times New Roman" w:eastAsia="Times New Roman" w:hAnsi="Times New Roman" w:cs="Times New Roman"/>
          <w:b/>
          <w:bCs/>
          <w:i/>
          <w:iCs/>
          <w:color w:val="000000"/>
          <w:sz w:val="24"/>
          <w:szCs w:val="24"/>
        </w:rPr>
        <w:t>RESPIRATORY DISTRESS SYNDROME</w:t>
      </w:r>
    </w:p>
    <w:p w:rsidR="00B36B0D" w:rsidRDefault="00B66C0F">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PADA NEONATUS DI RSUD RA BASOENI </w:t>
      </w:r>
    </w:p>
    <w:p w:rsidR="00B36B0D" w:rsidRDefault="00B66C0F">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KABUPATEN MOJOKERTO</w:t>
      </w:r>
    </w:p>
    <w:p w:rsidR="00376E8C" w:rsidRDefault="00376E8C">
      <w:pPr>
        <w:jc w:val="center"/>
        <w:rPr>
          <w:rFonts w:ascii="Times New Roman" w:eastAsia="Times New Roman" w:hAnsi="Times New Roman" w:cs="Times New Roman"/>
          <w:b/>
          <w:bCs/>
          <w:color w:val="000000"/>
          <w:sz w:val="24"/>
          <w:szCs w:val="24"/>
          <w:lang w:val="zh-CN"/>
        </w:rPr>
      </w:pPr>
    </w:p>
    <w:p w:rsidR="00376E8C" w:rsidRDefault="00376E8C">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lang w:val="zh-CN"/>
        </w:rPr>
        <w:t xml:space="preserve">IKTRIASIH </w:t>
      </w:r>
    </w:p>
    <w:p w:rsidR="00376E8C" w:rsidRPr="00376E8C" w:rsidRDefault="00376E8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Program Studi </w:t>
      </w:r>
      <w:r w:rsidR="00B66C0F">
        <w:rPr>
          <w:rFonts w:ascii="Times New Roman" w:eastAsia="Times New Roman" w:hAnsi="Times New Roman" w:cs="Times New Roman"/>
          <w:color w:val="000000"/>
          <w:sz w:val="24"/>
          <w:szCs w:val="24"/>
          <w:lang w:val="zh-CN"/>
        </w:rPr>
        <w:t xml:space="preserve">S1 Kebidanan </w:t>
      </w:r>
      <w:r>
        <w:rPr>
          <w:rFonts w:ascii="Times New Roman" w:eastAsia="Times New Roman" w:hAnsi="Times New Roman" w:cs="Times New Roman"/>
          <w:color w:val="000000"/>
          <w:sz w:val="24"/>
          <w:szCs w:val="24"/>
        </w:rPr>
        <w:t>STIKES Majapahit Mojokerto</w:t>
      </w:r>
    </w:p>
    <w:p w:rsidR="00B36B0D" w:rsidRDefault="00E076AE">
      <w:pPr>
        <w:jc w:val="center"/>
        <w:rPr>
          <w:rFonts w:ascii="Times New Roman" w:eastAsia="Times New Roman" w:hAnsi="Times New Roman" w:cs="Times New Roman"/>
          <w:color w:val="000000"/>
          <w:sz w:val="24"/>
          <w:szCs w:val="24"/>
        </w:rPr>
      </w:pPr>
      <w:hyperlink r:id="rId11" w:history="1">
        <w:r w:rsidR="00376E8C" w:rsidRPr="004B0154">
          <w:rPr>
            <w:rStyle w:val="Hyperlink"/>
            <w:rFonts w:ascii="Times New Roman" w:eastAsia="Times New Roman" w:hAnsi="Times New Roman" w:cs="Times New Roman"/>
            <w:sz w:val="24"/>
            <w:szCs w:val="24"/>
          </w:rPr>
          <w:t>i</w:t>
        </w:r>
        <w:r w:rsidR="00376E8C" w:rsidRPr="004B0154">
          <w:rPr>
            <w:rStyle w:val="Hyperlink"/>
            <w:rFonts w:ascii="Times New Roman" w:eastAsia="Times New Roman" w:hAnsi="Times New Roman" w:cs="Times New Roman"/>
            <w:sz w:val="24"/>
            <w:szCs w:val="24"/>
            <w:lang w:val="zh-CN"/>
          </w:rPr>
          <w:t>ktriasih9@gmail.com</w:t>
        </w:r>
      </w:hyperlink>
    </w:p>
    <w:p w:rsidR="00376E8C" w:rsidRDefault="00376E8C">
      <w:pPr>
        <w:jc w:val="center"/>
        <w:rPr>
          <w:rFonts w:ascii="Times New Roman" w:eastAsia="Times New Roman" w:hAnsi="Times New Roman" w:cs="Times New Roman"/>
          <w:color w:val="000000"/>
          <w:sz w:val="24"/>
          <w:szCs w:val="24"/>
        </w:rPr>
      </w:pPr>
    </w:p>
    <w:p w:rsidR="00376E8C" w:rsidRDefault="00376E8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Sari Priyanti, S.KM,.M.Kes</w:t>
      </w:r>
    </w:p>
    <w:p w:rsidR="00376E8C" w:rsidRDefault="00376E8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Pembimbing 1 S1 Kebidanan STIKES Majapahit Mojokerto</w:t>
      </w:r>
    </w:p>
    <w:p w:rsidR="00376E8C" w:rsidRDefault="00E076AE">
      <w:pPr>
        <w:jc w:val="center"/>
        <w:rPr>
          <w:rFonts w:ascii="Times New Roman" w:eastAsia="Times New Roman" w:hAnsi="Times New Roman" w:cs="Times New Roman"/>
          <w:color w:val="000000"/>
          <w:sz w:val="24"/>
          <w:szCs w:val="24"/>
        </w:rPr>
      </w:pPr>
      <w:hyperlink r:id="rId12" w:history="1">
        <w:r w:rsidR="00CD4E46" w:rsidRPr="004B0154">
          <w:rPr>
            <w:rStyle w:val="Hyperlink"/>
            <w:rFonts w:ascii="Times New Roman" w:eastAsia="Times New Roman" w:hAnsi="Times New Roman" w:cs="Times New Roman"/>
            <w:sz w:val="24"/>
            <w:szCs w:val="24"/>
          </w:rPr>
          <w:t>achazillasari@gmail.com</w:t>
        </w:r>
      </w:hyperlink>
    </w:p>
    <w:p w:rsidR="00CD4E46" w:rsidRDefault="00CD4E46" w:rsidP="00CD4E46">
      <w:pPr>
        <w:tabs>
          <w:tab w:val="left" w:pos="5640"/>
        </w:tabs>
        <w:rPr>
          <w:rFonts w:ascii="Times New Roman" w:eastAsia="Times New Roman" w:hAnsi="Times New Roman" w:cs="Times New Roman"/>
          <w:color w:val="000000"/>
          <w:sz w:val="24"/>
          <w:szCs w:val="24"/>
        </w:rPr>
      </w:pPr>
    </w:p>
    <w:p w:rsidR="00B36B0D" w:rsidRDefault="00376E8C" w:rsidP="00CD4E46">
      <w:pPr>
        <w:tabs>
          <w:tab w:val="left" w:pos="5640"/>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Sri Wardini Puji Lestari, S.KM.,M.Kes</w:t>
      </w:r>
    </w:p>
    <w:p w:rsidR="00376E8C" w:rsidRDefault="00E076AE">
      <w:pPr>
        <w:jc w:val="center"/>
        <w:rPr>
          <w:rFonts w:ascii="Times New Roman" w:eastAsia="Times New Roman" w:hAnsi="Times New Roman" w:cs="Times New Roman"/>
          <w:color w:val="000000"/>
          <w:sz w:val="24"/>
          <w:szCs w:val="24"/>
        </w:rPr>
      </w:pPr>
      <w:hyperlink r:id="rId13" w:history="1">
        <w:r w:rsidR="00CD4E46" w:rsidRPr="004B0154">
          <w:rPr>
            <w:rStyle w:val="Hyperlink"/>
            <w:rFonts w:ascii="Times New Roman" w:eastAsia="Times New Roman" w:hAnsi="Times New Roman" w:cs="Times New Roman"/>
            <w:sz w:val="24"/>
            <w:szCs w:val="24"/>
          </w:rPr>
          <w:t>sriwardinipujilestari@gmail.com</w:t>
        </w:r>
      </w:hyperlink>
    </w:p>
    <w:p w:rsidR="00CD4E46" w:rsidRPr="00376E8C" w:rsidRDefault="00CD4E46">
      <w:pPr>
        <w:jc w:val="center"/>
        <w:rPr>
          <w:rFonts w:ascii="Times New Roman" w:eastAsia="Times New Roman" w:hAnsi="Times New Roman" w:cs="Times New Roman"/>
          <w:color w:val="000000"/>
          <w:sz w:val="24"/>
          <w:szCs w:val="24"/>
        </w:rPr>
      </w:pPr>
    </w:p>
    <w:p w:rsidR="00B36B0D" w:rsidRDefault="00B66C0F">
      <w:pPr>
        <w:jc w:val="center"/>
        <w:rPr>
          <w:rFonts w:ascii="Times New Roman" w:hAnsi="Times New Roman" w:cs="Times New Roman"/>
          <w:b/>
          <w:bCs/>
          <w:sz w:val="24"/>
          <w:szCs w:val="24"/>
          <w:lang w:val="zh-CN"/>
        </w:rPr>
      </w:pPr>
      <w:r>
        <w:rPr>
          <w:rFonts w:ascii="Times New Roman" w:hAnsi="Times New Roman" w:cs="Times New Roman"/>
          <w:b/>
          <w:bCs/>
          <w:sz w:val="24"/>
          <w:szCs w:val="24"/>
          <w:lang w:val="zh-CN"/>
        </w:rPr>
        <w:t>ABSTRAK</w:t>
      </w:r>
    </w:p>
    <w:p w:rsidR="00B36B0D" w:rsidRDefault="00B36B0D">
      <w:pPr>
        <w:jc w:val="center"/>
        <w:rPr>
          <w:rFonts w:ascii="Times New Roman" w:hAnsi="Times New Roman" w:cs="Times New Roman"/>
          <w:sz w:val="24"/>
          <w:szCs w:val="24"/>
          <w:lang w:val="zh-CN"/>
        </w:rPr>
      </w:pPr>
    </w:p>
    <w:p w:rsidR="00B36B0D" w:rsidRDefault="00B66C0F">
      <w:pPr>
        <w:jc w:val="both"/>
        <w:rPr>
          <w:rFonts w:ascii="Times New Roman" w:eastAsia="sans-serif" w:hAnsi="Times New Roman" w:cs="Times New Roman"/>
          <w:sz w:val="24"/>
          <w:szCs w:val="24"/>
          <w:shd w:val="clear" w:color="auto" w:fill="FFFFFF"/>
          <w:lang w:val="zh-CN"/>
        </w:rPr>
      </w:pPr>
      <w:r>
        <w:rPr>
          <w:rFonts w:ascii="Times New Roman" w:eastAsia="Times New Roman" w:hAnsi="Times New Roman" w:cs="Times New Roman"/>
          <w:color w:val="000000"/>
          <w:sz w:val="24"/>
          <w:szCs w:val="24"/>
          <w:lang w:val="zh-CN"/>
        </w:rPr>
        <w:t>F</w:t>
      </w:r>
      <w:r>
        <w:rPr>
          <w:rFonts w:ascii="Times New Roman" w:eastAsia="Times New Roman" w:hAnsi="Times New Roman" w:cs="Times New Roman"/>
          <w:color w:val="000000"/>
          <w:sz w:val="24"/>
          <w:szCs w:val="24"/>
          <w:highlight w:val="white"/>
        </w:rPr>
        <w:t xml:space="preserve">aktor yang mempengaruhi terjadinya gangguan pernapasan diantaranya Lahir prematur </w:t>
      </w:r>
      <w:r>
        <w:rPr>
          <w:rFonts w:ascii="Times New Roman" w:eastAsia="Times New Roman" w:hAnsi="Times New Roman" w:cs="Times New Roman"/>
          <w:color w:val="000000"/>
          <w:sz w:val="24"/>
          <w:szCs w:val="24"/>
          <w:highlight w:val="white"/>
          <w:lang w:val="zh-CN"/>
        </w:rPr>
        <w:t xml:space="preserve">dan Berat Badan Lahir Rendah. Tujuan penelitian ini untuk mengetahui hubungan Usia Gestasi dan Berat Badan Lahir dengan Kejadian </w:t>
      </w:r>
      <w:r>
        <w:rPr>
          <w:rFonts w:ascii="Times New Roman" w:eastAsia="Times New Roman" w:hAnsi="Times New Roman" w:cs="Times New Roman"/>
          <w:i/>
          <w:iCs/>
          <w:color w:val="000000"/>
          <w:sz w:val="24"/>
          <w:szCs w:val="24"/>
          <w:highlight w:val="white"/>
          <w:lang w:val="zh-CN"/>
        </w:rPr>
        <w:t>Respiratori Dystress Syndrome</w:t>
      </w:r>
      <w:r>
        <w:rPr>
          <w:rFonts w:ascii="Times New Roman" w:eastAsia="Times New Roman" w:hAnsi="Times New Roman" w:cs="Times New Roman"/>
          <w:color w:val="000000"/>
          <w:sz w:val="24"/>
          <w:szCs w:val="24"/>
          <w:highlight w:val="white"/>
          <w:lang w:val="zh-CN"/>
        </w:rPr>
        <w:t xml:space="preserve"> (RDS) di RSUD RA Basoeni Kabupaten Mojokerto Tahun 2020. Metode penelitian</w:t>
      </w:r>
      <w:r>
        <w:rPr>
          <w:rFonts w:ascii="Times New Roman" w:eastAsia="Times New Roman" w:hAnsi="Times New Roman" w:cs="Times New Roman"/>
          <w:color w:val="000000"/>
          <w:sz w:val="24"/>
          <w:szCs w:val="24"/>
          <w:highlight w:val="white"/>
        </w:rPr>
        <w:t xml:space="preserve"> observasional analitik dengan desain penelitian</w:t>
      </w:r>
      <w:r>
        <w:rPr>
          <w:rFonts w:ascii="Times New Roman" w:eastAsia="Times New Roman" w:hAnsi="Times New Roman" w:cs="Times New Roman"/>
          <w:i/>
          <w:iCs/>
          <w:color w:val="000000"/>
          <w:sz w:val="24"/>
          <w:szCs w:val="24"/>
          <w:highlight w:val="white"/>
          <w:lang w:val="zh-CN"/>
        </w:rPr>
        <w:t xml:space="preserve">cross sectional. </w:t>
      </w:r>
      <w:r>
        <w:rPr>
          <w:rFonts w:ascii="Times New Roman" w:eastAsia="Times New Roman" w:hAnsi="Times New Roman" w:cs="Times New Roman"/>
          <w:color w:val="000000"/>
          <w:sz w:val="24"/>
          <w:szCs w:val="24"/>
          <w:highlight w:val="white"/>
          <w:lang w:val="zh-CN"/>
        </w:rPr>
        <w:t xml:space="preserve">Menggunakan </w:t>
      </w:r>
      <w:r>
        <w:rPr>
          <w:rFonts w:ascii="Times New Roman" w:eastAsia="Times New Roman" w:hAnsi="Times New Roman" w:cs="Times New Roman"/>
          <w:i/>
          <w:iCs/>
          <w:color w:val="000000"/>
          <w:sz w:val="24"/>
          <w:szCs w:val="24"/>
          <w:highlight w:val="white"/>
          <w:lang w:val="zh-CN"/>
        </w:rPr>
        <w:t xml:space="preserve">simple random sampling </w:t>
      </w:r>
      <w:r>
        <w:rPr>
          <w:rFonts w:ascii="Times New Roman" w:eastAsia="Times New Roman" w:hAnsi="Times New Roman" w:cs="Times New Roman"/>
          <w:color w:val="000000"/>
          <w:sz w:val="24"/>
          <w:szCs w:val="24"/>
          <w:highlight w:val="white"/>
          <w:lang w:val="zh-CN"/>
        </w:rPr>
        <w:t xml:space="preserve">dengan jumlah sampel 160. Penelitian pada Januari- Februari 2022, di RSUD RA Basoeni Kabupaten Mojokerto. Berasal dari data sekunder kemudian dianalisis. Hasil Uji statistik </w:t>
      </w:r>
      <w:r>
        <w:rPr>
          <w:rFonts w:ascii="Times New Roman" w:eastAsia="Times New Roman" w:hAnsi="Times New Roman" w:cs="Times New Roman"/>
          <w:i/>
          <w:iCs/>
          <w:color w:val="000000"/>
          <w:sz w:val="24"/>
          <w:szCs w:val="24"/>
          <w:highlight w:val="white"/>
          <w:lang w:val="zh-CN"/>
        </w:rPr>
        <w:t>Chi-Square</w:t>
      </w:r>
      <w:r>
        <w:rPr>
          <w:rFonts w:ascii="Times New Roman" w:eastAsia="sans-serif" w:hAnsi="Times New Roman" w:cs="Times New Roman"/>
          <w:color w:val="000000"/>
          <w:sz w:val="24"/>
          <w:szCs w:val="24"/>
          <w:shd w:val="clear" w:color="auto" w:fill="FFFFFF"/>
          <w:lang w:val="zh-CN"/>
        </w:rPr>
        <w:t xml:space="preserve">ρ </w:t>
      </w:r>
      <w:r>
        <w:rPr>
          <w:rFonts w:ascii="Times New Roman" w:eastAsia="sans-serif" w:hAnsi="Times New Roman" w:cs="Times New Roman"/>
          <w:i/>
          <w:iCs/>
          <w:color w:val="000000"/>
          <w:sz w:val="24"/>
          <w:szCs w:val="24"/>
          <w:shd w:val="clear" w:color="auto" w:fill="FFFFFF"/>
          <w:lang w:val="zh-CN"/>
        </w:rPr>
        <w:t>value</w:t>
      </w:r>
      <w:r>
        <w:rPr>
          <w:rFonts w:ascii="Times New Roman" w:eastAsia="sans-serif" w:hAnsi="Times New Roman" w:cs="Times New Roman"/>
          <w:color w:val="000000"/>
          <w:sz w:val="24"/>
          <w:szCs w:val="24"/>
          <w:shd w:val="clear" w:color="auto" w:fill="FFFFFF"/>
        </w:rPr>
        <w:t>0,000Hubungan Antara Usia Gestasi Dengan Kejadian Respiratory Distress Sindrome (RDS)</w:t>
      </w:r>
      <w:r>
        <w:rPr>
          <w:rFonts w:ascii="Times New Roman" w:eastAsia="sans-serif" w:hAnsi="Times New Roman" w:cs="Times New Roman"/>
          <w:color w:val="000000"/>
          <w:sz w:val="24"/>
          <w:szCs w:val="24"/>
          <w:shd w:val="clear" w:color="auto" w:fill="FFFFFF"/>
          <w:lang w:val="zh-CN"/>
        </w:rPr>
        <w:t xml:space="preserve">. Hasil ρ </w:t>
      </w:r>
      <w:r>
        <w:rPr>
          <w:rFonts w:ascii="Times New Roman" w:eastAsia="sans-serif" w:hAnsi="Times New Roman" w:cs="Times New Roman"/>
          <w:i/>
          <w:iCs/>
          <w:color w:val="000000"/>
          <w:sz w:val="24"/>
          <w:szCs w:val="24"/>
          <w:shd w:val="clear" w:color="auto" w:fill="FFFFFF"/>
          <w:lang w:val="zh-CN"/>
        </w:rPr>
        <w:t>value</w:t>
      </w:r>
      <w:r>
        <w:rPr>
          <w:rFonts w:ascii="Times New Roman" w:eastAsia="sans-serif" w:hAnsi="Times New Roman" w:cs="Times New Roman"/>
          <w:color w:val="000000"/>
          <w:sz w:val="24"/>
          <w:szCs w:val="24"/>
          <w:shd w:val="clear" w:color="auto" w:fill="FFFFFF"/>
        </w:rPr>
        <w:t>0,000</w:t>
      </w:r>
      <w:r>
        <w:rPr>
          <w:rFonts w:ascii="Times New Roman" w:eastAsia="sans-serif" w:hAnsi="Times New Roman" w:cs="Times New Roman"/>
          <w:color w:val="000000"/>
          <w:sz w:val="24"/>
          <w:szCs w:val="24"/>
          <w:shd w:val="clear" w:color="auto" w:fill="FFFFFF"/>
          <w:lang w:val="zh-CN"/>
        </w:rPr>
        <w:t xml:space="preserve"> untuk Berat badan lahir. Maka Ha diterima artinya ada hubungan yang signifikan Usia gestasi dan berat badan lahir dengan kejadian </w:t>
      </w:r>
      <w:r>
        <w:rPr>
          <w:rFonts w:ascii="Times New Roman" w:eastAsia="Times New Roman" w:hAnsi="Times New Roman" w:cs="Times New Roman"/>
          <w:i/>
          <w:iCs/>
          <w:color w:val="000000"/>
          <w:sz w:val="24"/>
          <w:szCs w:val="24"/>
          <w:highlight w:val="white"/>
          <w:lang w:val="zh-CN"/>
        </w:rPr>
        <w:t>Respiratori Dystress Syndrome</w:t>
      </w:r>
      <w:r>
        <w:rPr>
          <w:rFonts w:ascii="Times New Roman" w:eastAsia="Times New Roman" w:hAnsi="Times New Roman" w:cs="Times New Roman"/>
          <w:color w:val="000000"/>
          <w:sz w:val="24"/>
          <w:szCs w:val="24"/>
          <w:highlight w:val="white"/>
          <w:lang w:val="zh-CN"/>
        </w:rPr>
        <w:t xml:space="preserve"> (RDS) di RSUD RA Basoeni Kabupaten Mojokerto Tahun 2020. </w:t>
      </w:r>
      <w:r>
        <w:rPr>
          <w:rFonts w:ascii="Times New Roman" w:eastAsia="sans-serif" w:hAnsi="Times New Roman" w:cs="Times New Roman"/>
          <w:sz w:val="24"/>
          <w:szCs w:val="24"/>
          <w:shd w:val="clear" w:color="auto" w:fill="FFFFFF"/>
        </w:rPr>
        <w:t>Sebagai sumberedukasidan pengetahuanagar dapat mengetahui hubungan</w:t>
      </w:r>
      <w:r>
        <w:rPr>
          <w:rFonts w:ascii="Times New Roman" w:eastAsia="sans-serif" w:hAnsi="Times New Roman" w:cs="Times New Roman"/>
          <w:sz w:val="24"/>
          <w:szCs w:val="24"/>
          <w:shd w:val="clear" w:color="auto" w:fill="FFFFFF"/>
          <w:lang w:val="zh-CN"/>
        </w:rPr>
        <w:t xml:space="preserve"> usia gestasi</w:t>
      </w:r>
      <w:r>
        <w:rPr>
          <w:rFonts w:ascii="Times New Roman" w:eastAsia="sans-serif" w:hAnsi="Times New Roman" w:cs="Times New Roman"/>
          <w:sz w:val="24"/>
          <w:szCs w:val="24"/>
          <w:shd w:val="clear" w:color="auto" w:fill="FFFFFF"/>
        </w:rPr>
        <w:t xml:space="preserve"> dan berat badan lahir terhadapkejadian </w:t>
      </w:r>
      <w:r>
        <w:rPr>
          <w:rFonts w:ascii="Times New Roman" w:eastAsia="sans-serif" w:hAnsi="Times New Roman" w:cs="Times New Roman"/>
          <w:i/>
          <w:iCs/>
          <w:sz w:val="24"/>
          <w:szCs w:val="24"/>
          <w:shd w:val="clear" w:color="auto" w:fill="FFFFFF"/>
        </w:rPr>
        <w:t>respiratory distress syndrome</w:t>
      </w:r>
      <w:r>
        <w:rPr>
          <w:rFonts w:ascii="Times New Roman" w:eastAsia="sans-serif" w:hAnsi="Times New Roman" w:cs="Times New Roman"/>
          <w:sz w:val="24"/>
          <w:szCs w:val="24"/>
          <w:shd w:val="clear" w:color="auto" w:fill="FFFFFF"/>
        </w:rPr>
        <w:t xml:space="preserve"> (RDS) pada neonatus</w:t>
      </w:r>
      <w:r>
        <w:rPr>
          <w:rFonts w:ascii="Times New Roman" w:eastAsia="sans-serif" w:hAnsi="Times New Roman" w:cs="Times New Roman"/>
          <w:sz w:val="24"/>
          <w:szCs w:val="24"/>
          <w:shd w:val="clear" w:color="auto" w:fill="FFFFFF"/>
          <w:lang w:val="zh-CN"/>
        </w:rPr>
        <w:t xml:space="preserve">.Bagi Institusi Rumah Sakit agar bisa meningkatkan pelayanan dalam penanganan kejadian </w:t>
      </w:r>
      <w:r>
        <w:rPr>
          <w:rFonts w:ascii="Times New Roman" w:eastAsia="sans-serif" w:hAnsi="Times New Roman" w:cs="Times New Roman"/>
          <w:i/>
          <w:iCs/>
          <w:sz w:val="24"/>
          <w:szCs w:val="24"/>
          <w:shd w:val="clear" w:color="auto" w:fill="FFFFFF"/>
          <w:lang w:val="zh-CN"/>
        </w:rPr>
        <w:t xml:space="preserve">respiratory distress syndrome </w:t>
      </w:r>
      <w:r>
        <w:rPr>
          <w:rFonts w:ascii="Times New Roman" w:eastAsia="sans-serif" w:hAnsi="Times New Roman" w:cs="Times New Roman"/>
          <w:sz w:val="24"/>
          <w:szCs w:val="24"/>
          <w:shd w:val="clear" w:color="auto" w:fill="FFFFFF"/>
          <w:lang w:val="zh-CN"/>
        </w:rPr>
        <w:t xml:space="preserve">(RDS) pada neonatus  termasuk kelengkapan peralatan dan kemampuan skill petugas, sehingga bisa mengurangi angka morbiditas dan mortalisas pada bayi. </w:t>
      </w:r>
    </w:p>
    <w:p w:rsidR="00B36B0D" w:rsidRDefault="00B66C0F">
      <w:pPr>
        <w:jc w:val="both"/>
        <w:rPr>
          <w:rFonts w:ascii="Times New Roman" w:eastAsia="sans-serif" w:hAnsi="Times New Roman" w:cs="Times New Roman"/>
          <w:sz w:val="24"/>
          <w:szCs w:val="24"/>
          <w:shd w:val="clear" w:color="auto" w:fill="FFFFFF"/>
          <w:lang w:val="zh-CN"/>
        </w:rPr>
      </w:pPr>
      <w:r>
        <w:rPr>
          <w:rFonts w:ascii="Times New Roman" w:eastAsia="sans-serif" w:hAnsi="Times New Roman" w:cs="Times New Roman"/>
          <w:b/>
          <w:bCs/>
          <w:sz w:val="24"/>
          <w:szCs w:val="24"/>
          <w:shd w:val="clear" w:color="auto" w:fill="FFFFFF"/>
          <w:lang w:val="zh-CN"/>
        </w:rPr>
        <w:t xml:space="preserve">Kata Kunci : </w:t>
      </w:r>
      <w:r>
        <w:rPr>
          <w:rFonts w:ascii="Times New Roman" w:eastAsia="sans-serif" w:hAnsi="Times New Roman" w:cs="Times New Roman"/>
          <w:sz w:val="24"/>
          <w:szCs w:val="24"/>
          <w:shd w:val="clear" w:color="auto" w:fill="FFFFFF"/>
          <w:lang w:val="zh-CN"/>
        </w:rPr>
        <w:t>Usia Gestasi, Berat Badan Lahir, Respiratory Distress Syndrome</w:t>
      </w:r>
    </w:p>
    <w:p w:rsidR="00B36B0D" w:rsidRDefault="00B36B0D">
      <w:pPr>
        <w:ind w:firstLine="720"/>
        <w:jc w:val="both"/>
        <w:rPr>
          <w:rFonts w:ascii="Times New Roman" w:eastAsia="sans-serif" w:hAnsi="Times New Roman" w:cs="Times New Roman"/>
          <w:color w:val="000000"/>
          <w:sz w:val="24"/>
          <w:szCs w:val="24"/>
          <w:lang w:val="zh-CN"/>
        </w:rPr>
      </w:pPr>
    </w:p>
    <w:p w:rsidR="00376E8C" w:rsidRDefault="00376E8C" w:rsidP="00376E8C">
      <w:pPr>
        <w:jc w:val="center"/>
        <w:rPr>
          <w:rFonts w:ascii="Times New Roman" w:eastAsia="sans-serif" w:hAnsi="Times New Roman" w:cs="Times New Roman"/>
          <w:b/>
          <w:bCs/>
          <w:i/>
          <w:iCs/>
          <w:color w:val="000000"/>
          <w:sz w:val="24"/>
          <w:szCs w:val="24"/>
        </w:rPr>
      </w:pPr>
    </w:p>
    <w:p w:rsidR="00B36B0D" w:rsidRDefault="00B66C0F" w:rsidP="00376E8C">
      <w:pPr>
        <w:jc w:val="center"/>
        <w:rPr>
          <w:rFonts w:ascii="Times New Roman" w:eastAsia="sans-serif" w:hAnsi="Times New Roman" w:cs="Times New Roman"/>
          <w:b/>
          <w:bCs/>
          <w:i/>
          <w:iCs/>
          <w:color w:val="000000"/>
          <w:sz w:val="24"/>
          <w:szCs w:val="24"/>
          <w:lang w:val="zh-CN"/>
        </w:rPr>
      </w:pPr>
      <w:r>
        <w:rPr>
          <w:rFonts w:ascii="Times New Roman" w:eastAsia="sans-serif" w:hAnsi="Times New Roman" w:cs="Times New Roman"/>
          <w:b/>
          <w:bCs/>
          <w:i/>
          <w:iCs/>
          <w:color w:val="000000"/>
          <w:sz w:val="24"/>
          <w:szCs w:val="24"/>
          <w:lang w:val="zh-CN"/>
        </w:rPr>
        <w:t>ABSTRACT</w:t>
      </w:r>
    </w:p>
    <w:p w:rsidR="00B36B0D" w:rsidRDefault="00B66C0F">
      <w:pPr>
        <w:jc w:val="both"/>
        <w:rPr>
          <w:rFonts w:ascii="Times New Roman" w:eastAsia="sans-serif" w:hAnsi="Times New Roman" w:cs="Times New Roman"/>
          <w:i/>
          <w:iCs/>
          <w:color w:val="000000"/>
          <w:sz w:val="24"/>
          <w:szCs w:val="24"/>
          <w:lang w:val="zh-CN"/>
        </w:rPr>
      </w:pPr>
      <w:r>
        <w:rPr>
          <w:rFonts w:ascii="Times New Roman" w:eastAsia="sans-serif" w:hAnsi="Times New Roman" w:cs="Times New Roman"/>
          <w:i/>
          <w:iCs/>
          <w:color w:val="000000"/>
          <w:sz w:val="24"/>
          <w:szCs w:val="24"/>
          <w:lang w:val="zh-CN"/>
        </w:rPr>
        <w:t xml:space="preserve">Factors that influence the occurrence of respiratory disorders include premature birth and low birth weight. The purpose of this study was to determine the relationship between Gestational Age and Birth Weight with the Incidence of Respiratory Dystress Syndrome (RDS) at RSUD RA Basoeni, Mojokerto Regency in 2020. The research method was analytic observational with a cross sectional research design.  Using simple random sampling with a total sample of 160. The study was conducted from January to February 2022, at RSUD RA Basoeni, </w:t>
      </w:r>
      <w:r>
        <w:rPr>
          <w:rFonts w:ascii="Times New Roman" w:eastAsia="sans-serif" w:hAnsi="Times New Roman" w:cs="Times New Roman"/>
          <w:i/>
          <w:iCs/>
          <w:color w:val="000000"/>
          <w:sz w:val="24"/>
          <w:szCs w:val="24"/>
          <w:lang w:val="zh-CN"/>
        </w:rPr>
        <w:lastRenderedPageBreak/>
        <w:t>Mojokerto Regency.  Derived from secondary data then analyzed. The results of the Chi-Square statistical test value 0.000 The relationship between gestational age and the incidence of respiratory distress syndrome (RDS).  Results value 0.000 for birth weight. Then Ha is accepted, meaning that there is a significant relationship between gestational age and birth weight with the incidence of Respiratory Dystress Syndrome (RDS) at RA Basoeni Hospital, Mojokerto Regency in 2020. As a source of education and knowledge in order to determine the relationship between gestational age and birth weight on the incidence of respiratory distress  syndrome (RDS) in neonates. For Hospital Institutions to improve services in handling the incidence of respiratory distress syndrome (RDS) in neonates, including the completeness of equipment and the skills of officers, so as to reduce morbidity and mortality in infants.</w:t>
      </w:r>
    </w:p>
    <w:p w:rsidR="00B36B0D" w:rsidRDefault="00B66C0F">
      <w:pPr>
        <w:jc w:val="both"/>
        <w:rPr>
          <w:rFonts w:ascii="Times New Roman" w:eastAsia="sans-serif" w:hAnsi="Times New Roman" w:cs="Times New Roman"/>
          <w:i/>
          <w:iCs/>
          <w:color w:val="000000"/>
          <w:sz w:val="24"/>
          <w:szCs w:val="24"/>
          <w:lang w:val="zh-CN"/>
        </w:rPr>
      </w:pPr>
      <w:r>
        <w:rPr>
          <w:rFonts w:ascii="Times New Roman" w:eastAsia="sans-serif" w:hAnsi="Times New Roman" w:cs="Times New Roman"/>
          <w:b/>
          <w:bCs/>
          <w:i/>
          <w:iCs/>
          <w:color w:val="000000"/>
          <w:sz w:val="24"/>
          <w:szCs w:val="24"/>
          <w:lang w:val="zh-CN"/>
        </w:rPr>
        <w:t>Keywords:</w:t>
      </w:r>
      <w:r>
        <w:rPr>
          <w:rFonts w:ascii="Times New Roman" w:eastAsia="sans-serif" w:hAnsi="Times New Roman" w:cs="Times New Roman"/>
          <w:i/>
          <w:iCs/>
          <w:color w:val="000000"/>
          <w:sz w:val="24"/>
          <w:szCs w:val="24"/>
          <w:lang w:val="zh-CN"/>
        </w:rPr>
        <w:t xml:space="preserve"> Gestational Age, Birth Weight, Respiratory Distress Syndrome</w:t>
      </w:r>
    </w:p>
    <w:p w:rsidR="00B36B0D" w:rsidRDefault="00376E8C" w:rsidP="00376E8C">
      <w:pPr>
        <w:tabs>
          <w:tab w:val="left" w:pos="2940"/>
        </w:tabs>
        <w:jc w:val="both"/>
        <w:rPr>
          <w:rFonts w:ascii="Times New Roman" w:hAnsi="Times New Roman" w:cs="Times New Roman"/>
          <w:b/>
          <w:bCs/>
          <w:sz w:val="24"/>
          <w:szCs w:val="24"/>
        </w:rPr>
      </w:pPr>
      <w:r>
        <w:rPr>
          <w:rFonts w:ascii="Times New Roman" w:hAnsi="Times New Roman" w:cs="Times New Roman"/>
          <w:b/>
          <w:bCs/>
          <w:sz w:val="24"/>
          <w:szCs w:val="24"/>
        </w:rPr>
        <w:tab/>
      </w:r>
    </w:p>
    <w:p w:rsidR="00376E8C" w:rsidRDefault="00376E8C" w:rsidP="00376E8C">
      <w:pPr>
        <w:tabs>
          <w:tab w:val="left" w:pos="2940"/>
        </w:tabs>
        <w:jc w:val="both"/>
        <w:rPr>
          <w:rFonts w:ascii="Times New Roman" w:hAnsi="Times New Roman" w:cs="Times New Roman"/>
          <w:b/>
          <w:bCs/>
          <w:sz w:val="24"/>
          <w:szCs w:val="24"/>
        </w:rPr>
      </w:pPr>
    </w:p>
    <w:p w:rsidR="00B36B0D" w:rsidRDefault="00B66C0F">
      <w:pPr>
        <w:numPr>
          <w:ilvl w:val="0"/>
          <w:numId w:val="11"/>
        </w:numPr>
        <w:jc w:val="both"/>
        <w:rPr>
          <w:rFonts w:ascii="Times New Roman" w:hAnsi="Times New Roman" w:cs="Times New Roman"/>
          <w:b/>
          <w:bCs/>
          <w:sz w:val="24"/>
          <w:szCs w:val="24"/>
          <w:lang w:val="zh-CN"/>
        </w:rPr>
      </w:pPr>
      <w:r>
        <w:rPr>
          <w:rFonts w:ascii="Times New Roman" w:hAnsi="Times New Roman" w:cs="Times New Roman"/>
          <w:b/>
          <w:bCs/>
          <w:sz w:val="24"/>
          <w:szCs w:val="24"/>
        </w:rPr>
        <w:t>P</w:t>
      </w:r>
      <w:r>
        <w:rPr>
          <w:rFonts w:ascii="Times New Roman" w:hAnsi="Times New Roman" w:cs="Times New Roman"/>
          <w:b/>
          <w:bCs/>
          <w:sz w:val="24"/>
          <w:szCs w:val="24"/>
          <w:lang w:val="zh-CN"/>
        </w:rPr>
        <w:t>ENDAHULUAN</w:t>
      </w:r>
    </w:p>
    <w:p w:rsidR="00B36B0D" w:rsidRDefault="00B36B0D">
      <w:pPr>
        <w:jc w:val="both"/>
        <w:rPr>
          <w:rFonts w:ascii="Times New Roman" w:hAnsi="Times New Roman" w:cs="Times New Roman"/>
          <w:b/>
          <w:bCs/>
          <w:sz w:val="24"/>
          <w:szCs w:val="24"/>
        </w:rPr>
      </w:pPr>
    </w:p>
    <w:p w:rsidR="00376E8C" w:rsidRDefault="00B66C0F" w:rsidP="00376E8C">
      <w:pPr>
        <w:spacing w:line="360" w:lineRule="auto"/>
        <w:ind w:left="284"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Morbiditas dan </w:t>
      </w:r>
      <w:r>
        <w:rPr>
          <w:rFonts w:ascii="Times New Roman" w:eastAsia="Times New Roman" w:hAnsi="Times New Roman" w:cs="Times New Roman"/>
          <w:color w:val="000000"/>
          <w:sz w:val="24"/>
          <w:szCs w:val="24"/>
          <w:highlight w:val="white"/>
        </w:rPr>
        <w:t>mortalitas Neonatus masih</w:t>
      </w:r>
      <w:r>
        <w:rPr>
          <w:rFonts w:ascii="Times New Roman" w:eastAsia="Times New Roman" w:hAnsi="Times New Roman" w:cs="Times New Roman"/>
          <w:color w:val="000000"/>
          <w:sz w:val="24"/>
          <w:szCs w:val="24"/>
        </w:rPr>
        <w:t xml:space="preserve"> merupakan masalah yang cukup serius terutama di negara berkembang. Kurang lebih 3/4 kematian neonatus ini terjadi pada tujuh hari pertama dan untuk masalah respirasi mengambil peran penting dalam tingginya kematian pada neonatus.(Oktavianty,2019). Proporsi kematian neonatal dalam 3 tahun terakhir mencapai hampir 4/5 dari kematian bayi. Sedangkan menurut hasil Riskesdas tahun 2018, dari 56,6% balita yang memiliki catatan berat lahir, sebanyak 6,2% lahir dengan kondisi BBLR. (Dinkes. Prov. Jatim, 2021). Berdasarkan data Dinas Kesehatan Kabupaten Mojokerto pada tahun 2017 terdapat 16.784 kelahiran. Tetapi terjadi penurunan pada kasus kematian bayi yang pada tahun 2016 sebesar 190, pada tahun 2017 sebesar 147 bayi. </w:t>
      </w:r>
    </w:p>
    <w:p w:rsidR="00376E8C" w:rsidRDefault="00B66C0F" w:rsidP="00376E8C">
      <w:pPr>
        <w:spacing w:line="360" w:lineRule="auto"/>
        <w:ind w:left="284" w:firstLine="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 xml:space="preserve">Penyebab kematian </w:t>
      </w:r>
      <w:r>
        <w:rPr>
          <w:rFonts w:ascii="Times New Roman" w:eastAsia="Times New Roman" w:hAnsi="Times New Roman" w:cs="Times New Roman"/>
          <w:i/>
          <w:iCs/>
          <w:color w:val="000000"/>
          <w:sz w:val="24"/>
          <w:szCs w:val="24"/>
        </w:rPr>
        <w:t xml:space="preserve">neonatal </w:t>
      </w:r>
      <w:r>
        <w:rPr>
          <w:rFonts w:ascii="Times New Roman" w:eastAsia="Times New Roman" w:hAnsi="Times New Roman" w:cs="Times New Roman"/>
          <w:color w:val="000000"/>
          <w:sz w:val="24"/>
          <w:szCs w:val="24"/>
        </w:rPr>
        <w:t xml:space="preserve">adalah gangguan atau kelainan pernafasan 35,9%, </w:t>
      </w:r>
      <w:r>
        <w:rPr>
          <w:rFonts w:ascii="Times New Roman" w:eastAsia="Times New Roman" w:hAnsi="Times New Roman" w:cs="Times New Roman"/>
          <w:i/>
          <w:iCs/>
          <w:color w:val="000000"/>
          <w:sz w:val="24"/>
          <w:szCs w:val="24"/>
        </w:rPr>
        <w:t>prematuritas</w:t>
      </w:r>
      <w:r>
        <w:rPr>
          <w:rFonts w:ascii="Times New Roman" w:eastAsia="Times New Roman" w:hAnsi="Times New Roman" w:cs="Times New Roman"/>
          <w:color w:val="000000"/>
          <w:sz w:val="24"/>
          <w:szCs w:val="24"/>
        </w:rPr>
        <w:t xml:space="preserve"> 32,4%, </w:t>
      </w:r>
      <w:r>
        <w:rPr>
          <w:rFonts w:ascii="Times New Roman" w:eastAsia="Times New Roman" w:hAnsi="Times New Roman" w:cs="Times New Roman"/>
          <w:i/>
          <w:iCs/>
          <w:color w:val="000000"/>
          <w:sz w:val="24"/>
          <w:szCs w:val="24"/>
        </w:rPr>
        <w:t xml:space="preserve">sepsis </w:t>
      </w:r>
      <w:r>
        <w:rPr>
          <w:rFonts w:ascii="Times New Roman" w:eastAsia="Times New Roman" w:hAnsi="Times New Roman" w:cs="Times New Roman"/>
          <w:color w:val="000000"/>
          <w:sz w:val="24"/>
          <w:szCs w:val="24"/>
        </w:rPr>
        <w:t xml:space="preserve">12%, </w:t>
      </w:r>
      <w:r>
        <w:rPr>
          <w:rFonts w:ascii="Times New Roman" w:eastAsia="Times New Roman" w:hAnsi="Times New Roman" w:cs="Times New Roman"/>
          <w:i/>
          <w:iCs/>
          <w:color w:val="000000"/>
          <w:sz w:val="24"/>
          <w:szCs w:val="24"/>
        </w:rPr>
        <w:t>hipotermi</w:t>
      </w:r>
      <w:r>
        <w:rPr>
          <w:rFonts w:ascii="Times New Roman" w:eastAsia="Times New Roman" w:hAnsi="Times New Roman" w:cs="Times New Roman"/>
          <w:color w:val="000000"/>
          <w:sz w:val="24"/>
          <w:szCs w:val="24"/>
        </w:rPr>
        <w:t xml:space="preserve"> 6,3%, kelainan darah/ikterus 5,6%, post matur 2,8% dan kelainan konginetal 1,4%.(Sugiarno, 2019), </w:t>
      </w:r>
      <w:r>
        <w:rPr>
          <w:rFonts w:ascii="Times New Roman" w:eastAsia="Times New Roman" w:hAnsi="Times New Roman" w:cs="Times New Roman"/>
          <w:color w:val="000000"/>
          <w:sz w:val="24"/>
          <w:szCs w:val="24"/>
          <w:highlight w:val="white"/>
        </w:rPr>
        <w:t>Adapun beberapa faktor yang mempengaruhi terjadinya gangguan pernapasan diantaranya Lahir prematur (usia gestasi &lt;37 minggu), Infeksi, Sectio secaria (SC), Diabetes pada Ibu, Asfiksia neonatorum, Ketuban pecah dini. Kim,J H,et al (2018)</w:t>
      </w:r>
      <w:r>
        <w:rPr>
          <w:rFonts w:ascii="Times New Roman" w:eastAsia="Times New Roman" w:hAnsi="Times New Roman" w:cs="Times New Roman"/>
          <w:color w:val="000000"/>
          <w:sz w:val="24"/>
          <w:szCs w:val="24"/>
          <w:highlight w:val="white"/>
          <w:lang w:val="zh-CN"/>
        </w:rPr>
        <w:t>.</w:t>
      </w:r>
    </w:p>
    <w:p w:rsidR="00B36B0D" w:rsidRPr="00376E8C" w:rsidRDefault="00B66C0F" w:rsidP="00376E8C">
      <w:pPr>
        <w:spacing w:line="360" w:lineRule="auto"/>
        <w:ind w:left="284"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lang w:val="zh-CN"/>
        </w:rPr>
        <w:t xml:space="preserve">Tujuan penelitian ini adalah </w:t>
      </w:r>
      <w:r>
        <w:rPr>
          <w:rFonts w:ascii="Times New Roman" w:eastAsia="Times New Roman" w:hAnsi="Times New Roman" w:cs="Times New Roman"/>
          <w:color w:val="000000"/>
          <w:sz w:val="24"/>
          <w:szCs w:val="24"/>
          <w:highlight w:val="white"/>
        </w:rPr>
        <w:t xml:space="preserve">Untuk mengetahui </w:t>
      </w:r>
      <w:r>
        <w:rPr>
          <w:rFonts w:ascii="Times New Roman" w:eastAsia="Times New Roman" w:hAnsi="Times New Roman" w:cs="Times New Roman"/>
          <w:color w:val="000000"/>
          <w:sz w:val="24"/>
          <w:szCs w:val="24"/>
          <w:highlight w:val="white"/>
          <w:lang w:val="zh-CN"/>
        </w:rPr>
        <w:t>hubunganU</w:t>
      </w:r>
      <w:r>
        <w:rPr>
          <w:rFonts w:ascii="Times New Roman" w:eastAsia="Times New Roman" w:hAnsi="Times New Roman" w:cs="Times New Roman"/>
          <w:color w:val="000000"/>
          <w:sz w:val="24"/>
          <w:szCs w:val="24"/>
          <w:highlight w:val="white"/>
        </w:rPr>
        <w:t xml:space="preserve">sia Gestasi, dan Berat Badan Lahir </w:t>
      </w:r>
      <w:r>
        <w:rPr>
          <w:rFonts w:ascii="Times New Roman" w:eastAsia="Times New Roman" w:hAnsi="Times New Roman" w:cs="Times New Roman"/>
          <w:color w:val="000000"/>
          <w:sz w:val="24"/>
          <w:szCs w:val="24"/>
          <w:highlight w:val="white"/>
          <w:lang w:val="zh-CN"/>
        </w:rPr>
        <w:t>dengan</w:t>
      </w:r>
      <w:r>
        <w:rPr>
          <w:rFonts w:ascii="Times New Roman" w:eastAsia="Times New Roman" w:hAnsi="Times New Roman" w:cs="Times New Roman"/>
          <w:color w:val="000000"/>
          <w:sz w:val="24"/>
          <w:szCs w:val="24"/>
          <w:highlight w:val="white"/>
        </w:rPr>
        <w:t xml:space="preserve"> Kejadian </w:t>
      </w:r>
      <w:r>
        <w:rPr>
          <w:rFonts w:ascii="Times New Roman" w:eastAsia="Times New Roman" w:hAnsi="Times New Roman" w:cs="Times New Roman"/>
          <w:i/>
          <w:color w:val="000000"/>
          <w:sz w:val="24"/>
          <w:szCs w:val="24"/>
          <w:highlight w:val="white"/>
        </w:rPr>
        <w:t>Respiratory Distress Syndrome</w:t>
      </w:r>
      <w:r>
        <w:rPr>
          <w:rFonts w:ascii="Times New Roman" w:eastAsia="Times New Roman" w:hAnsi="Times New Roman" w:cs="Times New Roman"/>
          <w:color w:val="000000"/>
          <w:sz w:val="24"/>
          <w:szCs w:val="24"/>
          <w:highlight w:val="white"/>
        </w:rPr>
        <w:t xml:space="preserve"> (RDS) pada Neonatus di RSUD R.A Basoeni Mojoker</w:t>
      </w:r>
      <w:r>
        <w:rPr>
          <w:rFonts w:ascii="Times New Roman" w:eastAsia="Times New Roman" w:hAnsi="Times New Roman" w:cs="Times New Roman"/>
          <w:color w:val="000000"/>
          <w:sz w:val="24"/>
          <w:szCs w:val="24"/>
          <w:highlight w:val="white"/>
          <w:lang w:val="zh-CN"/>
        </w:rPr>
        <w:t>to.</w:t>
      </w:r>
    </w:p>
    <w:p w:rsidR="00B36B0D" w:rsidRDefault="00B36B0D" w:rsidP="00376E8C">
      <w:pPr>
        <w:spacing w:line="360" w:lineRule="auto"/>
        <w:ind w:leftChars="150" w:left="300"/>
        <w:jc w:val="both"/>
        <w:rPr>
          <w:rFonts w:ascii="Times New Roman" w:eastAsia="Times New Roman" w:hAnsi="Times New Roman" w:cs="Times New Roman"/>
          <w:color w:val="000000"/>
          <w:sz w:val="24"/>
          <w:szCs w:val="24"/>
          <w:highlight w:val="white"/>
          <w:lang w:val="zh-CN"/>
        </w:rPr>
      </w:pPr>
    </w:p>
    <w:p w:rsidR="00B36B0D" w:rsidRDefault="00B66C0F">
      <w:pPr>
        <w:numPr>
          <w:ilvl w:val="0"/>
          <w:numId w:val="12"/>
        </w:numPr>
        <w:spacing w:line="360" w:lineRule="auto"/>
        <w:jc w:val="both"/>
        <w:rPr>
          <w:rFonts w:ascii="Times New Roman" w:eastAsia="Times New Roman" w:hAnsi="Times New Roman" w:cs="Times New Roman"/>
          <w:color w:val="000000"/>
          <w:sz w:val="24"/>
          <w:szCs w:val="24"/>
          <w:highlight w:val="white"/>
          <w:lang w:val="zh-CN"/>
        </w:rPr>
      </w:pPr>
      <w:r>
        <w:rPr>
          <w:rFonts w:ascii="Times New Roman" w:eastAsia="Times New Roman" w:hAnsi="Times New Roman" w:cs="Times New Roman"/>
          <w:b/>
          <w:bCs/>
          <w:color w:val="000000"/>
          <w:sz w:val="24"/>
          <w:szCs w:val="24"/>
          <w:highlight w:val="white"/>
          <w:lang w:val="zh-CN"/>
        </w:rPr>
        <w:t>METODE PENELITIAN</w:t>
      </w:r>
    </w:p>
    <w:p w:rsidR="00B36B0D" w:rsidRDefault="00B66C0F">
      <w:pPr>
        <w:spacing w:line="360" w:lineRule="auto"/>
        <w:ind w:leftChars="155" w:left="310" w:firstLineChars="300" w:firstLine="720"/>
        <w:jc w:val="both"/>
        <w:rPr>
          <w:rFonts w:ascii="Times New Roman" w:eastAsia="Times New Roman" w:hAnsi="Times New Roman" w:cs="Times New Roman"/>
          <w:color w:val="000000"/>
          <w:sz w:val="24"/>
          <w:szCs w:val="24"/>
          <w:highlight w:val="white"/>
          <w:lang w:val="zh-CN"/>
        </w:rPr>
      </w:pPr>
      <w:r>
        <w:rPr>
          <w:rFonts w:ascii="Times New Roman" w:eastAsia="Times New Roman" w:hAnsi="Times New Roman" w:cs="Times New Roman"/>
          <w:color w:val="000000"/>
          <w:sz w:val="24"/>
          <w:szCs w:val="24"/>
          <w:highlight w:val="white"/>
          <w:lang w:val="zh-CN"/>
        </w:rPr>
        <w:t>P</w:t>
      </w:r>
      <w:r>
        <w:rPr>
          <w:rFonts w:ascii="Times New Roman" w:eastAsia="Times New Roman" w:hAnsi="Times New Roman" w:cs="Times New Roman"/>
          <w:color w:val="000000"/>
          <w:sz w:val="24"/>
          <w:szCs w:val="24"/>
          <w:highlight w:val="white"/>
        </w:rPr>
        <w:t>enelitian</w:t>
      </w:r>
      <w:r>
        <w:rPr>
          <w:rFonts w:ascii="Times New Roman" w:eastAsia="Times New Roman" w:hAnsi="Times New Roman" w:cs="Times New Roman"/>
          <w:color w:val="000000"/>
          <w:sz w:val="24"/>
          <w:szCs w:val="24"/>
          <w:highlight w:val="white"/>
          <w:lang w:val="zh-CN"/>
        </w:rPr>
        <w:t xml:space="preserve"> ini</w:t>
      </w:r>
      <w:r>
        <w:rPr>
          <w:rFonts w:ascii="Times New Roman" w:eastAsia="Times New Roman" w:hAnsi="Times New Roman" w:cs="Times New Roman"/>
          <w:color w:val="000000"/>
          <w:sz w:val="24"/>
          <w:szCs w:val="24"/>
          <w:highlight w:val="white"/>
        </w:rPr>
        <w:t xml:space="preserve"> termasuk</w:t>
      </w:r>
      <w:r>
        <w:rPr>
          <w:rFonts w:ascii="Times New Roman" w:eastAsia="Times New Roman" w:hAnsi="Times New Roman" w:cs="Times New Roman"/>
          <w:color w:val="000000"/>
          <w:sz w:val="24"/>
          <w:szCs w:val="24"/>
          <w:highlight w:val="white"/>
          <w:lang w:val="zh-CN"/>
        </w:rPr>
        <w:t xml:space="preserve"> penelitian kuantitatif, jenis penelitian</w:t>
      </w:r>
      <w:r>
        <w:rPr>
          <w:rFonts w:ascii="Times New Roman" w:eastAsia="Times New Roman" w:hAnsi="Times New Roman" w:cs="Times New Roman"/>
          <w:color w:val="000000"/>
          <w:sz w:val="24"/>
          <w:szCs w:val="24"/>
          <w:highlight w:val="white"/>
        </w:rPr>
        <w:t xml:space="preserve"> observasional analitik dengan desain penelitian</w:t>
      </w:r>
      <w:r>
        <w:rPr>
          <w:rFonts w:ascii="Times New Roman" w:eastAsia="Times New Roman" w:hAnsi="Times New Roman" w:cs="Times New Roman"/>
          <w:i/>
          <w:iCs/>
          <w:color w:val="000000"/>
          <w:sz w:val="24"/>
          <w:szCs w:val="24"/>
          <w:highlight w:val="white"/>
          <w:lang w:val="zh-CN"/>
        </w:rPr>
        <w:t>cross sectional</w:t>
      </w:r>
      <w:r>
        <w:rPr>
          <w:rFonts w:ascii="Times New Roman" w:eastAsia="Times New Roman" w:hAnsi="Times New Roman" w:cs="Times New Roman"/>
          <w:color w:val="000000"/>
          <w:sz w:val="24"/>
          <w:szCs w:val="24"/>
          <w:highlight w:val="white"/>
          <w:lang w:val="zh-CN"/>
        </w:rPr>
        <w:t xml:space="preserve">. </w:t>
      </w:r>
      <w:r>
        <w:rPr>
          <w:rFonts w:ascii="Times New Roman" w:eastAsia="Times New Roman" w:hAnsi="Times New Roman" w:cs="Times New Roman"/>
          <w:color w:val="000000"/>
          <w:sz w:val="24"/>
          <w:szCs w:val="24"/>
          <w:highlight w:val="white"/>
        </w:rPr>
        <w:t>Penelitian ini melihat data rekam medik neonatus di ruang NICU RSUD RA Basoeni Kabupaten Mojokerto pada periode tahun 2020.</w:t>
      </w:r>
      <w:r>
        <w:rPr>
          <w:rFonts w:ascii="Times New Roman" w:eastAsia="Times New Roman" w:hAnsi="Times New Roman" w:cs="Times New Roman"/>
          <w:color w:val="000000"/>
          <w:sz w:val="24"/>
          <w:szCs w:val="24"/>
          <w:highlight w:val="white"/>
          <w:lang w:val="zh-CN"/>
        </w:rPr>
        <w:t xml:space="preserve"> Hipotesis alternatif Ada hubungan yang signifikan </w:t>
      </w:r>
      <w:r>
        <w:rPr>
          <w:rFonts w:ascii="Times New Roman" w:eastAsia="Times New Roman" w:hAnsi="Times New Roman" w:cs="Times New Roman"/>
          <w:color w:val="000000"/>
          <w:sz w:val="24"/>
          <w:szCs w:val="24"/>
          <w:highlight w:val="white"/>
        </w:rPr>
        <w:t>Usia Gestasi dan Berat Lahir</w:t>
      </w:r>
      <w:r>
        <w:rPr>
          <w:rFonts w:ascii="Times New Roman" w:eastAsia="Times New Roman" w:hAnsi="Times New Roman" w:cs="Times New Roman"/>
          <w:color w:val="000000"/>
          <w:sz w:val="24"/>
          <w:szCs w:val="24"/>
          <w:highlight w:val="white"/>
          <w:lang w:val="zh-CN"/>
        </w:rPr>
        <w:t xml:space="preserve"> dengan</w:t>
      </w:r>
      <w:r>
        <w:rPr>
          <w:rFonts w:ascii="Times New Roman" w:eastAsia="Times New Roman" w:hAnsi="Times New Roman" w:cs="Times New Roman"/>
          <w:color w:val="000000"/>
          <w:sz w:val="24"/>
          <w:szCs w:val="24"/>
          <w:highlight w:val="white"/>
        </w:rPr>
        <w:t xml:space="preserve"> Kejadian </w:t>
      </w:r>
      <w:r>
        <w:rPr>
          <w:rFonts w:ascii="Times New Roman" w:eastAsia="Times New Roman" w:hAnsi="Times New Roman" w:cs="Times New Roman"/>
          <w:i/>
          <w:iCs/>
          <w:color w:val="000000"/>
          <w:sz w:val="24"/>
          <w:szCs w:val="24"/>
          <w:highlight w:val="white"/>
        </w:rPr>
        <w:t>Respiratory Distress Syndrome</w:t>
      </w:r>
      <w:r>
        <w:rPr>
          <w:rFonts w:ascii="Times New Roman" w:eastAsia="Times New Roman" w:hAnsi="Times New Roman" w:cs="Times New Roman"/>
          <w:color w:val="000000"/>
          <w:sz w:val="24"/>
          <w:szCs w:val="24"/>
          <w:highlight w:val="white"/>
          <w:lang w:val="zh-CN"/>
        </w:rPr>
        <w:t xml:space="preserve"> pada Neonatus </w:t>
      </w:r>
      <w:r>
        <w:rPr>
          <w:rFonts w:ascii="Times New Roman" w:eastAsia="Times New Roman" w:hAnsi="Times New Roman" w:cs="Times New Roman"/>
          <w:color w:val="000000"/>
          <w:sz w:val="24"/>
          <w:szCs w:val="24"/>
          <w:highlight w:val="white"/>
        </w:rPr>
        <w:t>di RSUD RA B</w:t>
      </w:r>
      <w:r>
        <w:rPr>
          <w:rFonts w:ascii="Times New Roman" w:eastAsia="Times New Roman" w:hAnsi="Times New Roman" w:cs="Times New Roman"/>
          <w:color w:val="000000"/>
          <w:sz w:val="24"/>
          <w:szCs w:val="24"/>
          <w:highlight w:val="white"/>
          <w:lang w:val="zh-CN"/>
        </w:rPr>
        <w:t>asoeni</w:t>
      </w:r>
      <w:r>
        <w:rPr>
          <w:rFonts w:ascii="Times New Roman" w:eastAsia="Times New Roman" w:hAnsi="Times New Roman" w:cs="Times New Roman"/>
          <w:color w:val="000000"/>
          <w:sz w:val="24"/>
          <w:szCs w:val="24"/>
          <w:highlight w:val="white"/>
        </w:rPr>
        <w:t xml:space="preserve"> Kabupaten Mojokerto</w:t>
      </w:r>
      <w:r>
        <w:rPr>
          <w:rFonts w:ascii="Times New Roman" w:eastAsia="Times New Roman" w:hAnsi="Times New Roman" w:cs="Times New Roman"/>
          <w:color w:val="000000"/>
          <w:sz w:val="24"/>
          <w:szCs w:val="24"/>
          <w:highlight w:val="white"/>
          <w:lang w:val="zh-CN"/>
        </w:rPr>
        <w:t xml:space="preserve">. </w:t>
      </w:r>
      <w:r>
        <w:rPr>
          <w:rFonts w:ascii="Times New Roman" w:eastAsia="Times New Roman" w:hAnsi="Times New Roman" w:cs="Times New Roman"/>
          <w:color w:val="000000"/>
          <w:sz w:val="24"/>
          <w:szCs w:val="24"/>
          <w:highlight w:val="white"/>
        </w:rPr>
        <w:t>Populasi pada penelitian ini adalah semua</w:t>
      </w:r>
      <w:r>
        <w:rPr>
          <w:rFonts w:ascii="Times New Roman" w:eastAsia="Times New Roman" w:hAnsi="Times New Roman" w:cs="Times New Roman"/>
          <w:color w:val="000000"/>
          <w:sz w:val="24"/>
          <w:szCs w:val="24"/>
          <w:highlight w:val="white"/>
          <w:lang w:val="zh-CN"/>
        </w:rPr>
        <w:t xml:space="preserve"> data dari</w:t>
      </w:r>
      <w:r>
        <w:rPr>
          <w:rFonts w:ascii="Times New Roman" w:eastAsia="Times New Roman" w:hAnsi="Times New Roman" w:cs="Times New Roman"/>
          <w:color w:val="000000"/>
          <w:sz w:val="24"/>
          <w:szCs w:val="24"/>
          <w:highlight w:val="white"/>
        </w:rPr>
        <w:t xml:space="preserve"> neonatus di Ruang N</w:t>
      </w:r>
      <w:r>
        <w:rPr>
          <w:rFonts w:ascii="Times New Roman" w:eastAsia="Times New Roman" w:hAnsi="Times New Roman" w:cs="Times New Roman"/>
          <w:color w:val="000000"/>
          <w:sz w:val="24"/>
          <w:szCs w:val="24"/>
          <w:highlight w:val="white"/>
          <w:lang w:val="zh-CN"/>
        </w:rPr>
        <w:t>eonatus</w:t>
      </w:r>
      <w:r>
        <w:rPr>
          <w:rFonts w:ascii="Times New Roman" w:eastAsia="Times New Roman" w:hAnsi="Times New Roman" w:cs="Times New Roman"/>
          <w:color w:val="000000"/>
          <w:sz w:val="24"/>
          <w:szCs w:val="24"/>
          <w:highlight w:val="white"/>
        </w:rPr>
        <w:t xml:space="preserve"> RSUD RA Basoeni Kabupaten Mojokerto selama periode tahun 2020</w:t>
      </w:r>
      <w:r>
        <w:rPr>
          <w:rFonts w:ascii="Times New Roman" w:eastAsia="Times New Roman" w:hAnsi="Times New Roman" w:cs="Times New Roman"/>
          <w:color w:val="000000"/>
          <w:sz w:val="24"/>
          <w:szCs w:val="24"/>
          <w:highlight w:val="white"/>
          <w:lang w:val="zh-CN"/>
        </w:rPr>
        <w:t>, dimana jumlah populasinya adalah 803 neonatus</w:t>
      </w:r>
      <w:r>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color w:val="000000"/>
          <w:sz w:val="24"/>
          <w:szCs w:val="24"/>
          <w:highlight w:val="white"/>
          <w:lang w:val="zh-CN"/>
        </w:rPr>
        <w:t>Teknik pengambilan sampel adalah mencari data neonatus yang ada di Rekam Medik (regester ruang neonatus)</w:t>
      </w:r>
      <w:r>
        <w:rPr>
          <w:rFonts w:ascii="Times New Roman" w:eastAsia="Times New Roman" w:hAnsi="Times New Roman" w:cs="Times New Roman"/>
          <w:iCs/>
          <w:color w:val="000000"/>
          <w:sz w:val="24"/>
          <w:szCs w:val="24"/>
          <w:highlight w:val="white"/>
        </w:rPr>
        <w:t>.D</w:t>
      </w:r>
      <w:r>
        <w:rPr>
          <w:rFonts w:ascii="Times New Roman" w:eastAsia="Times New Roman" w:hAnsi="Times New Roman" w:cs="Times New Roman"/>
          <w:iCs/>
          <w:color w:val="000000"/>
          <w:sz w:val="24"/>
          <w:szCs w:val="24"/>
          <w:highlight w:val="white"/>
          <w:lang w:val="zh-CN"/>
        </w:rPr>
        <w:t>engan</w:t>
      </w:r>
      <w:r>
        <w:rPr>
          <w:rFonts w:ascii="Times New Roman" w:eastAsia="Times New Roman" w:hAnsi="Times New Roman" w:cs="Times New Roman"/>
          <w:iCs/>
          <w:color w:val="000000"/>
          <w:sz w:val="24"/>
          <w:szCs w:val="24"/>
          <w:highlight w:val="white"/>
        </w:rPr>
        <w:t xml:space="preserve"> menggunakan teknik </w:t>
      </w:r>
      <w:r>
        <w:rPr>
          <w:rFonts w:ascii="Times New Roman" w:eastAsia="Times New Roman" w:hAnsi="Times New Roman" w:cs="Times New Roman"/>
          <w:i/>
          <w:color w:val="000000"/>
          <w:sz w:val="24"/>
          <w:szCs w:val="24"/>
          <w:highlight w:val="white"/>
          <w:lang w:val="zh-CN"/>
        </w:rPr>
        <w:t>probability sampling</w:t>
      </w:r>
      <w:r>
        <w:rPr>
          <w:rFonts w:ascii="Times New Roman" w:eastAsia="Times New Roman" w:hAnsi="Times New Roman" w:cs="Times New Roman"/>
          <w:iCs/>
          <w:color w:val="000000"/>
          <w:sz w:val="24"/>
          <w:szCs w:val="24"/>
          <w:highlight w:val="white"/>
          <w:lang w:val="zh-CN"/>
        </w:rPr>
        <w:t xml:space="preserve"> b</w:t>
      </w:r>
      <w:r>
        <w:rPr>
          <w:rFonts w:ascii="Times New Roman" w:eastAsia="Times New Roman" w:hAnsi="Times New Roman" w:cs="Times New Roman"/>
          <w:iCs/>
          <w:color w:val="000000"/>
          <w:sz w:val="24"/>
          <w:szCs w:val="24"/>
          <w:highlight w:val="white"/>
        </w:rPr>
        <w:t xml:space="preserve">erupa </w:t>
      </w:r>
      <w:r>
        <w:rPr>
          <w:rFonts w:ascii="Times New Roman" w:eastAsia="Times New Roman" w:hAnsi="Times New Roman" w:cs="Times New Roman"/>
          <w:i/>
          <w:color w:val="000000"/>
          <w:sz w:val="24"/>
          <w:szCs w:val="24"/>
          <w:highlight w:val="white"/>
          <w:lang w:val="zh-CN"/>
        </w:rPr>
        <w:t xml:space="preserve">simple random sampling, </w:t>
      </w:r>
      <w:r>
        <w:rPr>
          <w:rFonts w:ascii="Times New Roman" w:eastAsia="Times New Roman" w:hAnsi="Times New Roman" w:cs="Times New Roman"/>
          <w:color w:val="000000"/>
          <w:sz w:val="24"/>
          <w:szCs w:val="24"/>
          <w:highlight w:val="white"/>
          <w:lang w:val="zh-CN"/>
        </w:rPr>
        <w:t>jumlah sampel pada penelitian ini sebanyak 160 responden.</w:t>
      </w:r>
      <w:r>
        <w:rPr>
          <w:rFonts w:ascii="Times New Roman" w:eastAsia="Times New Roman" w:hAnsi="Times New Roman" w:cs="Times New Roman"/>
          <w:color w:val="000000"/>
          <w:sz w:val="24"/>
          <w:szCs w:val="24"/>
          <w:highlight w:val="white"/>
        </w:rPr>
        <w:t xml:space="preserve">Penelitian dilakukan di Ruang NICU RSUD RA Basoeni Kabupaten Mojokerto, dan penelitian akan dilakukan pada bulan </w:t>
      </w:r>
      <w:r>
        <w:rPr>
          <w:rFonts w:ascii="Times New Roman" w:eastAsia="Times New Roman" w:hAnsi="Times New Roman" w:cs="Times New Roman"/>
          <w:color w:val="000000"/>
          <w:sz w:val="24"/>
          <w:szCs w:val="24"/>
          <w:highlight w:val="white"/>
          <w:lang w:val="zh-CN"/>
        </w:rPr>
        <w:t>Januari</w:t>
      </w:r>
      <w:r>
        <w:rPr>
          <w:rFonts w:ascii="Times New Roman" w:eastAsia="Times New Roman" w:hAnsi="Times New Roman" w:cs="Times New Roman"/>
          <w:color w:val="000000"/>
          <w:sz w:val="24"/>
          <w:szCs w:val="24"/>
          <w:highlight w:val="white"/>
        </w:rPr>
        <w:t xml:space="preserve"> 202</w:t>
      </w:r>
      <w:r>
        <w:rPr>
          <w:rFonts w:ascii="Times New Roman" w:eastAsia="Times New Roman" w:hAnsi="Times New Roman" w:cs="Times New Roman"/>
          <w:color w:val="000000"/>
          <w:sz w:val="24"/>
          <w:szCs w:val="24"/>
          <w:highlight w:val="white"/>
          <w:lang w:val="zh-CN"/>
        </w:rPr>
        <w:t>2sampai Februari 2022.</w:t>
      </w:r>
    </w:p>
    <w:p w:rsidR="00B36B0D" w:rsidRDefault="00B66C0F">
      <w:pPr>
        <w:spacing w:line="360" w:lineRule="auto"/>
        <w:ind w:leftChars="158" w:left="316" w:firstLineChars="300"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lang w:val="zh-CN"/>
        </w:rPr>
        <w:t xml:space="preserve">Jenis data dalam penelitian ini adalah data sekunder yaitu didapat dari catatan rekam medik responden yang ada di ruang neonatus RSUD R.A Basoeni Kabupaten Mojokerto. Teknik pengumpulan data pada penelitian ini adalah dengan observasi data responden dari catatan rekam medik responden yang ada di ruang neonatus RSUD R.A Basoeni Kabupaten Mojokerto. Teknik analisis data yaitu dengan analisis univariat dana analisis bivariat. Sebelum melakukan pengumpulan data, peneliti mengurus perijinan dari  Komisi Etik Penelitian Kesehatan Sekolah Tinggi Kesehatan Majapahit Mojokerto melalui uji etik yang dikrimkan lewat email </w:t>
      </w:r>
      <w:hyperlink r:id="rId14" w:history="1">
        <w:r>
          <w:rPr>
            <w:rStyle w:val="Hyperlink"/>
            <w:rFonts w:ascii="Times New Roman" w:eastAsia="Times New Roman" w:hAnsi="Times New Roman" w:cs="Times New Roman"/>
            <w:color w:val="000000"/>
            <w:sz w:val="24"/>
            <w:szCs w:val="24"/>
            <w:u w:val="none"/>
            <w:lang w:val="zh-CN"/>
          </w:rPr>
          <w:t>kepk.stikesmajapahit@gmail.com</w:t>
        </w:r>
      </w:hyperlink>
      <w:r>
        <w:rPr>
          <w:rFonts w:ascii="Times New Roman" w:eastAsia="Times New Roman" w:hAnsi="Times New Roman" w:cs="Times New Roman"/>
          <w:color w:val="000000"/>
          <w:sz w:val="24"/>
          <w:szCs w:val="24"/>
          <w:highlight w:val="white"/>
          <w:lang w:val="zh-CN"/>
        </w:rPr>
        <w:t xml:space="preserve"> , setelah mendapatkan surat ijin dilanjutkan mengurus surat ijin dari kampus Stikes Majapahit yang ditandatangani oleh Ketua Stikes Majapahit ditujukan kepada Bupati Mojokerto dengan tembusan Kepala Bakesbangpol Kabupaten Mojokerto dan Direktur RSUD RA Basoeni Kabupaten Mojokerto.</w:t>
      </w:r>
    </w:p>
    <w:p w:rsidR="00376E8C" w:rsidRDefault="00376E8C">
      <w:pPr>
        <w:spacing w:line="360" w:lineRule="auto"/>
        <w:ind w:leftChars="158" w:left="316" w:firstLineChars="300" w:firstLine="720"/>
        <w:jc w:val="both"/>
        <w:rPr>
          <w:rFonts w:ascii="Times New Roman" w:eastAsia="Times New Roman" w:hAnsi="Times New Roman" w:cs="Times New Roman"/>
          <w:color w:val="000000"/>
          <w:sz w:val="24"/>
          <w:szCs w:val="24"/>
          <w:highlight w:val="white"/>
        </w:rPr>
      </w:pPr>
    </w:p>
    <w:p w:rsidR="00376E8C" w:rsidRDefault="00376E8C">
      <w:pPr>
        <w:spacing w:line="360" w:lineRule="auto"/>
        <w:ind w:leftChars="158" w:left="316" w:firstLineChars="300" w:firstLine="720"/>
        <w:jc w:val="both"/>
        <w:rPr>
          <w:rFonts w:ascii="Times New Roman" w:eastAsia="Times New Roman" w:hAnsi="Times New Roman" w:cs="Times New Roman"/>
          <w:color w:val="000000"/>
          <w:sz w:val="24"/>
          <w:szCs w:val="24"/>
          <w:highlight w:val="white"/>
        </w:rPr>
      </w:pPr>
    </w:p>
    <w:p w:rsidR="00376E8C" w:rsidRPr="00376E8C" w:rsidRDefault="00376E8C">
      <w:pPr>
        <w:spacing w:line="360" w:lineRule="auto"/>
        <w:ind w:leftChars="158" w:left="316" w:firstLineChars="300" w:firstLine="720"/>
        <w:jc w:val="both"/>
        <w:rPr>
          <w:rFonts w:ascii="Times New Roman" w:eastAsia="Times New Roman" w:hAnsi="Times New Roman" w:cs="Times New Roman"/>
          <w:color w:val="000000"/>
          <w:sz w:val="24"/>
          <w:szCs w:val="24"/>
          <w:highlight w:val="white"/>
        </w:rPr>
      </w:pPr>
    </w:p>
    <w:p w:rsidR="00B36B0D" w:rsidRDefault="00B66C0F">
      <w:pPr>
        <w:numPr>
          <w:ilvl w:val="0"/>
          <w:numId w:val="12"/>
        </w:numPr>
        <w:spacing w:line="360" w:lineRule="auto"/>
        <w:jc w:val="both"/>
        <w:rPr>
          <w:rFonts w:ascii="Times New Roman" w:eastAsia="Times New Roman" w:hAnsi="Times New Roman" w:cs="Times New Roman"/>
          <w:b/>
          <w:bCs/>
          <w:color w:val="000000"/>
          <w:sz w:val="24"/>
          <w:szCs w:val="24"/>
          <w:highlight w:val="white"/>
          <w:lang w:val="zh-CN"/>
        </w:rPr>
      </w:pPr>
      <w:r>
        <w:rPr>
          <w:rFonts w:ascii="Times New Roman" w:eastAsia="Times New Roman" w:hAnsi="Times New Roman" w:cs="Times New Roman"/>
          <w:b/>
          <w:bCs/>
          <w:color w:val="000000"/>
          <w:sz w:val="24"/>
          <w:szCs w:val="24"/>
          <w:highlight w:val="white"/>
          <w:lang w:val="zh-CN"/>
        </w:rPr>
        <w:t>HASIL PENELITIAN DAN PEMBAHASAN</w:t>
      </w:r>
    </w:p>
    <w:p w:rsidR="00B36B0D" w:rsidRDefault="00B66C0F">
      <w:pPr>
        <w:numPr>
          <w:ilvl w:val="0"/>
          <w:numId w:val="15"/>
        </w:numPr>
        <w:spacing w:line="360" w:lineRule="auto"/>
        <w:ind w:leftChars="165" w:left="330"/>
        <w:jc w:val="both"/>
        <w:rPr>
          <w:rFonts w:ascii="Times New Roman" w:eastAsia="Times New Roman" w:hAnsi="Times New Roman" w:cs="Times New Roman"/>
          <w:b/>
          <w:bCs/>
          <w:color w:val="000000"/>
          <w:sz w:val="24"/>
          <w:szCs w:val="24"/>
          <w:highlight w:val="white"/>
          <w:lang w:val="zh-CN"/>
        </w:rPr>
      </w:pPr>
      <w:r>
        <w:rPr>
          <w:rFonts w:ascii="Times New Roman" w:eastAsia="Times New Roman" w:hAnsi="Times New Roman" w:cs="Times New Roman"/>
          <w:b/>
          <w:bCs/>
          <w:color w:val="000000"/>
          <w:sz w:val="24"/>
          <w:szCs w:val="24"/>
          <w:highlight w:val="white"/>
          <w:lang w:val="zh-CN"/>
        </w:rPr>
        <w:t>Hasil Penelitian</w:t>
      </w:r>
    </w:p>
    <w:p w:rsidR="00B36B0D" w:rsidRDefault="00B66C0F">
      <w:pPr>
        <w:numPr>
          <w:ilvl w:val="0"/>
          <w:numId w:val="16"/>
        </w:numPr>
        <w:spacing w:line="360" w:lineRule="auto"/>
        <w:ind w:leftChars="300" w:left="600"/>
        <w:jc w:val="both"/>
        <w:rPr>
          <w:rFonts w:ascii="Times New Roman" w:eastAsia="Times New Roman" w:hAnsi="Times New Roman" w:cs="Times New Roman"/>
          <w:color w:val="000000"/>
          <w:sz w:val="24"/>
          <w:szCs w:val="24"/>
          <w:highlight w:val="white"/>
          <w:lang w:val="zh-CN"/>
        </w:rPr>
      </w:pPr>
      <w:r>
        <w:rPr>
          <w:rFonts w:ascii="Times New Roman" w:eastAsia="Times New Roman" w:hAnsi="Times New Roman" w:cs="Times New Roman"/>
          <w:color w:val="000000"/>
          <w:sz w:val="24"/>
          <w:szCs w:val="24"/>
          <w:highlight w:val="white"/>
          <w:lang w:val="zh-CN"/>
        </w:rPr>
        <w:t>Usia Gestasi</w:t>
      </w:r>
    </w:p>
    <w:p w:rsidR="00B36B0D" w:rsidRDefault="00376E8C">
      <w:pPr>
        <w:ind w:leftChars="400" w:left="800"/>
        <w:jc w:val="both"/>
        <w:rPr>
          <w:rFonts w:ascii="Times New Roman" w:hAnsi="Times New Roman" w:cs="Times New Roman"/>
          <w:b/>
          <w:color w:val="000000"/>
          <w:highlight w:val="white"/>
          <w:lang w:val="zh-CN"/>
        </w:rPr>
      </w:pPr>
      <w:r>
        <w:rPr>
          <w:rFonts w:ascii="Times New Roman" w:eastAsia="Times New Roman" w:hAnsi="Times New Roman" w:cs="Times New Roman"/>
          <w:b/>
          <w:color w:val="000000"/>
          <w:highlight w:val="white"/>
          <w:lang w:val="zh-CN"/>
        </w:rPr>
        <w:t xml:space="preserve">Tabel </w:t>
      </w:r>
      <w:r>
        <w:rPr>
          <w:rFonts w:ascii="Times New Roman" w:eastAsia="Times New Roman" w:hAnsi="Times New Roman" w:cs="Times New Roman"/>
          <w:b/>
          <w:color w:val="000000"/>
          <w:highlight w:val="white"/>
        </w:rPr>
        <w:t>1</w:t>
      </w:r>
      <w:r w:rsidR="00B66C0F">
        <w:rPr>
          <w:rFonts w:ascii="Times New Roman" w:eastAsia="Times New Roman" w:hAnsi="Times New Roman" w:cs="Times New Roman"/>
          <w:b/>
          <w:color w:val="000000"/>
          <w:highlight w:val="white"/>
          <w:lang w:val="zh-CN"/>
        </w:rPr>
        <w:t xml:space="preserve"> Distribusi Frekuensi Responden Berdasarkan Usia Gestasi di Ruang Neonatus RSUD RA Basoeni Kabupaten Mojokerto Tahun 202</w:t>
      </w:r>
      <w:r w:rsidR="00B66C0F">
        <w:rPr>
          <w:rFonts w:ascii="Times New Roman" w:eastAsia="Times New Roman" w:hAnsi="Times New Roman" w:cs="Times New Roman"/>
          <w:b/>
          <w:color w:val="000000"/>
          <w:highlight w:val="white"/>
        </w:rPr>
        <w:t>2</w:t>
      </w:r>
      <w:r w:rsidR="00B66C0F">
        <w:rPr>
          <w:rFonts w:ascii="Times New Roman" w:eastAsia="Times New Roman" w:hAnsi="Times New Roman" w:cs="Times New Roman"/>
          <w:b/>
          <w:color w:val="000000"/>
          <w:highlight w:val="white"/>
          <w:lang w:val="zh-CN"/>
        </w:rPr>
        <w:t>.</w:t>
      </w:r>
    </w:p>
    <w:tbl>
      <w:tblPr>
        <w:tblStyle w:val="TableGrid"/>
        <w:tblpPr w:leftFromText="180" w:rightFromText="180" w:vertAnchor="text" w:horzAnchor="page" w:tblpX="3134" w:tblpY="48"/>
        <w:tblOverlap w:val="never"/>
        <w:tblW w:w="0" w:type="auto"/>
        <w:tblLook w:val="04A0"/>
      </w:tblPr>
      <w:tblGrid>
        <w:gridCol w:w="690"/>
        <w:gridCol w:w="2755"/>
        <w:gridCol w:w="1800"/>
        <w:gridCol w:w="1792"/>
      </w:tblGrid>
      <w:tr w:rsidR="00B36B0D" w:rsidTr="00376E8C">
        <w:tc>
          <w:tcPr>
            <w:tcW w:w="690" w:type="dxa"/>
          </w:tcPr>
          <w:p w:rsidR="00B36B0D" w:rsidRDefault="00B66C0F">
            <w:pPr>
              <w:jc w:val="center"/>
              <w:rPr>
                <w:rFonts w:ascii="Times New Roman" w:eastAsia="Times New Roman" w:hAnsi="Times New Roman" w:cs="Times New Roman"/>
                <w:bCs/>
                <w:color w:val="000000"/>
                <w:sz w:val="24"/>
                <w:szCs w:val="24"/>
                <w:highlight w:val="white"/>
                <w:lang w:val="zh-CN"/>
              </w:rPr>
            </w:pPr>
            <w:r>
              <w:rPr>
                <w:rFonts w:ascii="Times New Roman" w:eastAsia="Times New Roman" w:hAnsi="Times New Roman" w:cs="Times New Roman"/>
                <w:bCs/>
                <w:color w:val="000000"/>
                <w:sz w:val="24"/>
                <w:szCs w:val="24"/>
                <w:highlight w:val="white"/>
                <w:lang w:val="zh-CN"/>
              </w:rPr>
              <w:t>No</w:t>
            </w:r>
          </w:p>
        </w:tc>
        <w:tc>
          <w:tcPr>
            <w:tcW w:w="2755" w:type="dxa"/>
          </w:tcPr>
          <w:p w:rsidR="00B36B0D" w:rsidRDefault="00B66C0F">
            <w:pPr>
              <w:jc w:val="center"/>
              <w:rPr>
                <w:rFonts w:ascii="Times New Roman" w:eastAsia="Times New Roman" w:hAnsi="Times New Roman" w:cs="Times New Roman"/>
                <w:bCs/>
                <w:color w:val="000000"/>
                <w:sz w:val="24"/>
                <w:szCs w:val="24"/>
                <w:highlight w:val="white"/>
                <w:lang w:val="zh-CN"/>
              </w:rPr>
            </w:pPr>
            <w:r>
              <w:rPr>
                <w:rFonts w:ascii="Times New Roman" w:eastAsia="Times New Roman" w:hAnsi="Times New Roman" w:cs="Times New Roman"/>
                <w:bCs/>
                <w:color w:val="000000"/>
                <w:sz w:val="24"/>
                <w:szCs w:val="24"/>
                <w:highlight w:val="white"/>
                <w:lang w:val="zh-CN"/>
              </w:rPr>
              <w:t>Usia Gestasi</w:t>
            </w:r>
          </w:p>
        </w:tc>
        <w:tc>
          <w:tcPr>
            <w:tcW w:w="1800" w:type="dxa"/>
          </w:tcPr>
          <w:p w:rsidR="00B36B0D" w:rsidRDefault="00B66C0F">
            <w:pPr>
              <w:jc w:val="center"/>
              <w:rPr>
                <w:rFonts w:ascii="Times New Roman" w:eastAsia="Times New Roman" w:hAnsi="Times New Roman" w:cs="Times New Roman"/>
                <w:bCs/>
                <w:color w:val="000000"/>
                <w:sz w:val="24"/>
                <w:szCs w:val="24"/>
                <w:highlight w:val="white"/>
                <w:lang w:val="zh-CN"/>
              </w:rPr>
            </w:pPr>
            <w:r>
              <w:rPr>
                <w:rFonts w:ascii="Times New Roman" w:eastAsia="Times New Roman" w:hAnsi="Times New Roman" w:cs="Times New Roman"/>
                <w:bCs/>
                <w:color w:val="000000"/>
                <w:sz w:val="24"/>
                <w:szCs w:val="24"/>
                <w:highlight w:val="white"/>
                <w:lang w:val="zh-CN"/>
              </w:rPr>
              <w:t>Ferekuensi (f)</w:t>
            </w:r>
          </w:p>
        </w:tc>
        <w:tc>
          <w:tcPr>
            <w:tcW w:w="1792" w:type="dxa"/>
          </w:tcPr>
          <w:p w:rsidR="00B36B0D" w:rsidRDefault="00B66C0F">
            <w:pPr>
              <w:jc w:val="center"/>
              <w:rPr>
                <w:rFonts w:ascii="Times New Roman" w:eastAsia="Times New Roman" w:hAnsi="Times New Roman" w:cs="Times New Roman"/>
                <w:bCs/>
                <w:color w:val="000000"/>
                <w:sz w:val="24"/>
                <w:szCs w:val="24"/>
                <w:highlight w:val="white"/>
                <w:lang w:val="zh-CN"/>
              </w:rPr>
            </w:pPr>
            <w:r>
              <w:rPr>
                <w:rFonts w:ascii="Times New Roman" w:eastAsia="Times New Roman" w:hAnsi="Times New Roman" w:cs="Times New Roman"/>
                <w:bCs/>
                <w:color w:val="000000"/>
                <w:sz w:val="24"/>
                <w:szCs w:val="24"/>
                <w:highlight w:val="white"/>
                <w:lang w:val="zh-CN"/>
              </w:rPr>
              <w:t>Prosentase (%)</w:t>
            </w:r>
          </w:p>
        </w:tc>
      </w:tr>
      <w:tr w:rsidR="00B36B0D" w:rsidTr="00376E8C">
        <w:tc>
          <w:tcPr>
            <w:tcW w:w="690" w:type="dxa"/>
          </w:tcPr>
          <w:p w:rsidR="00B36B0D" w:rsidRDefault="00B66C0F">
            <w:pPr>
              <w:jc w:val="center"/>
              <w:rPr>
                <w:rFonts w:ascii="Times New Roman" w:eastAsia="Times New Roman" w:hAnsi="Times New Roman" w:cs="Times New Roman"/>
                <w:bCs/>
                <w:color w:val="000000"/>
                <w:sz w:val="24"/>
                <w:szCs w:val="24"/>
                <w:highlight w:val="white"/>
                <w:lang w:val="zh-CN"/>
              </w:rPr>
            </w:pPr>
            <w:r>
              <w:rPr>
                <w:rFonts w:ascii="Times New Roman" w:eastAsia="Times New Roman" w:hAnsi="Times New Roman" w:cs="Times New Roman"/>
                <w:bCs/>
                <w:color w:val="000000"/>
                <w:sz w:val="24"/>
                <w:szCs w:val="24"/>
                <w:highlight w:val="white"/>
                <w:lang w:val="zh-CN"/>
              </w:rPr>
              <w:t>1</w:t>
            </w:r>
          </w:p>
        </w:tc>
        <w:tc>
          <w:tcPr>
            <w:tcW w:w="2755" w:type="dxa"/>
          </w:tcPr>
          <w:p w:rsidR="00B36B0D" w:rsidRDefault="00B66C0F">
            <w:pPr>
              <w:jc w:val="left"/>
              <w:rPr>
                <w:rFonts w:ascii="Times New Roman" w:eastAsia="Times New Roman" w:hAnsi="Times New Roman" w:cs="Times New Roman"/>
                <w:bCs/>
                <w:color w:val="000000"/>
                <w:sz w:val="24"/>
                <w:szCs w:val="24"/>
                <w:highlight w:val="white"/>
                <w:lang w:val="zh-CN"/>
              </w:rPr>
            </w:pPr>
            <w:r>
              <w:rPr>
                <w:rFonts w:ascii="Times New Roman" w:eastAsia="Times New Roman" w:hAnsi="Times New Roman" w:cs="Times New Roman"/>
                <w:bCs/>
                <w:color w:val="000000"/>
                <w:sz w:val="24"/>
                <w:szCs w:val="24"/>
                <w:highlight w:val="white"/>
                <w:lang w:val="zh-CN"/>
              </w:rPr>
              <w:t>Tidak Aterm (&lt;37 minggu dan &gt;42 minggu)</w:t>
            </w:r>
          </w:p>
        </w:tc>
        <w:tc>
          <w:tcPr>
            <w:tcW w:w="1800" w:type="dxa"/>
          </w:tcPr>
          <w:p w:rsidR="00B36B0D" w:rsidRDefault="00B66C0F">
            <w:pPr>
              <w:jc w:val="center"/>
              <w:rPr>
                <w:rFonts w:ascii="Times New Roman" w:eastAsia="Times New Roman" w:hAnsi="Times New Roman" w:cs="Times New Roman"/>
                <w:bCs/>
                <w:color w:val="000000"/>
                <w:sz w:val="24"/>
                <w:szCs w:val="24"/>
                <w:highlight w:val="white"/>
                <w:lang w:val="zh-CN"/>
              </w:rPr>
            </w:pPr>
            <w:r>
              <w:rPr>
                <w:rFonts w:ascii="Times New Roman" w:eastAsia="Times New Roman" w:hAnsi="Times New Roman" w:cs="Times New Roman"/>
                <w:bCs/>
                <w:color w:val="000000"/>
                <w:sz w:val="24"/>
                <w:szCs w:val="24"/>
                <w:highlight w:val="white"/>
                <w:lang w:val="zh-CN"/>
              </w:rPr>
              <w:t>32</w:t>
            </w:r>
          </w:p>
        </w:tc>
        <w:tc>
          <w:tcPr>
            <w:tcW w:w="1792" w:type="dxa"/>
          </w:tcPr>
          <w:p w:rsidR="00B36B0D" w:rsidRDefault="00B66C0F">
            <w:pPr>
              <w:jc w:val="center"/>
              <w:rPr>
                <w:rFonts w:ascii="Times New Roman" w:eastAsia="Times New Roman" w:hAnsi="Times New Roman" w:cs="Times New Roman"/>
                <w:bCs/>
                <w:color w:val="000000"/>
                <w:sz w:val="24"/>
                <w:szCs w:val="24"/>
                <w:highlight w:val="white"/>
                <w:lang w:val="zh-CN"/>
              </w:rPr>
            </w:pPr>
            <w:r>
              <w:rPr>
                <w:rFonts w:ascii="Times New Roman" w:eastAsia="Times New Roman" w:hAnsi="Times New Roman" w:cs="Times New Roman"/>
                <w:bCs/>
                <w:color w:val="000000"/>
                <w:sz w:val="24"/>
                <w:szCs w:val="24"/>
                <w:highlight w:val="white"/>
                <w:lang w:val="zh-CN"/>
              </w:rPr>
              <w:t>20</w:t>
            </w:r>
          </w:p>
        </w:tc>
      </w:tr>
      <w:tr w:rsidR="00B36B0D" w:rsidTr="00376E8C">
        <w:tc>
          <w:tcPr>
            <w:tcW w:w="690" w:type="dxa"/>
          </w:tcPr>
          <w:p w:rsidR="00B36B0D" w:rsidRDefault="00B66C0F">
            <w:pPr>
              <w:jc w:val="center"/>
              <w:rPr>
                <w:rFonts w:ascii="Times New Roman" w:eastAsia="Times New Roman" w:hAnsi="Times New Roman" w:cs="Times New Roman"/>
                <w:bCs/>
                <w:color w:val="000000"/>
                <w:sz w:val="24"/>
                <w:szCs w:val="24"/>
                <w:highlight w:val="white"/>
                <w:lang w:val="zh-CN"/>
              </w:rPr>
            </w:pPr>
            <w:r>
              <w:rPr>
                <w:rFonts w:ascii="Times New Roman" w:eastAsia="Times New Roman" w:hAnsi="Times New Roman" w:cs="Times New Roman"/>
                <w:bCs/>
                <w:color w:val="000000"/>
                <w:sz w:val="24"/>
                <w:szCs w:val="24"/>
                <w:highlight w:val="white"/>
                <w:lang w:val="zh-CN"/>
              </w:rPr>
              <w:t>2</w:t>
            </w:r>
          </w:p>
        </w:tc>
        <w:tc>
          <w:tcPr>
            <w:tcW w:w="2755" w:type="dxa"/>
          </w:tcPr>
          <w:p w:rsidR="00B36B0D" w:rsidRDefault="00B66C0F">
            <w:pPr>
              <w:rPr>
                <w:rFonts w:ascii="Times New Roman" w:eastAsia="Times New Roman" w:hAnsi="Times New Roman" w:cs="Times New Roman"/>
                <w:bCs/>
                <w:color w:val="000000"/>
                <w:sz w:val="24"/>
                <w:szCs w:val="24"/>
                <w:highlight w:val="white"/>
                <w:lang w:val="zh-CN"/>
              </w:rPr>
            </w:pPr>
            <w:r>
              <w:rPr>
                <w:rFonts w:ascii="Times New Roman" w:eastAsia="Times New Roman" w:hAnsi="Times New Roman" w:cs="Times New Roman"/>
                <w:bCs/>
                <w:color w:val="000000"/>
                <w:sz w:val="24"/>
                <w:szCs w:val="24"/>
                <w:highlight w:val="white"/>
                <w:lang w:val="zh-CN"/>
              </w:rPr>
              <w:t>Aterm (37-42 minggu)</w:t>
            </w:r>
          </w:p>
        </w:tc>
        <w:tc>
          <w:tcPr>
            <w:tcW w:w="1800" w:type="dxa"/>
          </w:tcPr>
          <w:p w:rsidR="00B36B0D" w:rsidRDefault="00B66C0F">
            <w:pPr>
              <w:jc w:val="center"/>
              <w:rPr>
                <w:rFonts w:ascii="Times New Roman" w:eastAsia="Times New Roman" w:hAnsi="Times New Roman" w:cs="Times New Roman"/>
                <w:bCs/>
                <w:color w:val="000000"/>
                <w:sz w:val="24"/>
                <w:szCs w:val="24"/>
                <w:highlight w:val="white"/>
                <w:lang w:val="zh-CN"/>
              </w:rPr>
            </w:pPr>
            <w:r>
              <w:rPr>
                <w:rFonts w:ascii="Times New Roman" w:eastAsia="Times New Roman" w:hAnsi="Times New Roman" w:cs="Times New Roman"/>
                <w:bCs/>
                <w:color w:val="000000"/>
                <w:sz w:val="24"/>
                <w:szCs w:val="24"/>
                <w:highlight w:val="white"/>
                <w:lang w:val="zh-CN"/>
              </w:rPr>
              <w:t>128</w:t>
            </w:r>
          </w:p>
        </w:tc>
        <w:tc>
          <w:tcPr>
            <w:tcW w:w="1792" w:type="dxa"/>
          </w:tcPr>
          <w:p w:rsidR="00B36B0D" w:rsidRDefault="00B66C0F">
            <w:pPr>
              <w:jc w:val="center"/>
              <w:rPr>
                <w:rFonts w:ascii="Times New Roman" w:eastAsia="Times New Roman" w:hAnsi="Times New Roman" w:cs="Times New Roman"/>
                <w:bCs/>
                <w:color w:val="000000"/>
                <w:sz w:val="24"/>
                <w:szCs w:val="24"/>
                <w:highlight w:val="white"/>
                <w:lang w:val="zh-CN"/>
              </w:rPr>
            </w:pPr>
            <w:r>
              <w:rPr>
                <w:rFonts w:ascii="Times New Roman" w:eastAsia="Times New Roman" w:hAnsi="Times New Roman" w:cs="Times New Roman"/>
                <w:bCs/>
                <w:color w:val="000000"/>
                <w:sz w:val="24"/>
                <w:szCs w:val="24"/>
                <w:highlight w:val="white"/>
                <w:lang w:val="zh-CN"/>
              </w:rPr>
              <w:t>80</w:t>
            </w:r>
          </w:p>
        </w:tc>
      </w:tr>
      <w:tr w:rsidR="00B36B0D" w:rsidTr="00376E8C">
        <w:tc>
          <w:tcPr>
            <w:tcW w:w="690" w:type="dxa"/>
          </w:tcPr>
          <w:p w:rsidR="00B36B0D" w:rsidRDefault="00B36B0D">
            <w:pPr>
              <w:rPr>
                <w:rFonts w:ascii="Times New Roman" w:eastAsia="Times New Roman" w:hAnsi="Times New Roman" w:cs="Times New Roman"/>
                <w:bCs/>
                <w:color w:val="000000"/>
                <w:sz w:val="24"/>
                <w:szCs w:val="24"/>
                <w:highlight w:val="white"/>
                <w:lang w:val="zh-CN"/>
              </w:rPr>
            </w:pPr>
          </w:p>
        </w:tc>
        <w:tc>
          <w:tcPr>
            <w:tcW w:w="2755" w:type="dxa"/>
          </w:tcPr>
          <w:p w:rsidR="00B36B0D" w:rsidRDefault="00B66C0F">
            <w:pPr>
              <w:rPr>
                <w:rFonts w:ascii="Times New Roman" w:eastAsia="Times New Roman" w:hAnsi="Times New Roman" w:cs="Times New Roman"/>
                <w:bCs/>
                <w:color w:val="000000"/>
                <w:sz w:val="24"/>
                <w:szCs w:val="24"/>
                <w:highlight w:val="white"/>
                <w:lang w:val="zh-CN"/>
              </w:rPr>
            </w:pPr>
            <w:r>
              <w:rPr>
                <w:rFonts w:ascii="Times New Roman" w:eastAsia="Times New Roman" w:hAnsi="Times New Roman" w:cs="Times New Roman"/>
                <w:bCs/>
                <w:color w:val="000000"/>
                <w:sz w:val="24"/>
                <w:szCs w:val="24"/>
                <w:highlight w:val="white"/>
                <w:lang w:val="zh-CN"/>
              </w:rPr>
              <w:t>Total</w:t>
            </w:r>
          </w:p>
        </w:tc>
        <w:tc>
          <w:tcPr>
            <w:tcW w:w="1800" w:type="dxa"/>
          </w:tcPr>
          <w:p w:rsidR="00B36B0D" w:rsidRDefault="00B66C0F">
            <w:pPr>
              <w:jc w:val="center"/>
              <w:rPr>
                <w:rFonts w:ascii="Times New Roman" w:eastAsia="Times New Roman" w:hAnsi="Times New Roman" w:cs="Times New Roman"/>
                <w:bCs/>
                <w:color w:val="000000"/>
                <w:sz w:val="24"/>
                <w:szCs w:val="24"/>
                <w:highlight w:val="white"/>
                <w:lang w:val="zh-CN"/>
              </w:rPr>
            </w:pPr>
            <w:r>
              <w:rPr>
                <w:rFonts w:ascii="Times New Roman" w:eastAsia="Times New Roman" w:hAnsi="Times New Roman" w:cs="Times New Roman"/>
                <w:bCs/>
                <w:color w:val="000000"/>
                <w:sz w:val="24"/>
                <w:szCs w:val="24"/>
                <w:highlight w:val="white"/>
                <w:lang w:val="zh-CN"/>
              </w:rPr>
              <w:t>160</w:t>
            </w:r>
          </w:p>
        </w:tc>
        <w:tc>
          <w:tcPr>
            <w:tcW w:w="1792" w:type="dxa"/>
          </w:tcPr>
          <w:p w:rsidR="00B36B0D" w:rsidRDefault="00B66C0F">
            <w:pPr>
              <w:jc w:val="center"/>
              <w:rPr>
                <w:rFonts w:ascii="Times New Roman" w:eastAsia="Times New Roman" w:hAnsi="Times New Roman" w:cs="Times New Roman"/>
                <w:bCs/>
                <w:color w:val="000000"/>
                <w:sz w:val="24"/>
                <w:szCs w:val="24"/>
                <w:highlight w:val="white"/>
                <w:lang w:val="zh-CN"/>
              </w:rPr>
            </w:pPr>
            <w:r>
              <w:rPr>
                <w:rFonts w:ascii="Times New Roman" w:eastAsia="Times New Roman" w:hAnsi="Times New Roman" w:cs="Times New Roman"/>
                <w:bCs/>
                <w:color w:val="000000"/>
                <w:sz w:val="24"/>
                <w:szCs w:val="24"/>
                <w:highlight w:val="white"/>
                <w:lang w:val="zh-CN"/>
              </w:rPr>
              <w:t>100,0</w:t>
            </w:r>
          </w:p>
        </w:tc>
      </w:tr>
    </w:tbl>
    <w:p w:rsidR="00B36B0D" w:rsidRDefault="00B36B0D">
      <w:pPr>
        <w:jc w:val="both"/>
        <w:rPr>
          <w:rFonts w:ascii="Times New Roman" w:eastAsia="Times New Roman" w:hAnsi="Times New Roman" w:cs="Times New Roman"/>
          <w:b/>
          <w:color w:val="000000"/>
          <w:highlight w:val="white"/>
          <w:lang w:val="zh-CN"/>
        </w:rPr>
      </w:pPr>
    </w:p>
    <w:p w:rsidR="00B36B0D" w:rsidRDefault="00B36B0D">
      <w:pPr>
        <w:jc w:val="both"/>
        <w:rPr>
          <w:rFonts w:ascii="Times New Roman" w:eastAsia="Times New Roman" w:hAnsi="Times New Roman" w:cs="Times New Roman"/>
          <w:b/>
          <w:color w:val="000000"/>
          <w:highlight w:val="white"/>
          <w:lang w:val="zh-CN"/>
        </w:rPr>
      </w:pPr>
    </w:p>
    <w:p w:rsidR="00B36B0D" w:rsidRDefault="00B36B0D">
      <w:pPr>
        <w:jc w:val="both"/>
        <w:rPr>
          <w:rFonts w:ascii="Times New Roman" w:eastAsia="Times New Roman" w:hAnsi="Times New Roman" w:cs="Times New Roman"/>
          <w:b/>
          <w:color w:val="000000"/>
          <w:highlight w:val="white"/>
          <w:lang w:val="zh-CN"/>
        </w:rPr>
      </w:pPr>
    </w:p>
    <w:p w:rsidR="00B36B0D" w:rsidRDefault="00B36B0D">
      <w:pPr>
        <w:jc w:val="both"/>
        <w:rPr>
          <w:rFonts w:ascii="Times New Roman" w:eastAsia="Times New Roman" w:hAnsi="Times New Roman" w:cs="Times New Roman"/>
          <w:b/>
          <w:color w:val="000000"/>
          <w:highlight w:val="white"/>
          <w:lang w:val="zh-CN"/>
        </w:rPr>
      </w:pPr>
    </w:p>
    <w:p w:rsidR="00B36B0D" w:rsidRDefault="00B36B0D">
      <w:pPr>
        <w:jc w:val="both"/>
        <w:rPr>
          <w:rFonts w:ascii="Times New Roman" w:eastAsia="Times New Roman" w:hAnsi="Times New Roman" w:cs="Times New Roman"/>
          <w:b/>
          <w:color w:val="000000"/>
          <w:highlight w:val="white"/>
          <w:lang w:val="zh-CN"/>
        </w:rPr>
      </w:pPr>
    </w:p>
    <w:p w:rsidR="00B36B0D" w:rsidRDefault="00B36B0D">
      <w:pPr>
        <w:jc w:val="both"/>
        <w:rPr>
          <w:rFonts w:ascii="Times New Roman" w:eastAsia="Times New Roman" w:hAnsi="Times New Roman" w:cs="Times New Roman"/>
          <w:b/>
          <w:color w:val="000000"/>
          <w:highlight w:val="white"/>
          <w:lang w:val="zh-CN"/>
        </w:rPr>
      </w:pPr>
    </w:p>
    <w:p w:rsidR="00B36B0D" w:rsidRDefault="00B36B0D">
      <w:pPr>
        <w:jc w:val="both"/>
        <w:rPr>
          <w:rFonts w:ascii="Times New Roman" w:eastAsia="Times New Roman" w:hAnsi="Times New Roman" w:cs="Times New Roman"/>
          <w:b/>
          <w:color w:val="000000"/>
          <w:highlight w:val="white"/>
          <w:lang w:val="zh-CN"/>
        </w:rPr>
      </w:pPr>
    </w:p>
    <w:p w:rsidR="00B36B0D" w:rsidRDefault="00B36B0D">
      <w:pPr>
        <w:jc w:val="both"/>
        <w:rPr>
          <w:rFonts w:ascii="Times New Roman" w:eastAsia="Times New Roman" w:hAnsi="Times New Roman" w:cs="Times New Roman"/>
          <w:bCs/>
          <w:color w:val="000000"/>
          <w:sz w:val="24"/>
          <w:szCs w:val="24"/>
          <w:highlight w:val="white"/>
          <w:lang w:val="zh-CN"/>
        </w:rPr>
      </w:pPr>
    </w:p>
    <w:p w:rsidR="00B36B0D" w:rsidRDefault="00B66C0F" w:rsidP="00376E8C">
      <w:pPr>
        <w:widowControl w:val="0"/>
        <w:spacing w:line="360" w:lineRule="auto"/>
        <w:ind w:leftChars="425" w:left="850" w:firstLine="720"/>
        <w:jc w:val="both"/>
        <w:rPr>
          <w:rFonts w:ascii="Times New Roman" w:eastAsia="Times New Roman" w:hAnsi="Times New Roman" w:cs="Times New Roman"/>
          <w:color w:val="000000"/>
          <w:sz w:val="24"/>
          <w:szCs w:val="24"/>
          <w:highlight w:val="white"/>
          <w:lang w:val="zh-CN"/>
        </w:rPr>
      </w:pPr>
      <w:r>
        <w:rPr>
          <w:rFonts w:ascii="Times New Roman" w:eastAsia="Times New Roman" w:hAnsi="Times New Roman" w:cs="Times New Roman"/>
          <w:bCs/>
          <w:color w:val="000000"/>
          <w:sz w:val="24"/>
          <w:szCs w:val="24"/>
          <w:highlight w:val="white"/>
          <w:lang w:val="zh-CN"/>
        </w:rPr>
        <w:t>Berdasarkan tabel diatas diketahui jumlah sampel sebanyak 160 neonatus, usia gestasi aterm (37-42 minggu) sebanyak 128 responden (80%) lebih banyak dibandingkan neonatus dengan usia gestasi tidak aterm  (&lt;37 minggu dan &gt;42 minggu) sebanyak 32 responden (20%).</w:t>
      </w:r>
    </w:p>
    <w:p w:rsidR="00B36B0D" w:rsidRDefault="00B66C0F">
      <w:pPr>
        <w:numPr>
          <w:ilvl w:val="0"/>
          <w:numId w:val="16"/>
        </w:numPr>
        <w:spacing w:line="480" w:lineRule="auto"/>
        <w:ind w:leftChars="300" w:left="600"/>
        <w:jc w:val="both"/>
        <w:rPr>
          <w:rFonts w:ascii="Times New Roman" w:eastAsia="Times New Roman" w:hAnsi="Times New Roman" w:cs="Times New Roman"/>
          <w:color w:val="000000"/>
          <w:sz w:val="24"/>
          <w:szCs w:val="24"/>
          <w:highlight w:val="white"/>
          <w:lang w:val="zh-CN"/>
        </w:rPr>
      </w:pPr>
      <w:r>
        <w:rPr>
          <w:rFonts w:ascii="Times New Roman" w:eastAsia="Times New Roman" w:hAnsi="Times New Roman" w:cs="Times New Roman"/>
          <w:color w:val="000000"/>
          <w:sz w:val="24"/>
          <w:szCs w:val="24"/>
          <w:highlight w:val="white"/>
          <w:lang w:val="zh-CN"/>
        </w:rPr>
        <w:t>Berat Badan Lahir</w:t>
      </w:r>
      <w:r>
        <w:rPr>
          <w:rFonts w:ascii="Times New Roman" w:eastAsia="Times New Roman" w:hAnsi="Times New Roman" w:cs="Times New Roman"/>
          <w:color w:val="000000"/>
          <w:sz w:val="24"/>
          <w:szCs w:val="24"/>
          <w:highlight w:val="white"/>
        </w:rPr>
        <w:t xml:space="preserve"> Neonatus</w:t>
      </w:r>
    </w:p>
    <w:p w:rsidR="00B36B0D" w:rsidRDefault="00B66C0F">
      <w:pPr>
        <w:ind w:leftChars="520" w:left="1040"/>
        <w:jc w:val="both"/>
        <w:rPr>
          <w:rFonts w:ascii="Times New Roman" w:eastAsia="Times New Roman" w:hAnsi="Times New Roman" w:cs="Times New Roman"/>
          <w:b/>
          <w:color w:val="000000"/>
          <w:highlight w:val="white"/>
          <w:lang w:val="zh-CN"/>
        </w:rPr>
      </w:pPr>
      <w:r>
        <w:rPr>
          <w:rFonts w:ascii="Times New Roman" w:eastAsia="Times New Roman" w:hAnsi="Times New Roman" w:cs="Times New Roman"/>
          <w:b/>
          <w:color w:val="000000"/>
          <w:highlight w:val="white"/>
          <w:lang w:val="zh-CN"/>
        </w:rPr>
        <w:t>Tabel 2 Distribusi Frekuensi Responden Berdasarkan Berat Badan Lahir di Ruang Neonatus RSUD RA Basoeni Kabupaten Mojokerto Tahun 202</w:t>
      </w:r>
      <w:r>
        <w:rPr>
          <w:rFonts w:ascii="Times New Roman" w:eastAsia="Times New Roman" w:hAnsi="Times New Roman" w:cs="Times New Roman"/>
          <w:b/>
          <w:color w:val="000000"/>
          <w:highlight w:val="white"/>
        </w:rPr>
        <w:t>2</w:t>
      </w:r>
      <w:r>
        <w:rPr>
          <w:rFonts w:ascii="Times New Roman" w:eastAsia="Times New Roman" w:hAnsi="Times New Roman" w:cs="Times New Roman"/>
          <w:b/>
          <w:color w:val="000000"/>
          <w:highlight w:val="white"/>
          <w:lang w:val="zh-CN"/>
        </w:rPr>
        <w:t>.</w:t>
      </w:r>
    </w:p>
    <w:tbl>
      <w:tblPr>
        <w:tblStyle w:val="TableGrid"/>
        <w:tblW w:w="0" w:type="auto"/>
        <w:tblInd w:w="1115" w:type="dxa"/>
        <w:tblLook w:val="04A0"/>
      </w:tblPr>
      <w:tblGrid>
        <w:gridCol w:w="690"/>
        <w:gridCol w:w="2271"/>
        <w:gridCol w:w="2038"/>
        <w:gridCol w:w="2038"/>
      </w:tblGrid>
      <w:tr w:rsidR="00B36B0D" w:rsidTr="00376E8C">
        <w:tc>
          <w:tcPr>
            <w:tcW w:w="690" w:type="dxa"/>
          </w:tcPr>
          <w:p w:rsidR="00B36B0D" w:rsidRDefault="00B66C0F">
            <w:pPr>
              <w:jc w:val="center"/>
              <w:rPr>
                <w:rFonts w:ascii="Times New Roman" w:eastAsia="Times New Roman" w:hAnsi="Times New Roman" w:cs="Times New Roman"/>
                <w:bCs/>
                <w:color w:val="000000"/>
                <w:sz w:val="24"/>
                <w:szCs w:val="24"/>
                <w:highlight w:val="white"/>
                <w:lang w:val="zh-CN"/>
              </w:rPr>
            </w:pPr>
            <w:r>
              <w:rPr>
                <w:rFonts w:ascii="Times New Roman" w:eastAsia="Times New Roman" w:hAnsi="Times New Roman" w:cs="Times New Roman"/>
                <w:bCs/>
                <w:color w:val="000000"/>
                <w:sz w:val="24"/>
                <w:szCs w:val="24"/>
                <w:highlight w:val="white"/>
                <w:lang w:val="zh-CN"/>
              </w:rPr>
              <w:t>No</w:t>
            </w:r>
          </w:p>
        </w:tc>
        <w:tc>
          <w:tcPr>
            <w:tcW w:w="2271" w:type="dxa"/>
          </w:tcPr>
          <w:p w:rsidR="00B36B0D" w:rsidRDefault="00B66C0F">
            <w:pPr>
              <w:rPr>
                <w:rFonts w:ascii="Times New Roman" w:eastAsia="Times New Roman" w:hAnsi="Times New Roman" w:cs="Times New Roman"/>
                <w:bCs/>
                <w:color w:val="000000"/>
                <w:sz w:val="24"/>
                <w:szCs w:val="24"/>
                <w:highlight w:val="white"/>
                <w:lang w:val="zh-CN"/>
              </w:rPr>
            </w:pPr>
            <w:r>
              <w:rPr>
                <w:rFonts w:ascii="Times New Roman" w:eastAsia="Times New Roman" w:hAnsi="Times New Roman" w:cs="Times New Roman"/>
                <w:bCs/>
                <w:color w:val="000000"/>
                <w:sz w:val="24"/>
                <w:szCs w:val="24"/>
                <w:highlight w:val="white"/>
                <w:lang w:val="zh-CN"/>
              </w:rPr>
              <w:t xml:space="preserve">Berat Badan Lahir </w:t>
            </w:r>
          </w:p>
        </w:tc>
        <w:tc>
          <w:tcPr>
            <w:tcW w:w="2038" w:type="dxa"/>
          </w:tcPr>
          <w:p w:rsidR="00B36B0D" w:rsidRDefault="00B66C0F">
            <w:pPr>
              <w:rPr>
                <w:rFonts w:ascii="Times New Roman" w:eastAsia="Times New Roman" w:hAnsi="Times New Roman" w:cs="Times New Roman"/>
                <w:bCs/>
                <w:color w:val="000000"/>
                <w:sz w:val="24"/>
                <w:szCs w:val="24"/>
                <w:highlight w:val="white"/>
                <w:lang w:val="zh-CN"/>
              </w:rPr>
            </w:pPr>
            <w:r>
              <w:rPr>
                <w:rFonts w:ascii="Times New Roman" w:eastAsia="Times New Roman" w:hAnsi="Times New Roman" w:cs="Times New Roman"/>
                <w:bCs/>
                <w:color w:val="000000"/>
                <w:sz w:val="24"/>
                <w:szCs w:val="24"/>
                <w:highlight w:val="white"/>
                <w:lang w:val="zh-CN"/>
              </w:rPr>
              <w:t>Ferekuensi (f)</w:t>
            </w:r>
          </w:p>
        </w:tc>
        <w:tc>
          <w:tcPr>
            <w:tcW w:w="2038" w:type="dxa"/>
          </w:tcPr>
          <w:p w:rsidR="00B36B0D" w:rsidRDefault="00B66C0F">
            <w:pPr>
              <w:rPr>
                <w:rFonts w:ascii="Times New Roman" w:eastAsia="Times New Roman" w:hAnsi="Times New Roman" w:cs="Times New Roman"/>
                <w:bCs/>
                <w:color w:val="000000"/>
                <w:sz w:val="24"/>
                <w:szCs w:val="24"/>
                <w:highlight w:val="white"/>
                <w:lang w:val="zh-CN"/>
              </w:rPr>
            </w:pPr>
            <w:r>
              <w:rPr>
                <w:rFonts w:ascii="Times New Roman" w:eastAsia="Times New Roman" w:hAnsi="Times New Roman" w:cs="Times New Roman"/>
                <w:bCs/>
                <w:color w:val="000000"/>
                <w:sz w:val="24"/>
                <w:szCs w:val="24"/>
                <w:highlight w:val="white"/>
                <w:lang w:val="zh-CN"/>
              </w:rPr>
              <w:t>Prosentase (%)</w:t>
            </w:r>
          </w:p>
        </w:tc>
      </w:tr>
      <w:tr w:rsidR="00B36B0D" w:rsidTr="00376E8C">
        <w:tc>
          <w:tcPr>
            <w:tcW w:w="690" w:type="dxa"/>
          </w:tcPr>
          <w:p w:rsidR="00B36B0D" w:rsidRDefault="00B66C0F">
            <w:pPr>
              <w:jc w:val="center"/>
              <w:rPr>
                <w:rFonts w:ascii="Times New Roman" w:eastAsia="Times New Roman" w:hAnsi="Times New Roman" w:cs="Times New Roman"/>
                <w:bCs/>
                <w:color w:val="000000"/>
                <w:sz w:val="24"/>
                <w:szCs w:val="24"/>
                <w:highlight w:val="white"/>
                <w:lang w:val="zh-CN"/>
              </w:rPr>
            </w:pPr>
            <w:r>
              <w:rPr>
                <w:rFonts w:ascii="Times New Roman" w:eastAsia="Times New Roman" w:hAnsi="Times New Roman" w:cs="Times New Roman"/>
                <w:bCs/>
                <w:color w:val="000000"/>
                <w:sz w:val="24"/>
                <w:szCs w:val="24"/>
                <w:highlight w:val="white"/>
                <w:lang w:val="zh-CN"/>
              </w:rPr>
              <w:t>1</w:t>
            </w:r>
          </w:p>
        </w:tc>
        <w:tc>
          <w:tcPr>
            <w:tcW w:w="2271" w:type="dxa"/>
          </w:tcPr>
          <w:p w:rsidR="00B36B0D" w:rsidRDefault="00B66C0F">
            <w:pPr>
              <w:jc w:val="left"/>
              <w:rPr>
                <w:rFonts w:ascii="Times New Roman" w:eastAsia="Times New Roman" w:hAnsi="Times New Roman" w:cs="Times New Roman"/>
                <w:bCs/>
                <w:color w:val="000000"/>
                <w:sz w:val="24"/>
                <w:szCs w:val="24"/>
                <w:highlight w:val="white"/>
                <w:lang w:val="zh-CN"/>
              </w:rPr>
            </w:pPr>
            <w:r>
              <w:rPr>
                <w:rFonts w:ascii="Times New Roman" w:eastAsia="Times New Roman" w:hAnsi="Times New Roman" w:cs="Times New Roman"/>
                <w:bCs/>
                <w:color w:val="000000"/>
                <w:sz w:val="24"/>
                <w:szCs w:val="24"/>
                <w:highlight w:val="white"/>
                <w:lang w:val="zh-CN"/>
              </w:rPr>
              <w:t>&lt; 2500 gram</w:t>
            </w:r>
          </w:p>
        </w:tc>
        <w:tc>
          <w:tcPr>
            <w:tcW w:w="2038" w:type="dxa"/>
          </w:tcPr>
          <w:p w:rsidR="00B36B0D" w:rsidRDefault="00B66C0F">
            <w:pPr>
              <w:jc w:val="center"/>
              <w:rPr>
                <w:rFonts w:ascii="Times New Roman" w:eastAsia="Times New Roman" w:hAnsi="Times New Roman" w:cs="Times New Roman"/>
                <w:bCs/>
                <w:color w:val="000000"/>
                <w:sz w:val="24"/>
                <w:szCs w:val="24"/>
                <w:highlight w:val="white"/>
                <w:lang w:val="zh-CN"/>
              </w:rPr>
            </w:pPr>
            <w:r>
              <w:rPr>
                <w:rFonts w:ascii="Times New Roman" w:eastAsia="Times New Roman" w:hAnsi="Times New Roman" w:cs="Times New Roman"/>
                <w:bCs/>
                <w:color w:val="000000"/>
                <w:sz w:val="24"/>
                <w:szCs w:val="24"/>
                <w:highlight w:val="white"/>
                <w:lang w:val="zh-CN"/>
              </w:rPr>
              <w:t>28</w:t>
            </w:r>
          </w:p>
        </w:tc>
        <w:tc>
          <w:tcPr>
            <w:tcW w:w="2038" w:type="dxa"/>
          </w:tcPr>
          <w:p w:rsidR="00B36B0D" w:rsidRDefault="00B66C0F">
            <w:pPr>
              <w:jc w:val="center"/>
              <w:rPr>
                <w:rFonts w:ascii="Times New Roman" w:eastAsia="Times New Roman" w:hAnsi="Times New Roman" w:cs="Times New Roman"/>
                <w:bCs/>
                <w:color w:val="000000"/>
                <w:sz w:val="24"/>
                <w:szCs w:val="24"/>
                <w:highlight w:val="white"/>
                <w:lang w:val="zh-CN"/>
              </w:rPr>
            </w:pPr>
            <w:r>
              <w:rPr>
                <w:rFonts w:ascii="Times New Roman" w:eastAsia="Times New Roman" w:hAnsi="Times New Roman" w:cs="Times New Roman"/>
                <w:bCs/>
                <w:color w:val="000000"/>
                <w:sz w:val="24"/>
                <w:szCs w:val="24"/>
                <w:highlight w:val="white"/>
                <w:lang w:val="zh-CN"/>
              </w:rPr>
              <w:t>17,5</w:t>
            </w:r>
          </w:p>
        </w:tc>
      </w:tr>
      <w:tr w:rsidR="00B36B0D" w:rsidTr="00376E8C">
        <w:tc>
          <w:tcPr>
            <w:tcW w:w="690" w:type="dxa"/>
          </w:tcPr>
          <w:p w:rsidR="00B36B0D" w:rsidRDefault="00B66C0F">
            <w:pPr>
              <w:jc w:val="center"/>
              <w:rPr>
                <w:rFonts w:ascii="Times New Roman" w:eastAsia="Times New Roman" w:hAnsi="Times New Roman" w:cs="Times New Roman"/>
                <w:bCs/>
                <w:color w:val="000000"/>
                <w:sz w:val="24"/>
                <w:szCs w:val="24"/>
                <w:highlight w:val="white"/>
                <w:lang w:val="zh-CN"/>
              </w:rPr>
            </w:pPr>
            <w:r>
              <w:rPr>
                <w:rFonts w:ascii="Times New Roman" w:eastAsia="Times New Roman" w:hAnsi="Times New Roman" w:cs="Times New Roman"/>
                <w:bCs/>
                <w:color w:val="000000"/>
                <w:sz w:val="24"/>
                <w:szCs w:val="24"/>
                <w:highlight w:val="white"/>
                <w:lang w:val="zh-CN"/>
              </w:rPr>
              <w:t>2</w:t>
            </w:r>
          </w:p>
        </w:tc>
        <w:tc>
          <w:tcPr>
            <w:tcW w:w="2271" w:type="dxa"/>
          </w:tcPr>
          <w:p w:rsidR="00B36B0D" w:rsidRDefault="00B66C0F">
            <w:pPr>
              <w:rPr>
                <w:rFonts w:ascii="Times New Roman" w:eastAsia="Times New Roman" w:hAnsi="Times New Roman" w:cs="Times New Roman"/>
                <w:bCs/>
                <w:color w:val="000000"/>
                <w:sz w:val="24"/>
                <w:szCs w:val="24"/>
                <w:highlight w:val="white"/>
                <w:lang w:val="zh-CN"/>
              </w:rPr>
            </w:pPr>
            <w:r>
              <w:rPr>
                <w:rFonts w:ascii="Arial" w:eastAsia="Times New Roman" w:hAnsi="Arial" w:cs="Arial"/>
                <w:bCs/>
                <w:color w:val="000000"/>
                <w:sz w:val="24"/>
                <w:szCs w:val="24"/>
                <w:highlight w:val="white"/>
                <w:lang w:val="zh-CN"/>
              </w:rPr>
              <w:t xml:space="preserve"> ≥</w:t>
            </w:r>
            <w:r>
              <w:rPr>
                <w:rFonts w:ascii="Times New Roman" w:eastAsia="Times New Roman" w:hAnsi="Times New Roman" w:cs="Times New Roman"/>
                <w:bCs/>
                <w:color w:val="000000"/>
                <w:sz w:val="24"/>
                <w:szCs w:val="24"/>
                <w:highlight w:val="white"/>
                <w:lang w:val="zh-CN"/>
              </w:rPr>
              <w:t xml:space="preserve"> 2500 gram  </w:t>
            </w:r>
          </w:p>
        </w:tc>
        <w:tc>
          <w:tcPr>
            <w:tcW w:w="2038" w:type="dxa"/>
          </w:tcPr>
          <w:p w:rsidR="00B36B0D" w:rsidRDefault="00B66C0F">
            <w:pPr>
              <w:jc w:val="center"/>
              <w:rPr>
                <w:rFonts w:ascii="Times New Roman" w:eastAsia="Times New Roman" w:hAnsi="Times New Roman" w:cs="Times New Roman"/>
                <w:bCs/>
                <w:color w:val="000000"/>
                <w:sz w:val="24"/>
                <w:szCs w:val="24"/>
                <w:highlight w:val="white"/>
                <w:lang w:val="zh-CN"/>
              </w:rPr>
            </w:pPr>
            <w:r>
              <w:rPr>
                <w:rFonts w:ascii="Times New Roman" w:eastAsia="Times New Roman" w:hAnsi="Times New Roman" w:cs="Times New Roman"/>
                <w:bCs/>
                <w:color w:val="000000"/>
                <w:sz w:val="24"/>
                <w:szCs w:val="24"/>
                <w:highlight w:val="white"/>
                <w:lang w:val="zh-CN"/>
              </w:rPr>
              <w:t>132</w:t>
            </w:r>
          </w:p>
        </w:tc>
        <w:tc>
          <w:tcPr>
            <w:tcW w:w="2038" w:type="dxa"/>
          </w:tcPr>
          <w:p w:rsidR="00B36B0D" w:rsidRDefault="00B66C0F">
            <w:pPr>
              <w:jc w:val="center"/>
              <w:rPr>
                <w:rFonts w:ascii="Times New Roman" w:eastAsia="Times New Roman" w:hAnsi="Times New Roman" w:cs="Times New Roman"/>
                <w:bCs/>
                <w:color w:val="000000"/>
                <w:sz w:val="24"/>
                <w:szCs w:val="24"/>
                <w:highlight w:val="white"/>
                <w:lang w:val="zh-CN"/>
              </w:rPr>
            </w:pPr>
            <w:r>
              <w:rPr>
                <w:rFonts w:ascii="Times New Roman" w:eastAsia="Times New Roman" w:hAnsi="Times New Roman" w:cs="Times New Roman"/>
                <w:bCs/>
                <w:color w:val="000000"/>
                <w:sz w:val="24"/>
                <w:szCs w:val="24"/>
                <w:highlight w:val="white"/>
                <w:lang w:val="zh-CN"/>
              </w:rPr>
              <w:t>82,5</w:t>
            </w:r>
          </w:p>
        </w:tc>
      </w:tr>
      <w:tr w:rsidR="00B36B0D" w:rsidTr="00376E8C">
        <w:tc>
          <w:tcPr>
            <w:tcW w:w="690" w:type="dxa"/>
          </w:tcPr>
          <w:p w:rsidR="00B36B0D" w:rsidRDefault="00B36B0D">
            <w:pPr>
              <w:rPr>
                <w:rFonts w:ascii="Times New Roman" w:eastAsia="Times New Roman" w:hAnsi="Times New Roman" w:cs="Times New Roman"/>
                <w:bCs/>
                <w:color w:val="000000"/>
                <w:sz w:val="24"/>
                <w:szCs w:val="24"/>
                <w:highlight w:val="white"/>
                <w:lang w:val="zh-CN"/>
              </w:rPr>
            </w:pPr>
          </w:p>
        </w:tc>
        <w:tc>
          <w:tcPr>
            <w:tcW w:w="2271" w:type="dxa"/>
          </w:tcPr>
          <w:p w:rsidR="00B36B0D" w:rsidRDefault="00B66C0F">
            <w:pPr>
              <w:rPr>
                <w:rFonts w:ascii="Times New Roman" w:eastAsia="Times New Roman" w:hAnsi="Times New Roman" w:cs="Times New Roman"/>
                <w:bCs/>
                <w:color w:val="000000"/>
                <w:sz w:val="24"/>
                <w:szCs w:val="24"/>
                <w:highlight w:val="white"/>
                <w:lang w:val="zh-CN"/>
              </w:rPr>
            </w:pPr>
            <w:r>
              <w:rPr>
                <w:rFonts w:ascii="Times New Roman" w:eastAsia="Times New Roman" w:hAnsi="Times New Roman" w:cs="Times New Roman"/>
                <w:bCs/>
                <w:color w:val="000000"/>
                <w:sz w:val="24"/>
                <w:szCs w:val="24"/>
                <w:highlight w:val="white"/>
                <w:lang w:val="zh-CN"/>
              </w:rPr>
              <w:t>Total</w:t>
            </w:r>
          </w:p>
        </w:tc>
        <w:tc>
          <w:tcPr>
            <w:tcW w:w="2038" w:type="dxa"/>
          </w:tcPr>
          <w:p w:rsidR="00B36B0D" w:rsidRDefault="00B66C0F">
            <w:pPr>
              <w:jc w:val="center"/>
              <w:rPr>
                <w:rFonts w:ascii="Times New Roman" w:eastAsia="Times New Roman" w:hAnsi="Times New Roman" w:cs="Times New Roman"/>
                <w:bCs/>
                <w:color w:val="000000"/>
                <w:sz w:val="24"/>
                <w:szCs w:val="24"/>
                <w:highlight w:val="white"/>
                <w:lang w:val="zh-CN"/>
              </w:rPr>
            </w:pPr>
            <w:r>
              <w:rPr>
                <w:rFonts w:ascii="Times New Roman" w:eastAsia="Times New Roman" w:hAnsi="Times New Roman" w:cs="Times New Roman"/>
                <w:bCs/>
                <w:color w:val="000000"/>
                <w:sz w:val="24"/>
                <w:szCs w:val="24"/>
                <w:highlight w:val="white"/>
                <w:lang w:val="zh-CN"/>
              </w:rPr>
              <w:t>160</w:t>
            </w:r>
          </w:p>
        </w:tc>
        <w:tc>
          <w:tcPr>
            <w:tcW w:w="2038" w:type="dxa"/>
          </w:tcPr>
          <w:p w:rsidR="00B36B0D" w:rsidRDefault="00B66C0F">
            <w:pPr>
              <w:jc w:val="center"/>
              <w:rPr>
                <w:rFonts w:ascii="Times New Roman" w:eastAsia="Times New Roman" w:hAnsi="Times New Roman" w:cs="Times New Roman"/>
                <w:bCs/>
                <w:color w:val="000000"/>
                <w:sz w:val="24"/>
                <w:szCs w:val="24"/>
                <w:highlight w:val="white"/>
                <w:lang w:val="zh-CN"/>
              </w:rPr>
            </w:pPr>
            <w:r>
              <w:rPr>
                <w:rFonts w:ascii="Times New Roman" w:eastAsia="Times New Roman" w:hAnsi="Times New Roman" w:cs="Times New Roman"/>
                <w:bCs/>
                <w:color w:val="000000"/>
                <w:sz w:val="24"/>
                <w:szCs w:val="24"/>
                <w:highlight w:val="white"/>
                <w:lang w:val="zh-CN"/>
              </w:rPr>
              <w:t>100,0</w:t>
            </w:r>
          </w:p>
        </w:tc>
      </w:tr>
    </w:tbl>
    <w:p w:rsidR="00B36B0D" w:rsidRDefault="00B36B0D">
      <w:pPr>
        <w:ind w:leftChars="500" w:left="1000"/>
        <w:jc w:val="both"/>
        <w:rPr>
          <w:rFonts w:ascii="Times New Roman" w:eastAsia="Times New Roman" w:hAnsi="Times New Roman" w:cs="Times New Roman"/>
          <w:bCs/>
          <w:color w:val="000000"/>
          <w:sz w:val="24"/>
          <w:szCs w:val="24"/>
          <w:highlight w:val="white"/>
          <w:lang w:val="zh-CN"/>
        </w:rPr>
      </w:pPr>
    </w:p>
    <w:p w:rsidR="00B36B0D" w:rsidRDefault="00B66C0F" w:rsidP="00376E8C">
      <w:pPr>
        <w:widowControl w:val="0"/>
        <w:spacing w:line="360" w:lineRule="auto"/>
        <w:ind w:leftChars="425" w:left="850" w:firstLineChars="300" w:firstLine="720"/>
        <w:jc w:val="both"/>
        <w:rPr>
          <w:rFonts w:ascii="Times New Roman" w:eastAsia="Times New Roman" w:hAnsi="Times New Roman" w:cs="Times New Roman"/>
          <w:bCs/>
          <w:color w:val="000000"/>
          <w:sz w:val="24"/>
          <w:szCs w:val="24"/>
          <w:highlight w:val="white"/>
          <w:lang w:val="zh-CN"/>
        </w:rPr>
      </w:pPr>
      <w:r>
        <w:rPr>
          <w:rFonts w:ascii="Times New Roman" w:eastAsia="Times New Roman" w:hAnsi="Times New Roman" w:cs="Times New Roman"/>
          <w:bCs/>
          <w:color w:val="000000"/>
          <w:sz w:val="24"/>
          <w:szCs w:val="24"/>
          <w:highlight w:val="white"/>
          <w:lang w:val="zh-CN"/>
        </w:rPr>
        <w:t xml:space="preserve">Berat badan lahir dari sampel neonatus yang dirawat di RSUD RA Basoeni dibadi menjadi 2 kelompok, Neonatus dengan Berat badan lahir  </w:t>
      </w:r>
      <w:r>
        <w:rPr>
          <w:rFonts w:ascii="Arial" w:eastAsia="Times New Roman" w:hAnsi="Arial" w:cs="Arial"/>
          <w:bCs/>
          <w:color w:val="000000"/>
          <w:sz w:val="24"/>
          <w:szCs w:val="24"/>
          <w:highlight w:val="white"/>
          <w:lang w:val="zh-CN"/>
        </w:rPr>
        <w:t>≥</w:t>
      </w:r>
      <w:r>
        <w:rPr>
          <w:rFonts w:ascii="Times New Roman" w:eastAsia="Times New Roman" w:hAnsi="Times New Roman" w:cs="Times New Roman"/>
          <w:bCs/>
          <w:color w:val="000000"/>
          <w:sz w:val="24"/>
          <w:szCs w:val="24"/>
          <w:highlight w:val="white"/>
          <w:lang w:val="zh-CN"/>
        </w:rPr>
        <w:t xml:space="preserve"> 2500  gram sebanyak 132 responden (82,5%) lebih banyak dibandingkan dengan neonatus dengan berat badan lahir &lt; 2500 gram sebanyak 28 responden (17,5%).</w:t>
      </w:r>
    </w:p>
    <w:p w:rsidR="00B36B0D" w:rsidRDefault="00B66C0F">
      <w:pPr>
        <w:numPr>
          <w:ilvl w:val="0"/>
          <w:numId w:val="16"/>
        </w:numPr>
        <w:spacing w:line="480" w:lineRule="auto"/>
        <w:ind w:leftChars="300" w:left="600"/>
        <w:jc w:val="both"/>
        <w:rPr>
          <w:rFonts w:ascii="Times New Roman" w:eastAsia="Times New Roman" w:hAnsi="Times New Roman" w:cs="Times New Roman"/>
          <w:bCs/>
          <w:color w:val="000000"/>
          <w:sz w:val="24"/>
          <w:szCs w:val="24"/>
          <w:highlight w:val="white"/>
          <w:lang w:val="zh-CN"/>
        </w:rPr>
      </w:pPr>
      <w:r>
        <w:rPr>
          <w:rFonts w:ascii="Times New Roman" w:eastAsia="Times New Roman" w:hAnsi="Times New Roman" w:cs="Times New Roman"/>
          <w:bCs/>
          <w:color w:val="000000"/>
          <w:sz w:val="24"/>
          <w:szCs w:val="24"/>
          <w:highlight w:val="white"/>
          <w:lang w:val="zh-CN"/>
        </w:rPr>
        <w:t xml:space="preserve">Identifikasi Kejadian </w:t>
      </w:r>
      <w:r>
        <w:rPr>
          <w:rFonts w:ascii="Times New Roman" w:eastAsia="Times New Roman" w:hAnsi="Times New Roman" w:cs="Times New Roman"/>
          <w:i/>
          <w:iCs/>
          <w:color w:val="000000"/>
          <w:sz w:val="24"/>
          <w:szCs w:val="24"/>
          <w:highlight w:val="white"/>
          <w:lang w:val="zh-CN"/>
        </w:rPr>
        <w:t xml:space="preserve">Respiratory Distress Syndrome </w:t>
      </w:r>
      <w:r>
        <w:rPr>
          <w:rFonts w:ascii="Times New Roman" w:eastAsia="Times New Roman" w:hAnsi="Times New Roman" w:cs="Times New Roman"/>
          <w:color w:val="000000"/>
          <w:sz w:val="24"/>
          <w:szCs w:val="24"/>
          <w:highlight w:val="white"/>
          <w:lang w:val="zh-CN"/>
        </w:rPr>
        <w:t>(RDS)</w:t>
      </w:r>
    </w:p>
    <w:p w:rsidR="00B36B0D" w:rsidRDefault="00B66C0F">
      <w:pPr>
        <w:ind w:leftChars="500" w:left="1000"/>
        <w:jc w:val="both"/>
        <w:rPr>
          <w:rFonts w:ascii="Times New Roman" w:eastAsia="Times New Roman" w:hAnsi="Times New Roman" w:cs="Times New Roman"/>
          <w:b/>
          <w:color w:val="000000"/>
          <w:highlight w:val="white"/>
          <w:lang w:val="zh-CN"/>
        </w:rPr>
      </w:pPr>
      <w:r>
        <w:rPr>
          <w:rFonts w:ascii="Times New Roman" w:eastAsia="Times New Roman" w:hAnsi="Times New Roman" w:cs="Times New Roman"/>
          <w:b/>
          <w:color w:val="000000"/>
          <w:highlight w:val="white"/>
          <w:lang w:val="zh-CN"/>
        </w:rPr>
        <w:t xml:space="preserve">Tabel 3 Distribusi Frekuensi Responden Berdasarkan Kejadian </w:t>
      </w:r>
      <w:r>
        <w:rPr>
          <w:rFonts w:ascii="Times New Roman" w:eastAsia="Times New Roman" w:hAnsi="Times New Roman" w:cs="Times New Roman"/>
          <w:b/>
          <w:i/>
          <w:iCs/>
          <w:color w:val="000000"/>
          <w:highlight w:val="white"/>
          <w:lang w:val="zh-CN"/>
        </w:rPr>
        <w:t xml:space="preserve">Respiratory Distress Syndrome </w:t>
      </w:r>
      <w:r>
        <w:rPr>
          <w:rFonts w:ascii="Times New Roman" w:eastAsia="Times New Roman" w:hAnsi="Times New Roman" w:cs="Times New Roman"/>
          <w:b/>
          <w:color w:val="000000"/>
          <w:highlight w:val="white"/>
          <w:lang w:val="zh-CN"/>
        </w:rPr>
        <w:t>(RDS) di Ruang Neonatus RSUD RA Basoeni Kabupaten Mojokerto Tahun 202</w:t>
      </w:r>
      <w:r>
        <w:rPr>
          <w:rFonts w:ascii="Times New Roman" w:eastAsia="Times New Roman" w:hAnsi="Times New Roman" w:cs="Times New Roman"/>
          <w:b/>
          <w:color w:val="000000"/>
          <w:highlight w:val="white"/>
        </w:rPr>
        <w:t>2</w:t>
      </w:r>
      <w:r>
        <w:rPr>
          <w:rFonts w:ascii="Times New Roman" w:eastAsia="Times New Roman" w:hAnsi="Times New Roman" w:cs="Times New Roman"/>
          <w:b/>
          <w:color w:val="000000"/>
          <w:highlight w:val="white"/>
          <w:lang w:val="zh-CN"/>
        </w:rPr>
        <w:t>.</w:t>
      </w:r>
    </w:p>
    <w:tbl>
      <w:tblPr>
        <w:tblStyle w:val="TableGrid"/>
        <w:tblW w:w="0" w:type="auto"/>
        <w:tblInd w:w="1115" w:type="dxa"/>
        <w:tblLook w:val="04A0"/>
      </w:tblPr>
      <w:tblGrid>
        <w:gridCol w:w="690"/>
        <w:gridCol w:w="2271"/>
        <w:gridCol w:w="2038"/>
        <w:gridCol w:w="2038"/>
      </w:tblGrid>
      <w:tr w:rsidR="00B36B0D" w:rsidTr="00376E8C">
        <w:tc>
          <w:tcPr>
            <w:tcW w:w="690" w:type="dxa"/>
          </w:tcPr>
          <w:p w:rsidR="00B36B0D" w:rsidRDefault="00B66C0F">
            <w:pPr>
              <w:jc w:val="center"/>
              <w:rPr>
                <w:rFonts w:ascii="Times New Roman" w:eastAsia="Times New Roman" w:hAnsi="Times New Roman" w:cs="Times New Roman"/>
                <w:bCs/>
                <w:color w:val="000000"/>
                <w:sz w:val="24"/>
                <w:szCs w:val="24"/>
                <w:highlight w:val="white"/>
                <w:lang w:val="zh-CN"/>
              </w:rPr>
            </w:pPr>
            <w:r>
              <w:rPr>
                <w:rFonts w:ascii="Times New Roman" w:eastAsia="Times New Roman" w:hAnsi="Times New Roman" w:cs="Times New Roman"/>
                <w:bCs/>
                <w:color w:val="000000"/>
                <w:sz w:val="24"/>
                <w:szCs w:val="24"/>
                <w:highlight w:val="white"/>
                <w:lang w:val="zh-CN"/>
              </w:rPr>
              <w:t>No</w:t>
            </w:r>
          </w:p>
        </w:tc>
        <w:tc>
          <w:tcPr>
            <w:tcW w:w="2271" w:type="dxa"/>
          </w:tcPr>
          <w:p w:rsidR="00B36B0D" w:rsidRDefault="00B66C0F">
            <w:pPr>
              <w:jc w:val="center"/>
              <w:rPr>
                <w:rFonts w:ascii="Times New Roman" w:eastAsia="Times New Roman" w:hAnsi="Times New Roman" w:cs="Times New Roman"/>
                <w:bCs/>
                <w:color w:val="000000"/>
                <w:sz w:val="24"/>
                <w:szCs w:val="24"/>
                <w:highlight w:val="white"/>
                <w:lang w:val="zh-CN"/>
              </w:rPr>
            </w:pPr>
            <w:r>
              <w:rPr>
                <w:rFonts w:ascii="Times New Roman" w:eastAsia="Times New Roman" w:hAnsi="Times New Roman" w:cs="Times New Roman"/>
                <w:bCs/>
                <w:color w:val="000000"/>
                <w:sz w:val="24"/>
                <w:szCs w:val="24"/>
                <w:highlight w:val="white"/>
                <w:lang w:val="zh-CN"/>
              </w:rPr>
              <w:t>Berat Badan Lahir</w:t>
            </w:r>
          </w:p>
        </w:tc>
        <w:tc>
          <w:tcPr>
            <w:tcW w:w="2038" w:type="dxa"/>
          </w:tcPr>
          <w:p w:rsidR="00B36B0D" w:rsidRDefault="00B66C0F">
            <w:pPr>
              <w:jc w:val="center"/>
              <w:rPr>
                <w:rFonts w:ascii="Times New Roman" w:eastAsia="Times New Roman" w:hAnsi="Times New Roman" w:cs="Times New Roman"/>
                <w:bCs/>
                <w:color w:val="000000"/>
                <w:sz w:val="24"/>
                <w:szCs w:val="24"/>
                <w:highlight w:val="white"/>
                <w:lang w:val="zh-CN"/>
              </w:rPr>
            </w:pPr>
            <w:r>
              <w:rPr>
                <w:rFonts w:ascii="Times New Roman" w:eastAsia="Times New Roman" w:hAnsi="Times New Roman" w:cs="Times New Roman"/>
                <w:bCs/>
                <w:color w:val="000000"/>
                <w:sz w:val="24"/>
                <w:szCs w:val="24"/>
                <w:highlight w:val="white"/>
                <w:lang w:val="zh-CN"/>
              </w:rPr>
              <w:t>Ferekuensi (f)</w:t>
            </w:r>
          </w:p>
        </w:tc>
        <w:tc>
          <w:tcPr>
            <w:tcW w:w="2038" w:type="dxa"/>
          </w:tcPr>
          <w:p w:rsidR="00B36B0D" w:rsidRDefault="00B66C0F">
            <w:pPr>
              <w:jc w:val="center"/>
              <w:rPr>
                <w:rFonts w:ascii="Times New Roman" w:eastAsia="Times New Roman" w:hAnsi="Times New Roman" w:cs="Times New Roman"/>
                <w:bCs/>
                <w:color w:val="000000"/>
                <w:sz w:val="24"/>
                <w:szCs w:val="24"/>
                <w:highlight w:val="white"/>
                <w:lang w:val="zh-CN"/>
              </w:rPr>
            </w:pPr>
            <w:r>
              <w:rPr>
                <w:rFonts w:ascii="Times New Roman" w:eastAsia="Times New Roman" w:hAnsi="Times New Roman" w:cs="Times New Roman"/>
                <w:bCs/>
                <w:color w:val="000000"/>
                <w:sz w:val="24"/>
                <w:szCs w:val="24"/>
                <w:highlight w:val="white"/>
                <w:lang w:val="zh-CN"/>
              </w:rPr>
              <w:t>Prosentase (%)</w:t>
            </w:r>
          </w:p>
        </w:tc>
      </w:tr>
      <w:tr w:rsidR="00B36B0D" w:rsidTr="00376E8C">
        <w:tc>
          <w:tcPr>
            <w:tcW w:w="690" w:type="dxa"/>
          </w:tcPr>
          <w:p w:rsidR="00B36B0D" w:rsidRDefault="00B66C0F">
            <w:pPr>
              <w:jc w:val="center"/>
              <w:rPr>
                <w:rFonts w:ascii="Times New Roman" w:eastAsia="Times New Roman" w:hAnsi="Times New Roman" w:cs="Times New Roman"/>
                <w:bCs/>
                <w:color w:val="000000"/>
                <w:sz w:val="24"/>
                <w:szCs w:val="24"/>
                <w:highlight w:val="white"/>
                <w:lang w:val="zh-CN"/>
              </w:rPr>
            </w:pPr>
            <w:r>
              <w:rPr>
                <w:rFonts w:ascii="Times New Roman" w:eastAsia="Times New Roman" w:hAnsi="Times New Roman" w:cs="Times New Roman"/>
                <w:bCs/>
                <w:color w:val="000000"/>
                <w:sz w:val="24"/>
                <w:szCs w:val="24"/>
                <w:highlight w:val="white"/>
                <w:lang w:val="zh-CN"/>
              </w:rPr>
              <w:t>1</w:t>
            </w:r>
          </w:p>
        </w:tc>
        <w:tc>
          <w:tcPr>
            <w:tcW w:w="2271" w:type="dxa"/>
          </w:tcPr>
          <w:p w:rsidR="00B36B0D" w:rsidRDefault="00B66C0F">
            <w:pPr>
              <w:jc w:val="left"/>
              <w:rPr>
                <w:rFonts w:ascii="Times New Roman" w:eastAsia="Times New Roman" w:hAnsi="Times New Roman" w:cs="Times New Roman"/>
                <w:bCs/>
                <w:color w:val="000000"/>
                <w:sz w:val="24"/>
                <w:szCs w:val="24"/>
                <w:highlight w:val="white"/>
                <w:lang w:val="zh-CN"/>
              </w:rPr>
            </w:pPr>
            <w:r>
              <w:rPr>
                <w:rFonts w:ascii="Times New Roman" w:eastAsia="Times New Roman" w:hAnsi="Times New Roman" w:cs="Times New Roman"/>
                <w:bCs/>
                <w:color w:val="000000"/>
                <w:sz w:val="24"/>
                <w:szCs w:val="24"/>
                <w:highlight w:val="white"/>
                <w:lang w:val="zh-CN"/>
              </w:rPr>
              <w:t xml:space="preserve"> Mengalami RDS</w:t>
            </w:r>
          </w:p>
        </w:tc>
        <w:tc>
          <w:tcPr>
            <w:tcW w:w="2038" w:type="dxa"/>
          </w:tcPr>
          <w:p w:rsidR="00B36B0D" w:rsidRDefault="00B66C0F">
            <w:pPr>
              <w:jc w:val="center"/>
              <w:rPr>
                <w:rFonts w:ascii="Times New Roman" w:eastAsia="Times New Roman" w:hAnsi="Times New Roman" w:cs="Times New Roman"/>
                <w:bCs/>
                <w:color w:val="000000"/>
                <w:sz w:val="24"/>
                <w:szCs w:val="24"/>
                <w:highlight w:val="white"/>
                <w:lang w:val="zh-CN"/>
              </w:rPr>
            </w:pPr>
            <w:r>
              <w:rPr>
                <w:rFonts w:ascii="Times New Roman" w:eastAsia="Times New Roman" w:hAnsi="Times New Roman" w:cs="Times New Roman"/>
                <w:bCs/>
                <w:color w:val="000000"/>
                <w:sz w:val="24"/>
                <w:szCs w:val="24"/>
                <w:highlight w:val="white"/>
                <w:lang w:val="zh-CN"/>
              </w:rPr>
              <w:t>32</w:t>
            </w:r>
          </w:p>
        </w:tc>
        <w:tc>
          <w:tcPr>
            <w:tcW w:w="2038" w:type="dxa"/>
          </w:tcPr>
          <w:p w:rsidR="00B36B0D" w:rsidRDefault="00B66C0F">
            <w:pPr>
              <w:jc w:val="center"/>
              <w:rPr>
                <w:rFonts w:ascii="Times New Roman" w:eastAsia="Times New Roman" w:hAnsi="Times New Roman" w:cs="Times New Roman"/>
                <w:bCs/>
                <w:color w:val="000000"/>
                <w:sz w:val="24"/>
                <w:szCs w:val="24"/>
                <w:highlight w:val="white"/>
                <w:lang w:val="zh-CN"/>
              </w:rPr>
            </w:pPr>
            <w:r>
              <w:rPr>
                <w:rFonts w:ascii="Times New Roman" w:eastAsia="Times New Roman" w:hAnsi="Times New Roman" w:cs="Times New Roman"/>
                <w:bCs/>
                <w:color w:val="000000"/>
                <w:sz w:val="24"/>
                <w:szCs w:val="24"/>
                <w:highlight w:val="white"/>
                <w:lang w:val="zh-CN"/>
              </w:rPr>
              <w:t>20</w:t>
            </w:r>
          </w:p>
        </w:tc>
      </w:tr>
      <w:tr w:rsidR="00B36B0D" w:rsidTr="00376E8C">
        <w:tc>
          <w:tcPr>
            <w:tcW w:w="690" w:type="dxa"/>
          </w:tcPr>
          <w:p w:rsidR="00B36B0D" w:rsidRDefault="00B66C0F">
            <w:pPr>
              <w:jc w:val="center"/>
              <w:rPr>
                <w:rFonts w:ascii="Times New Roman" w:eastAsia="Times New Roman" w:hAnsi="Times New Roman" w:cs="Times New Roman"/>
                <w:bCs/>
                <w:color w:val="000000"/>
                <w:sz w:val="24"/>
                <w:szCs w:val="24"/>
                <w:highlight w:val="white"/>
                <w:lang w:val="zh-CN"/>
              </w:rPr>
            </w:pPr>
            <w:r>
              <w:rPr>
                <w:rFonts w:ascii="Times New Roman" w:eastAsia="Times New Roman" w:hAnsi="Times New Roman" w:cs="Times New Roman"/>
                <w:bCs/>
                <w:color w:val="000000"/>
                <w:sz w:val="24"/>
                <w:szCs w:val="24"/>
                <w:highlight w:val="white"/>
                <w:lang w:val="zh-CN"/>
              </w:rPr>
              <w:t>2</w:t>
            </w:r>
          </w:p>
        </w:tc>
        <w:tc>
          <w:tcPr>
            <w:tcW w:w="2271" w:type="dxa"/>
          </w:tcPr>
          <w:p w:rsidR="00B36B0D" w:rsidRDefault="00B66C0F">
            <w:pPr>
              <w:rPr>
                <w:rFonts w:ascii="Times New Roman" w:eastAsia="Times New Roman" w:hAnsi="Times New Roman" w:cs="Times New Roman"/>
                <w:bCs/>
                <w:color w:val="000000"/>
                <w:sz w:val="24"/>
                <w:szCs w:val="24"/>
                <w:highlight w:val="white"/>
                <w:lang w:val="zh-CN"/>
              </w:rPr>
            </w:pPr>
            <w:r>
              <w:rPr>
                <w:rFonts w:ascii="Times New Roman" w:eastAsia="Times New Roman" w:hAnsi="Times New Roman" w:cs="Times New Roman"/>
                <w:bCs/>
                <w:color w:val="000000"/>
                <w:sz w:val="24"/>
                <w:szCs w:val="24"/>
                <w:highlight w:val="white"/>
                <w:lang w:val="zh-CN"/>
              </w:rPr>
              <w:t xml:space="preserve">Tidak RDS  </w:t>
            </w:r>
          </w:p>
        </w:tc>
        <w:tc>
          <w:tcPr>
            <w:tcW w:w="2038" w:type="dxa"/>
          </w:tcPr>
          <w:p w:rsidR="00B36B0D" w:rsidRDefault="00B66C0F">
            <w:pPr>
              <w:jc w:val="center"/>
              <w:rPr>
                <w:rFonts w:ascii="Times New Roman" w:eastAsia="Times New Roman" w:hAnsi="Times New Roman" w:cs="Times New Roman"/>
                <w:bCs/>
                <w:color w:val="000000"/>
                <w:sz w:val="24"/>
                <w:szCs w:val="24"/>
                <w:highlight w:val="white"/>
                <w:lang w:val="zh-CN"/>
              </w:rPr>
            </w:pPr>
            <w:r>
              <w:rPr>
                <w:rFonts w:ascii="Times New Roman" w:eastAsia="Times New Roman" w:hAnsi="Times New Roman" w:cs="Times New Roman"/>
                <w:bCs/>
                <w:color w:val="000000"/>
                <w:sz w:val="24"/>
                <w:szCs w:val="24"/>
                <w:highlight w:val="white"/>
                <w:lang w:val="zh-CN"/>
              </w:rPr>
              <w:t>128</w:t>
            </w:r>
          </w:p>
        </w:tc>
        <w:tc>
          <w:tcPr>
            <w:tcW w:w="2038" w:type="dxa"/>
          </w:tcPr>
          <w:p w:rsidR="00B36B0D" w:rsidRDefault="00B66C0F">
            <w:pPr>
              <w:jc w:val="center"/>
              <w:rPr>
                <w:rFonts w:ascii="Times New Roman" w:eastAsia="Times New Roman" w:hAnsi="Times New Roman" w:cs="Times New Roman"/>
                <w:bCs/>
                <w:color w:val="000000"/>
                <w:sz w:val="24"/>
                <w:szCs w:val="24"/>
                <w:highlight w:val="white"/>
                <w:lang w:val="zh-CN"/>
              </w:rPr>
            </w:pPr>
            <w:r>
              <w:rPr>
                <w:rFonts w:ascii="Times New Roman" w:eastAsia="Times New Roman" w:hAnsi="Times New Roman" w:cs="Times New Roman"/>
                <w:bCs/>
                <w:color w:val="000000"/>
                <w:sz w:val="24"/>
                <w:szCs w:val="24"/>
                <w:highlight w:val="white"/>
                <w:lang w:val="zh-CN"/>
              </w:rPr>
              <w:t>80</w:t>
            </w:r>
          </w:p>
        </w:tc>
      </w:tr>
      <w:tr w:rsidR="00B36B0D" w:rsidTr="00376E8C">
        <w:tc>
          <w:tcPr>
            <w:tcW w:w="690" w:type="dxa"/>
          </w:tcPr>
          <w:p w:rsidR="00B36B0D" w:rsidRDefault="00B36B0D">
            <w:pPr>
              <w:rPr>
                <w:rFonts w:ascii="Times New Roman" w:eastAsia="Times New Roman" w:hAnsi="Times New Roman" w:cs="Times New Roman"/>
                <w:bCs/>
                <w:color w:val="000000"/>
                <w:sz w:val="24"/>
                <w:szCs w:val="24"/>
                <w:highlight w:val="white"/>
                <w:lang w:val="zh-CN"/>
              </w:rPr>
            </w:pPr>
          </w:p>
        </w:tc>
        <w:tc>
          <w:tcPr>
            <w:tcW w:w="2271" w:type="dxa"/>
          </w:tcPr>
          <w:p w:rsidR="00B36B0D" w:rsidRDefault="00B66C0F">
            <w:pPr>
              <w:rPr>
                <w:rFonts w:ascii="Times New Roman" w:eastAsia="Times New Roman" w:hAnsi="Times New Roman" w:cs="Times New Roman"/>
                <w:bCs/>
                <w:color w:val="000000"/>
                <w:sz w:val="24"/>
                <w:szCs w:val="24"/>
                <w:highlight w:val="white"/>
                <w:lang w:val="zh-CN"/>
              </w:rPr>
            </w:pPr>
            <w:r>
              <w:rPr>
                <w:rFonts w:ascii="Times New Roman" w:eastAsia="Times New Roman" w:hAnsi="Times New Roman" w:cs="Times New Roman"/>
                <w:bCs/>
                <w:color w:val="000000"/>
                <w:sz w:val="24"/>
                <w:szCs w:val="24"/>
                <w:highlight w:val="white"/>
                <w:lang w:val="zh-CN"/>
              </w:rPr>
              <w:t>Total</w:t>
            </w:r>
          </w:p>
        </w:tc>
        <w:tc>
          <w:tcPr>
            <w:tcW w:w="2038" w:type="dxa"/>
          </w:tcPr>
          <w:p w:rsidR="00B36B0D" w:rsidRDefault="00B66C0F">
            <w:pPr>
              <w:jc w:val="center"/>
              <w:rPr>
                <w:rFonts w:ascii="Times New Roman" w:eastAsia="Times New Roman" w:hAnsi="Times New Roman" w:cs="Times New Roman"/>
                <w:bCs/>
                <w:color w:val="000000"/>
                <w:sz w:val="24"/>
                <w:szCs w:val="24"/>
                <w:highlight w:val="white"/>
                <w:lang w:val="zh-CN"/>
              </w:rPr>
            </w:pPr>
            <w:r>
              <w:rPr>
                <w:rFonts w:ascii="Times New Roman" w:eastAsia="Times New Roman" w:hAnsi="Times New Roman" w:cs="Times New Roman"/>
                <w:bCs/>
                <w:color w:val="000000"/>
                <w:sz w:val="24"/>
                <w:szCs w:val="24"/>
                <w:highlight w:val="white"/>
                <w:lang w:val="zh-CN"/>
              </w:rPr>
              <w:t>160</w:t>
            </w:r>
          </w:p>
        </w:tc>
        <w:tc>
          <w:tcPr>
            <w:tcW w:w="2038" w:type="dxa"/>
          </w:tcPr>
          <w:p w:rsidR="00B36B0D" w:rsidRDefault="00B66C0F">
            <w:pPr>
              <w:jc w:val="center"/>
              <w:rPr>
                <w:rFonts w:ascii="Times New Roman" w:eastAsia="Times New Roman" w:hAnsi="Times New Roman" w:cs="Times New Roman"/>
                <w:bCs/>
                <w:color w:val="000000"/>
                <w:sz w:val="24"/>
                <w:szCs w:val="24"/>
                <w:highlight w:val="white"/>
                <w:lang w:val="zh-CN"/>
              </w:rPr>
            </w:pPr>
            <w:r>
              <w:rPr>
                <w:rFonts w:ascii="Times New Roman" w:eastAsia="Times New Roman" w:hAnsi="Times New Roman" w:cs="Times New Roman"/>
                <w:bCs/>
                <w:color w:val="000000"/>
                <w:sz w:val="24"/>
                <w:szCs w:val="24"/>
                <w:highlight w:val="white"/>
                <w:lang w:val="zh-CN"/>
              </w:rPr>
              <w:t>100,0</w:t>
            </w:r>
          </w:p>
        </w:tc>
      </w:tr>
    </w:tbl>
    <w:p w:rsidR="00B36B0D" w:rsidRDefault="00B66C0F">
      <w:pPr>
        <w:spacing w:line="360" w:lineRule="auto"/>
        <w:ind w:leftChars="500" w:left="1000" w:firstLineChars="300" w:firstLine="720"/>
        <w:jc w:val="both"/>
        <w:rPr>
          <w:rFonts w:ascii="Times New Roman" w:eastAsia="Times New Roman" w:hAnsi="Times New Roman" w:cs="Times New Roman"/>
          <w:bCs/>
          <w:color w:val="000000"/>
          <w:sz w:val="24"/>
          <w:szCs w:val="24"/>
          <w:highlight w:val="white"/>
        </w:rPr>
      </w:pPr>
      <w:r>
        <w:rPr>
          <w:rFonts w:ascii="Times New Roman" w:eastAsia="Times New Roman" w:hAnsi="Times New Roman" w:cs="Times New Roman"/>
          <w:bCs/>
          <w:color w:val="000000"/>
          <w:sz w:val="24"/>
          <w:szCs w:val="24"/>
          <w:highlight w:val="white"/>
          <w:lang w:val="zh-CN"/>
        </w:rPr>
        <w:lastRenderedPageBreak/>
        <w:t>Dari 160 responden, Neonatus yang tidak mengalami Respiratory Distress Syndrom (RDS) sebanyak 128 (80%) lebih banyak dibandingkan dengan  yang mengalami RDS sebanyak 32 (20%)</w:t>
      </w:r>
      <w:r>
        <w:rPr>
          <w:rFonts w:ascii="Times New Roman" w:eastAsia="Times New Roman" w:hAnsi="Times New Roman" w:cs="Times New Roman"/>
          <w:bCs/>
          <w:color w:val="000000"/>
          <w:sz w:val="24"/>
          <w:szCs w:val="24"/>
          <w:highlight w:val="white"/>
        </w:rPr>
        <w:t>.</w:t>
      </w:r>
    </w:p>
    <w:p w:rsidR="00B36B0D" w:rsidRDefault="00B66C0F">
      <w:pPr>
        <w:numPr>
          <w:ilvl w:val="0"/>
          <w:numId w:val="16"/>
        </w:numPr>
        <w:spacing w:line="480" w:lineRule="auto"/>
        <w:ind w:leftChars="300" w:left="600"/>
        <w:jc w:val="both"/>
        <w:rPr>
          <w:rFonts w:ascii="Times New Roman" w:eastAsia="Times New Roman" w:hAnsi="Times New Roman" w:cs="Times New Roman"/>
          <w:bCs/>
          <w:i/>
          <w:iCs/>
          <w:color w:val="000000"/>
          <w:sz w:val="24"/>
          <w:szCs w:val="24"/>
          <w:highlight w:val="white"/>
          <w:lang w:val="zh-CN"/>
        </w:rPr>
      </w:pPr>
      <w:r>
        <w:rPr>
          <w:rFonts w:ascii="Times New Roman" w:eastAsia="Times New Roman" w:hAnsi="Times New Roman" w:cs="Times New Roman"/>
          <w:bCs/>
          <w:color w:val="000000"/>
          <w:sz w:val="24"/>
          <w:szCs w:val="24"/>
          <w:highlight w:val="white"/>
          <w:lang w:val="zh-CN"/>
        </w:rPr>
        <w:t xml:space="preserve">Hubungan Usia Gestasi dengan kejadian </w:t>
      </w:r>
      <w:r>
        <w:rPr>
          <w:rFonts w:ascii="Times New Roman" w:eastAsia="Times New Roman" w:hAnsi="Times New Roman" w:cs="Times New Roman"/>
          <w:bCs/>
          <w:i/>
          <w:iCs/>
          <w:color w:val="000000"/>
          <w:sz w:val="24"/>
          <w:szCs w:val="24"/>
          <w:highlight w:val="white"/>
          <w:lang w:val="zh-CN"/>
        </w:rPr>
        <w:t>Respiratory Distress Syndrome</w:t>
      </w:r>
      <w:r>
        <w:rPr>
          <w:rFonts w:ascii="Times New Roman" w:eastAsia="Times New Roman" w:hAnsi="Times New Roman" w:cs="Times New Roman"/>
          <w:color w:val="000000"/>
          <w:sz w:val="24"/>
          <w:szCs w:val="24"/>
          <w:highlight w:val="white"/>
          <w:lang w:val="zh-CN"/>
        </w:rPr>
        <w:t>:</w:t>
      </w:r>
    </w:p>
    <w:p w:rsidR="00B36B0D" w:rsidRDefault="00376E8C">
      <w:pPr>
        <w:ind w:leftChars="200" w:left="400"/>
        <w:jc w:val="both"/>
        <w:rPr>
          <w:rFonts w:ascii="Times New Roman" w:eastAsia="Times New Roman" w:hAnsi="Times New Roman" w:cs="Times New Roman"/>
          <w:b/>
          <w:bCs/>
          <w:color w:val="000000"/>
          <w:highlight w:val="white"/>
          <w:lang w:val="zh-CN"/>
        </w:rPr>
      </w:pPr>
      <w:r>
        <w:rPr>
          <w:rFonts w:ascii="Times New Roman" w:eastAsia="Times New Roman" w:hAnsi="Times New Roman" w:cs="Times New Roman"/>
          <w:b/>
          <w:bCs/>
          <w:color w:val="000000"/>
          <w:highlight w:val="white"/>
          <w:lang w:val="zh-CN"/>
        </w:rPr>
        <w:t xml:space="preserve">Tabel </w:t>
      </w:r>
      <w:r w:rsidR="00B66C0F">
        <w:rPr>
          <w:rFonts w:ascii="Times New Roman" w:eastAsia="Times New Roman" w:hAnsi="Times New Roman" w:cs="Times New Roman"/>
          <w:b/>
          <w:bCs/>
          <w:color w:val="000000"/>
          <w:highlight w:val="white"/>
          <w:lang w:val="zh-CN"/>
        </w:rPr>
        <w:t xml:space="preserve">4 Hubungan Usia Gestasi dengan Kejadian </w:t>
      </w:r>
      <w:r w:rsidR="00B66C0F">
        <w:rPr>
          <w:rFonts w:ascii="Times New Roman" w:eastAsia="Times New Roman" w:hAnsi="Times New Roman" w:cs="Times New Roman"/>
          <w:b/>
          <w:bCs/>
          <w:i/>
          <w:iCs/>
          <w:color w:val="000000"/>
          <w:highlight w:val="white"/>
          <w:lang w:val="zh-CN"/>
        </w:rPr>
        <w:t xml:space="preserve">Respiratory Distress Syndrome </w:t>
      </w:r>
      <w:r w:rsidR="00B66C0F">
        <w:rPr>
          <w:rFonts w:ascii="Times New Roman" w:eastAsia="Times New Roman" w:hAnsi="Times New Roman" w:cs="Times New Roman"/>
          <w:b/>
          <w:bCs/>
          <w:color w:val="000000"/>
          <w:highlight w:val="white"/>
          <w:lang w:val="zh-CN"/>
        </w:rPr>
        <w:t>(RDS) di Ruang Neonatus RSUD RA Basoeni Kabupaten Mojokerto Tahun 202</w:t>
      </w:r>
      <w:r w:rsidR="00B66C0F">
        <w:rPr>
          <w:rFonts w:ascii="Times New Roman" w:eastAsia="Times New Roman" w:hAnsi="Times New Roman" w:cs="Times New Roman"/>
          <w:b/>
          <w:bCs/>
          <w:color w:val="000000"/>
          <w:highlight w:val="white"/>
        </w:rPr>
        <w:t>2</w:t>
      </w:r>
      <w:r w:rsidR="00B66C0F">
        <w:rPr>
          <w:rFonts w:ascii="Times New Roman" w:eastAsia="Times New Roman" w:hAnsi="Times New Roman" w:cs="Times New Roman"/>
          <w:b/>
          <w:bCs/>
          <w:color w:val="000000"/>
          <w:highlight w:val="white"/>
          <w:lang w:val="zh-CN"/>
        </w:rPr>
        <w:t>.</w:t>
      </w:r>
    </w:p>
    <w:tbl>
      <w:tblPr>
        <w:tblStyle w:val="TableGrid"/>
        <w:tblW w:w="0" w:type="auto"/>
        <w:tblInd w:w="470" w:type="dxa"/>
        <w:tblLayout w:type="fixed"/>
        <w:tblLook w:val="04A0"/>
      </w:tblPr>
      <w:tblGrid>
        <w:gridCol w:w="1035"/>
        <w:gridCol w:w="1050"/>
        <w:gridCol w:w="795"/>
        <w:gridCol w:w="1410"/>
        <w:gridCol w:w="660"/>
        <w:gridCol w:w="990"/>
        <w:gridCol w:w="723"/>
        <w:gridCol w:w="1019"/>
      </w:tblGrid>
      <w:tr w:rsidR="00B36B0D" w:rsidTr="00376E8C">
        <w:tc>
          <w:tcPr>
            <w:tcW w:w="1035" w:type="dxa"/>
            <w:vMerge w:val="restart"/>
          </w:tcPr>
          <w:p w:rsidR="00B36B0D" w:rsidRDefault="00B66C0F">
            <w:pPr>
              <w:rPr>
                <w:rFonts w:ascii="Times New Roman" w:eastAsia="Times New Roman" w:hAnsi="Times New Roman" w:cs="Times New Roman"/>
                <w:bCs/>
                <w:color w:val="000000"/>
                <w:sz w:val="24"/>
                <w:szCs w:val="24"/>
                <w:highlight w:val="white"/>
                <w:lang w:val="zh-CN"/>
              </w:rPr>
            </w:pPr>
            <w:r>
              <w:rPr>
                <w:rFonts w:ascii="Times New Roman" w:eastAsia="Times New Roman" w:hAnsi="Times New Roman" w:cs="Times New Roman"/>
                <w:bCs/>
                <w:color w:val="000000"/>
                <w:sz w:val="24"/>
                <w:szCs w:val="24"/>
                <w:highlight w:val="white"/>
                <w:lang w:val="zh-CN"/>
              </w:rPr>
              <w:t>Usia Gestasi</w:t>
            </w:r>
          </w:p>
        </w:tc>
        <w:tc>
          <w:tcPr>
            <w:tcW w:w="3915" w:type="dxa"/>
            <w:gridSpan w:val="4"/>
          </w:tcPr>
          <w:p w:rsidR="00B36B0D" w:rsidRDefault="00B66C0F">
            <w:pPr>
              <w:jc w:val="center"/>
              <w:rPr>
                <w:rFonts w:ascii="Times New Roman" w:eastAsia="Times New Roman" w:hAnsi="Times New Roman" w:cs="Times New Roman"/>
                <w:bCs/>
                <w:color w:val="000000"/>
                <w:sz w:val="24"/>
                <w:szCs w:val="24"/>
                <w:highlight w:val="white"/>
                <w:lang w:val="zh-CN"/>
              </w:rPr>
            </w:pPr>
            <w:r>
              <w:rPr>
                <w:rFonts w:ascii="Times New Roman" w:eastAsia="Times New Roman" w:hAnsi="Times New Roman" w:cs="Times New Roman"/>
                <w:i/>
                <w:iCs/>
                <w:color w:val="000000"/>
                <w:sz w:val="24"/>
                <w:szCs w:val="24"/>
                <w:highlight w:val="white"/>
                <w:lang w:val="zh-CN"/>
              </w:rPr>
              <w:t>Respiratory Distress Syndrome</w:t>
            </w:r>
          </w:p>
        </w:tc>
        <w:tc>
          <w:tcPr>
            <w:tcW w:w="990" w:type="dxa"/>
            <w:vMerge w:val="restart"/>
          </w:tcPr>
          <w:p w:rsidR="00B36B0D" w:rsidRDefault="00B36B0D">
            <w:pPr>
              <w:rPr>
                <w:rFonts w:ascii="Times New Roman" w:eastAsia="Times New Roman" w:hAnsi="Times New Roman" w:cs="Times New Roman"/>
                <w:bCs/>
                <w:color w:val="000000"/>
                <w:sz w:val="24"/>
                <w:szCs w:val="24"/>
                <w:highlight w:val="white"/>
                <w:lang w:val="zh-CN"/>
              </w:rPr>
            </w:pPr>
          </w:p>
          <w:p w:rsidR="00B36B0D" w:rsidRDefault="00B66C0F">
            <w:pPr>
              <w:rPr>
                <w:rFonts w:ascii="Times New Roman" w:eastAsia="Times New Roman" w:hAnsi="Times New Roman" w:cs="Times New Roman"/>
                <w:bCs/>
                <w:color w:val="000000"/>
                <w:sz w:val="24"/>
                <w:szCs w:val="24"/>
                <w:highlight w:val="white"/>
                <w:lang w:val="zh-CN"/>
              </w:rPr>
            </w:pPr>
            <w:r>
              <w:rPr>
                <w:rFonts w:ascii="Times New Roman" w:eastAsia="Times New Roman" w:hAnsi="Times New Roman" w:cs="Times New Roman"/>
                <w:bCs/>
                <w:color w:val="000000"/>
                <w:sz w:val="24"/>
                <w:szCs w:val="24"/>
                <w:highlight w:val="white"/>
                <w:lang w:val="zh-CN"/>
              </w:rPr>
              <w:t>Jumlah</w:t>
            </w:r>
          </w:p>
        </w:tc>
        <w:tc>
          <w:tcPr>
            <w:tcW w:w="723" w:type="dxa"/>
            <w:vMerge w:val="restart"/>
          </w:tcPr>
          <w:p w:rsidR="00B36B0D" w:rsidRDefault="00B36B0D">
            <w:pPr>
              <w:jc w:val="center"/>
              <w:rPr>
                <w:rFonts w:ascii="Times New Roman" w:eastAsia="Times New Roman" w:hAnsi="Times New Roman" w:cs="Times New Roman"/>
                <w:bCs/>
                <w:color w:val="000000"/>
                <w:sz w:val="24"/>
                <w:szCs w:val="24"/>
                <w:highlight w:val="white"/>
                <w:lang w:val="zh-CN"/>
              </w:rPr>
            </w:pPr>
          </w:p>
          <w:p w:rsidR="00B36B0D" w:rsidRDefault="00B66C0F">
            <w:pPr>
              <w:jc w:val="center"/>
              <w:rPr>
                <w:rFonts w:ascii="Times New Roman" w:eastAsia="Times New Roman" w:hAnsi="Times New Roman" w:cs="Times New Roman"/>
                <w:bCs/>
                <w:color w:val="000000"/>
                <w:sz w:val="24"/>
                <w:szCs w:val="24"/>
                <w:highlight w:val="white"/>
                <w:lang w:val="zh-CN"/>
              </w:rPr>
            </w:pPr>
            <w:r>
              <w:rPr>
                <w:rFonts w:ascii="Times New Roman" w:eastAsia="Times New Roman" w:hAnsi="Times New Roman" w:cs="Times New Roman"/>
                <w:bCs/>
                <w:color w:val="000000"/>
                <w:sz w:val="24"/>
                <w:szCs w:val="24"/>
                <w:highlight w:val="white"/>
                <w:lang w:val="zh-CN"/>
              </w:rPr>
              <w:t>%</w:t>
            </w:r>
          </w:p>
        </w:tc>
        <w:tc>
          <w:tcPr>
            <w:tcW w:w="1019" w:type="dxa"/>
            <w:vMerge w:val="restart"/>
          </w:tcPr>
          <w:p w:rsidR="00B36B0D" w:rsidRDefault="00B36B0D">
            <w:pPr>
              <w:jc w:val="center"/>
              <w:rPr>
                <w:rFonts w:ascii="Times New Roman" w:eastAsia="Times New Roman" w:hAnsi="Times New Roman" w:cs="Times New Roman"/>
                <w:bCs/>
                <w:color w:val="000000"/>
                <w:sz w:val="24"/>
                <w:szCs w:val="24"/>
                <w:highlight w:val="white"/>
                <w:lang w:val="zh-CN"/>
              </w:rPr>
            </w:pPr>
          </w:p>
          <w:p w:rsidR="00B36B0D" w:rsidRDefault="00B66C0F">
            <w:pPr>
              <w:jc w:val="center"/>
              <w:rPr>
                <w:rFonts w:ascii="Times New Roman" w:eastAsia="Times New Roman" w:hAnsi="Times New Roman" w:cs="Times New Roman"/>
                <w:bCs/>
                <w:color w:val="000000"/>
                <w:sz w:val="24"/>
                <w:szCs w:val="24"/>
                <w:highlight w:val="white"/>
                <w:lang w:val="zh-CN"/>
              </w:rPr>
            </w:pPr>
            <w:r>
              <w:rPr>
                <w:rFonts w:ascii="Times New Roman" w:eastAsia="Times New Roman" w:hAnsi="Times New Roman" w:cs="Times New Roman"/>
                <w:bCs/>
                <w:color w:val="000000"/>
                <w:sz w:val="24"/>
                <w:szCs w:val="24"/>
                <w:highlight w:val="white"/>
                <w:lang w:val="zh-CN"/>
              </w:rPr>
              <w:t xml:space="preserve">p </w:t>
            </w:r>
            <w:r>
              <w:rPr>
                <w:rFonts w:ascii="Times New Roman" w:eastAsia="Times New Roman" w:hAnsi="Times New Roman" w:cs="Times New Roman"/>
                <w:bCs/>
                <w:i/>
                <w:iCs/>
                <w:color w:val="000000"/>
                <w:sz w:val="24"/>
                <w:szCs w:val="24"/>
                <w:highlight w:val="white"/>
                <w:lang w:val="zh-CN"/>
              </w:rPr>
              <w:t>value</w:t>
            </w:r>
          </w:p>
        </w:tc>
      </w:tr>
      <w:tr w:rsidR="00B36B0D" w:rsidTr="00376E8C">
        <w:tc>
          <w:tcPr>
            <w:tcW w:w="1035" w:type="dxa"/>
            <w:vMerge/>
          </w:tcPr>
          <w:p w:rsidR="00B36B0D" w:rsidRDefault="00B36B0D">
            <w:pPr>
              <w:rPr>
                <w:rFonts w:ascii="Times New Roman" w:eastAsia="Times New Roman" w:hAnsi="Times New Roman" w:cs="Times New Roman"/>
                <w:bCs/>
                <w:color w:val="000000"/>
                <w:sz w:val="24"/>
                <w:szCs w:val="24"/>
                <w:highlight w:val="white"/>
                <w:lang w:val="zh-CN"/>
              </w:rPr>
            </w:pPr>
          </w:p>
        </w:tc>
        <w:tc>
          <w:tcPr>
            <w:tcW w:w="1050" w:type="dxa"/>
          </w:tcPr>
          <w:p w:rsidR="00B36B0D" w:rsidRDefault="00B66C0F">
            <w:pPr>
              <w:jc w:val="center"/>
              <w:rPr>
                <w:rFonts w:ascii="Times New Roman" w:eastAsia="Times New Roman" w:hAnsi="Times New Roman" w:cs="Times New Roman"/>
                <w:bCs/>
                <w:color w:val="000000"/>
                <w:sz w:val="24"/>
                <w:szCs w:val="24"/>
                <w:highlight w:val="white"/>
                <w:lang w:val="zh-CN"/>
              </w:rPr>
            </w:pPr>
            <w:r>
              <w:rPr>
                <w:rFonts w:ascii="Times New Roman" w:eastAsia="Times New Roman" w:hAnsi="Times New Roman" w:cs="Times New Roman"/>
                <w:bCs/>
                <w:color w:val="000000"/>
                <w:sz w:val="24"/>
                <w:szCs w:val="24"/>
                <w:highlight w:val="white"/>
                <w:lang w:val="zh-CN"/>
              </w:rPr>
              <w:t>RDS</w:t>
            </w:r>
          </w:p>
        </w:tc>
        <w:tc>
          <w:tcPr>
            <w:tcW w:w="795" w:type="dxa"/>
          </w:tcPr>
          <w:p w:rsidR="00B36B0D" w:rsidRDefault="00B66C0F">
            <w:pPr>
              <w:jc w:val="center"/>
              <w:rPr>
                <w:rFonts w:ascii="Times New Roman" w:eastAsia="Times New Roman" w:hAnsi="Times New Roman" w:cs="Times New Roman"/>
                <w:bCs/>
                <w:color w:val="000000"/>
                <w:sz w:val="24"/>
                <w:szCs w:val="24"/>
                <w:highlight w:val="white"/>
                <w:lang w:val="zh-CN"/>
              </w:rPr>
            </w:pPr>
            <w:r>
              <w:rPr>
                <w:rFonts w:ascii="Times New Roman" w:eastAsia="Times New Roman" w:hAnsi="Times New Roman" w:cs="Times New Roman"/>
                <w:bCs/>
                <w:color w:val="000000"/>
                <w:sz w:val="24"/>
                <w:szCs w:val="24"/>
                <w:highlight w:val="white"/>
                <w:lang w:val="zh-CN"/>
              </w:rPr>
              <w:t>%</w:t>
            </w:r>
          </w:p>
        </w:tc>
        <w:tc>
          <w:tcPr>
            <w:tcW w:w="1410" w:type="dxa"/>
          </w:tcPr>
          <w:p w:rsidR="00B36B0D" w:rsidRDefault="00B66C0F">
            <w:pPr>
              <w:jc w:val="center"/>
              <w:rPr>
                <w:rFonts w:ascii="Times New Roman" w:eastAsia="Times New Roman" w:hAnsi="Times New Roman" w:cs="Times New Roman"/>
                <w:bCs/>
                <w:color w:val="000000"/>
                <w:sz w:val="24"/>
                <w:szCs w:val="24"/>
                <w:highlight w:val="white"/>
                <w:lang w:val="zh-CN"/>
              </w:rPr>
            </w:pPr>
            <w:r>
              <w:rPr>
                <w:rFonts w:ascii="Times New Roman" w:eastAsia="Times New Roman" w:hAnsi="Times New Roman" w:cs="Times New Roman"/>
                <w:bCs/>
                <w:color w:val="000000"/>
                <w:sz w:val="24"/>
                <w:szCs w:val="24"/>
                <w:highlight w:val="white"/>
                <w:lang w:val="zh-CN"/>
              </w:rPr>
              <w:t>Tidak RDS</w:t>
            </w:r>
          </w:p>
        </w:tc>
        <w:tc>
          <w:tcPr>
            <w:tcW w:w="660" w:type="dxa"/>
          </w:tcPr>
          <w:p w:rsidR="00B36B0D" w:rsidRDefault="00B66C0F">
            <w:pPr>
              <w:jc w:val="center"/>
              <w:rPr>
                <w:rFonts w:ascii="Times New Roman" w:eastAsia="Times New Roman" w:hAnsi="Times New Roman" w:cs="Times New Roman"/>
                <w:bCs/>
                <w:color w:val="000000"/>
                <w:sz w:val="24"/>
                <w:szCs w:val="24"/>
                <w:highlight w:val="white"/>
                <w:lang w:val="zh-CN"/>
              </w:rPr>
            </w:pPr>
            <w:r>
              <w:rPr>
                <w:rFonts w:ascii="Times New Roman" w:eastAsia="Times New Roman" w:hAnsi="Times New Roman" w:cs="Times New Roman"/>
                <w:bCs/>
                <w:color w:val="000000"/>
                <w:sz w:val="24"/>
                <w:szCs w:val="24"/>
                <w:highlight w:val="white"/>
                <w:lang w:val="zh-CN"/>
              </w:rPr>
              <w:t>%</w:t>
            </w:r>
          </w:p>
        </w:tc>
        <w:tc>
          <w:tcPr>
            <w:tcW w:w="990" w:type="dxa"/>
            <w:vMerge/>
          </w:tcPr>
          <w:p w:rsidR="00B36B0D" w:rsidRDefault="00B36B0D">
            <w:pPr>
              <w:rPr>
                <w:rFonts w:ascii="Times New Roman" w:eastAsia="Times New Roman" w:hAnsi="Times New Roman" w:cs="Times New Roman"/>
                <w:bCs/>
                <w:color w:val="000000"/>
                <w:sz w:val="24"/>
                <w:szCs w:val="24"/>
                <w:highlight w:val="white"/>
                <w:lang w:val="zh-CN"/>
              </w:rPr>
            </w:pPr>
          </w:p>
        </w:tc>
        <w:tc>
          <w:tcPr>
            <w:tcW w:w="723" w:type="dxa"/>
            <w:vMerge/>
          </w:tcPr>
          <w:p w:rsidR="00B36B0D" w:rsidRDefault="00B36B0D">
            <w:pPr>
              <w:rPr>
                <w:rFonts w:ascii="Times New Roman" w:eastAsia="Times New Roman" w:hAnsi="Times New Roman" w:cs="Times New Roman"/>
                <w:bCs/>
                <w:color w:val="000000"/>
                <w:sz w:val="24"/>
                <w:szCs w:val="24"/>
                <w:highlight w:val="white"/>
                <w:lang w:val="zh-CN"/>
              </w:rPr>
            </w:pPr>
          </w:p>
        </w:tc>
        <w:tc>
          <w:tcPr>
            <w:tcW w:w="1019" w:type="dxa"/>
            <w:vMerge/>
          </w:tcPr>
          <w:p w:rsidR="00B36B0D" w:rsidRDefault="00B36B0D">
            <w:pPr>
              <w:rPr>
                <w:rFonts w:ascii="Times New Roman" w:eastAsia="Times New Roman" w:hAnsi="Times New Roman" w:cs="Times New Roman"/>
                <w:bCs/>
                <w:color w:val="000000"/>
                <w:sz w:val="24"/>
                <w:szCs w:val="24"/>
                <w:highlight w:val="white"/>
                <w:lang w:val="zh-CN"/>
              </w:rPr>
            </w:pPr>
          </w:p>
        </w:tc>
      </w:tr>
      <w:tr w:rsidR="00B36B0D" w:rsidTr="00376E8C">
        <w:tc>
          <w:tcPr>
            <w:tcW w:w="1035" w:type="dxa"/>
          </w:tcPr>
          <w:p w:rsidR="00B36B0D" w:rsidRDefault="00B66C0F">
            <w:pPr>
              <w:rPr>
                <w:rFonts w:ascii="Times New Roman" w:eastAsia="Times New Roman" w:hAnsi="Times New Roman" w:cs="Times New Roman"/>
                <w:bCs/>
                <w:color w:val="000000"/>
                <w:sz w:val="24"/>
                <w:szCs w:val="24"/>
                <w:highlight w:val="white"/>
                <w:lang w:val="zh-CN"/>
              </w:rPr>
            </w:pPr>
            <w:r>
              <w:rPr>
                <w:rFonts w:ascii="Times New Roman" w:eastAsia="Times New Roman" w:hAnsi="Times New Roman" w:cs="Times New Roman"/>
                <w:bCs/>
                <w:color w:val="000000"/>
                <w:sz w:val="24"/>
                <w:szCs w:val="24"/>
                <w:highlight w:val="white"/>
                <w:lang w:val="zh-CN"/>
              </w:rPr>
              <w:t xml:space="preserve">&lt;37 dan &gt;42 minggu  </w:t>
            </w:r>
          </w:p>
        </w:tc>
        <w:tc>
          <w:tcPr>
            <w:tcW w:w="1050" w:type="dxa"/>
          </w:tcPr>
          <w:p w:rsidR="00B36B0D" w:rsidRDefault="00B66C0F">
            <w:pPr>
              <w:ind w:left="120" w:hangingChars="50" w:hanging="120"/>
              <w:jc w:val="center"/>
              <w:rPr>
                <w:rFonts w:ascii="Times New Roman" w:eastAsia="Times New Roman" w:hAnsi="Times New Roman" w:cs="Times New Roman"/>
                <w:bCs/>
                <w:color w:val="000000"/>
                <w:sz w:val="24"/>
                <w:szCs w:val="24"/>
                <w:highlight w:val="white"/>
                <w:lang w:val="zh-CN"/>
              </w:rPr>
            </w:pPr>
            <w:r>
              <w:rPr>
                <w:rFonts w:ascii="Times New Roman" w:eastAsia="Times New Roman" w:hAnsi="Times New Roman" w:cs="Times New Roman"/>
                <w:bCs/>
                <w:color w:val="000000"/>
                <w:sz w:val="24"/>
                <w:szCs w:val="24"/>
                <w:highlight w:val="white"/>
                <w:lang w:val="zh-CN"/>
              </w:rPr>
              <w:t>16</w:t>
            </w:r>
          </w:p>
          <w:p w:rsidR="00B36B0D" w:rsidRDefault="00B36B0D">
            <w:pPr>
              <w:jc w:val="center"/>
              <w:rPr>
                <w:rFonts w:ascii="Times New Roman" w:eastAsia="Times New Roman" w:hAnsi="Times New Roman" w:cs="Times New Roman"/>
                <w:bCs/>
                <w:color w:val="000000"/>
                <w:sz w:val="24"/>
                <w:szCs w:val="24"/>
                <w:highlight w:val="white"/>
                <w:lang w:val="zh-CN"/>
              </w:rPr>
            </w:pPr>
          </w:p>
        </w:tc>
        <w:tc>
          <w:tcPr>
            <w:tcW w:w="795" w:type="dxa"/>
          </w:tcPr>
          <w:p w:rsidR="00B36B0D" w:rsidRDefault="00B66C0F">
            <w:pPr>
              <w:jc w:val="center"/>
              <w:rPr>
                <w:rFonts w:ascii="Times New Roman" w:eastAsia="Times New Roman" w:hAnsi="Times New Roman" w:cs="Times New Roman"/>
                <w:bCs/>
                <w:color w:val="000000"/>
                <w:sz w:val="24"/>
                <w:szCs w:val="24"/>
                <w:highlight w:val="white"/>
                <w:lang w:val="zh-CN"/>
              </w:rPr>
            </w:pPr>
            <w:r>
              <w:rPr>
                <w:rFonts w:ascii="Times New Roman" w:eastAsia="Times New Roman" w:hAnsi="Times New Roman" w:cs="Times New Roman"/>
                <w:bCs/>
                <w:color w:val="000000"/>
                <w:sz w:val="24"/>
                <w:szCs w:val="24"/>
                <w:highlight w:val="white"/>
                <w:lang w:val="zh-CN"/>
              </w:rPr>
              <w:t>10</w:t>
            </w:r>
          </w:p>
        </w:tc>
        <w:tc>
          <w:tcPr>
            <w:tcW w:w="1410" w:type="dxa"/>
          </w:tcPr>
          <w:p w:rsidR="00B36B0D" w:rsidRDefault="00B66C0F">
            <w:pPr>
              <w:jc w:val="center"/>
              <w:rPr>
                <w:rFonts w:ascii="Times New Roman" w:eastAsia="Times New Roman" w:hAnsi="Times New Roman" w:cs="Times New Roman"/>
                <w:bCs/>
                <w:color w:val="000000"/>
                <w:sz w:val="24"/>
                <w:szCs w:val="24"/>
                <w:highlight w:val="white"/>
                <w:lang w:val="zh-CN"/>
              </w:rPr>
            </w:pPr>
            <w:r>
              <w:rPr>
                <w:rFonts w:ascii="Times New Roman" w:eastAsia="Times New Roman" w:hAnsi="Times New Roman" w:cs="Times New Roman"/>
                <w:bCs/>
                <w:color w:val="000000"/>
                <w:sz w:val="24"/>
                <w:szCs w:val="24"/>
                <w:highlight w:val="white"/>
                <w:lang w:val="zh-CN"/>
              </w:rPr>
              <w:t>16</w:t>
            </w:r>
          </w:p>
        </w:tc>
        <w:tc>
          <w:tcPr>
            <w:tcW w:w="660" w:type="dxa"/>
          </w:tcPr>
          <w:p w:rsidR="00B36B0D" w:rsidRDefault="00B66C0F">
            <w:pPr>
              <w:jc w:val="center"/>
              <w:rPr>
                <w:rFonts w:ascii="Times New Roman" w:eastAsia="Times New Roman" w:hAnsi="Times New Roman" w:cs="Times New Roman"/>
                <w:bCs/>
                <w:color w:val="000000"/>
                <w:sz w:val="24"/>
                <w:szCs w:val="24"/>
                <w:highlight w:val="white"/>
                <w:lang w:val="zh-CN"/>
              </w:rPr>
            </w:pPr>
            <w:r>
              <w:rPr>
                <w:rFonts w:ascii="Times New Roman" w:eastAsia="Times New Roman" w:hAnsi="Times New Roman" w:cs="Times New Roman"/>
                <w:bCs/>
                <w:color w:val="000000"/>
                <w:sz w:val="24"/>
                <w:szCs w:val="24"/>
                <w:highlight w:val="white"/>
                <w:lang w:val="zh-CN"/>
              </w:rPr>
              <w:t>10</w:t>
            </w:r>
          </w:p>
        </w:tc>
        <w:tc>
          <w:tcPr>
            <w:tcW w:w="990" w:type="dxa"/>
          </w:tcPr>
          <w:p w:rsidR="00B36B0D" w:rsidRDefault="00B66C0F">
            <w:pPr>
              <w:jc w:val="center"/>
              <w:rPr>
                <w:rFonts w:ascii="Times New Roman" w:eastAsia="Times New Roman" w:hAnsi="Times New Roman" w:cs="Times New Roman"/>
                <w:bCs/>
                <w:color w:val="000000"/>
                <w:sz w:val="24"/>
                <w:szCs w:val="24"/>
                <w:highlight w:val="white"/>
                <w:lang w:val="zh-CN"/>
              </w:rPr>
            </w:pPr>
            <w:r>
              <w:rPr>
                <w:rFonts w:ascii="Times New Roman" w:eastAsia="Times New Roman" w:hAnsi="Times New Roman" w:cs="Times New Roman"/>
                <w:bCs/>
                <w:color w:val="000000"/>
                <w:sz w:val="24"/>
                <w:szCs w:val="24"/>
                <w:highlight w:val="white"/>
                <w:lang w:val="zh-CN"/>
              </w:rPr>
              <w:t>32</w:t>
            </w:r>
          </w:p>
        </w:tc>
        <w:tc>
          <w:tcPr>
            <w:tcW w:w="723" w:type="dxa"/>
          </w:tcPr>
          <w:p w:rsidR="00B36B0D" w:rsidRDefault="00B66C0F">
            <w:pPr>
              <w:jc w:val="center"/>
              <w:rPr>
                <w:rFonts w:ascii="Times New Roman" w:eastAsia="Times New Roman" w:hAnsi="Times New Roman" w:cs="Times New Roman"/>
                <w:bCs/>
                <w:color w:val="000000"/>
                <w:sz w:val="24"/>
                <w:szCs w:val="24"/>
                <w:lang w:val="zh-CN"/>
              </w:rPr>
            </w:pPr>
            <w:r>
              <w:rPr>
                <w:rFonts w:ascii="Times New Roman" w:eastAsia="Times New Roman" w:hAnsi="Times New Roman" w:cs="Times New Roman"/>
                <w:bCs/>
                <w:color w:val="000000"/>
                <w:sz w:val="24"/>
                <w:szCs w:val="24"/>
                <w:lang w:val="zh-CN"/>
              </w:rPr>
              <w:t>20</w:t>
            </w:r>
          </w:p>
        </w:tc>
        <w:tc>
          <w:tcPr>
            <w:tcW w:w="1019" w:type="dxa"/>
            <w:vMerge w:val="restart"/>
          </w:tcPr>
          <w:p w:rsidR="00B36B0D" w:rsidRDefault="00B36B0D">
            <w:pPr>
              <w:rPr>
                <w:rFonts w:ascii="Times New Roman" w:eastAsia="Times New Roman" w:hAnsi="Times New Roman" w:cs="Times New Roman"/>
                <w:bCs/>
                <w:color w:val="000000"/>
                <w:sz w:val="24"/>
                <w:szCs w:val="24"/>
                <w:highlight w:val="white"/>
                <w:lang w:val="zh-CN"/>
              </w:rPr>
            </w:pPr>
          </w:p>
          <w:p w:rsidR="00B36B0D" w:rsidRDefault="00B36B0D">
            <w:pPr>
              <w:rPr>
                <w:rFonts w:ascii="Times New Roman" w:eastAsia="Times New Roman" w:hAnsi="Times New Roman" w:cs="Times New Roman"/>
                <w:bCs/>
                <w:color w:val="000000"/>
                <w:sz w:val="24"/>
                <w:szCs w:val="24"/>
                <w:highlight w:val="white"/>
                <w:lang w:val="zh-CN"/>
              </w:rPr>
            </w:pPr>
          </w:p>
          <w:p w:rsidR="00B36B0D" w:rsidRDefault="00B66C0F">
            <w:pPr>
              <w:ind w:firstLineChars="50" w:firstLine="120"/>
              <w:rPr>
                <w:rFonts w:ascii="Times New Roman" w:eastAsia="Times New Roman" w:hAnsi="Times New Roman" w:cs="Times New Roman"/>
                <w:bCs/>
                <w:color w:val="000000"/>
                <w:sz w:val="24"/>
                <w:szCs w:val="24"/>
                <w:highlight w:val="white"/>
                <w:lang w:val="zh-CN"/>
              </w:rPr>
            </w:pPr>
            <w:r>
              <w:rPr>
                <w:rFonts w:ascii="Times New Roman" w:eastAsia="Times New Roman" w:hAnsi="Times New Roman" w:cs="Times New Roman"/>
                <w:bCs/>
                <w:color w:val="000000"/>
                <w:sz w:val="24"/>
                <w:szCs w:val="24"/>
                <w:highlight w:val="white"/>
                <w:lang w:val="zh-CN"/>
              </w:rPr>
              <w:t>0,000</w:t>
            </w:r>
          </w:p>
        </w:tc>
      </w:tr>
      <w:tr w:rsidR="00B36B0D" w:rsidTr="00376E8C">
        <w:tc>
          <w:tcPr>
            <w:tcW w:w="1035" w:type="dxa"/>
          </w:tcPr>
          <w:p w:rsidR="00B36B0D" w:rsidRDefault="00B66C0F">
            <w:pPr>
              <w:rPr>
                <w:rFonts w:ascii="Times New Roman" w:eastAsia="Times New Roman" w:hAnsi="Times New Roman" w:cs="Times New Roman"/>
                <w:bCs/>
                <w:color w:val="000000"/>
                <w:sz w:val="24"/>
                <w:szCs w:val="24"/>
                <w:highlight w:val="white"/>
                <w:lang w:val="zh-CN"/>
              </w:rPr>
            </w:pPr>
            <w:r>
              <w:rPr>
                <w:rFonts w:ascii="Times New Roman" w:eastAsia="Times New Roman" w:hAnsi="Times New Roman" w:cs="Times New Roman"/>
                <w:bCs/>
                <w:color w:val="000000"/>
                <w:sz w:val="24"/>
                <w:szCs w:val="24"/>
                <w:highlight w:val="white"/>
                <w:lang w:val="zh-CN"/>
              </w:rPr>
              <w:t>37-42 minggu</w:t>
            </w:r>
          </w:p>
        </w:tc>
        <w:tc>
          <w:tcPr>
            <w:tcW w:w="1050" w:type="dxa"/>
          </w:tcPr>
          <w:p w:rsidR="00B36B0D" w:rsidRDefault="00B66C0F">
            <w:pPr>
              <w:jc w:val="center"/>
              <w:rPr>
                <w:rFonts w:ascii="Times New Roman" w:eastAsia="Times New Roman" w:hAnsi="Times New Roman" w:cs="Times New Roman"/>
                <w:bCs/>
                <w:color w:val="000000"/>
                <w:sz w:val="24"/>
                <w:szCs w:val="24"/>
                <w:highlight w:val="white"/>
                <w:lang w:val="zh-CN"/>
              </w:rPr>
            </w:pPr>
            <w:r>
              <w:rPr>
                <w:rFonts w:ascii="Times New Roman" w:eastAsia="Times New Roman" w:hAnsi="Times New Roman" w:cs="Times New Roman"/>
                <w:bCs/>
                <w:color w:val="000000"/>
                <w:sz w:val="24"/>
                <w:szCs w:val="24"/>
                <w:highlight w:val="white"/>
                <w:lang w:val="zh-CN"/>
              </w:rPr>
              <w:t>16</w:t>
            </w:r>
          </w:p>
        </w:tc>
        <w:tc>
          <w:tcPr>
            <w:tcW w:w="795" w:type="dxa"/>
          </w:tcPr>
          <w:p w:rsidR="00B36B0D" w:rsidRDefault="00B66C0F">
            <w:pPr>
              <w:jc w:val="center"/>
              <w:rPr>
                <w:rFonts w:ascii="Times New Roman" w:eastAsia="Times New Roman" w:hAnsi="Times New Roman" w:cs="Times New Roman"/>
                <w:bCs/>
                <w:color w:val="000000"/>
                <w:sz w:val="24"/>
                <w:szCs w:val="24"/>
                <w:highlight w:val="white"/>
                <w:lang w:val="zh-CN"/>
              </w:rPr>
            </w:pPr>
            <w:r>
              <w:rPr>
                <w:rFonts w:ascii="Times New Roman" w:eastAsia="Times New Roman" w:hAnsi="Times New Roman" w:cs="Times New Roman"/>
                <w:bCs/>
                <w:color w:val="000000"/>
                <w:sz w:val="24"/>
                <w:szCs w:val="24"/>
                <w:highlight w:val="white"/>
                <w:lang w:val="zh-CN"/>
              </w:rPr>
              <w:t>10</w:t>
            </w:r>
          </w:p>
        </w:tc>
        <w:tc>
          <w:tcPr>
            <w:tcW w:w="1410" w:type="dxa"/>
          </w:tcPr>
          <w:p w:rsidR="00B36B0D" w:rsidRDefault="00B66C0F">
            <w:pPr>
              <w:jc w:val="center"/>
              <w:rPr>
                <w:rFonts w:ascii="Times New Roman" w:eastAsia="Times New Roman" w:hAnsi="Times New Roman" w:cs="Times New Roman"/>
                <w:bCs/>
                <w:color w:val="000000"/>
                <w:sz w:val="24"/>
                <w:szCs w:val="24"/>
                <w:highlight w:val="white"/>
                <w:lang w:val="zh-CN"/>
              </w:rPr>
            </w:pPr>
            <w:r>
              <w:rPr>
                <w:rFonts w:ascii="Times New Roman" w:eastAsia="Times New Roman" w:hAnsi="Times New Roman" w:cs="Times New Roman"/>
                <w:bCs/>
                <w:color w:val="000000"/>
                <w:sz w:val="24"/>
                <w:szCs w:val="24"/>
                <w:highlight w:val="white"/>
                <w:lang w:val="zh-CN"/>
              </w:rPr>
              <w:t>112</w:t>
            </w:r>
          </w:p>
        </w:tc>
        <w:tc>
          <w:tcPr>
            <w:tcW w:w="660" w:type="dxa"/>
          </w:tcPr>
          <w:p w:rsidR="00B36B0D" w:rsidRDefault="00B66C0F">
            <w:pPr>
              <w:jc w:val="center"/>
              <w:rPr>
                <w:rFonts w:ascii="Times New Roman" w:eastAsia="Times New Roman" w:hAnsi="Times New Roman" w:cs="Times New Roman"/>
                <w:bCs/>
                <w:color w:val="000000"/>
                <w:sz w:val="24"/>
                <w:szCs w:val="24"/>
                <w:highlight w:val="white"/>
                <w:lang w:val="zh-CN"/>
              </w:rPr>
            </w:pPr>
            <w:r>
              <w:rPr>
                <w:rFonts w:ascii="Times New Roman" w:eastAsia="Times New Roman" w:hAnsi="Times New Roman" w:cs="Times New Roman"/>
                <w:bCs/>
                <w:color w:val="000000"/>
                <w:sz w:val="24"/>
                <w:szCs w:val="24"/>
                <w:highlight w:val="white"/>
                <w:lang w:val="zh-CN"/>
              </w:rPr>
              <w:t>70</w:t>
            </w:r>
          </w:p>
        </w:tc>
        <w:tc>
          <w:tcPr>
            <w:tcW w:w="990" w:type="dxa"/>
          </w:tcPr>
          <w:p w:rsidR="00B36B0D" w:rsidRDefault="00B66C0F">
            <w:pPr>
              <w:jc w:val="center"/>
              <w:rPr>
                <w:rFonts w:ascii="Times New Roman" w:eastAsia="Times New Roman" w:hAnsi="Times New Roman" w:cs="Times New Roman"/>
                <w:bCs/>
                <w:color w:val="000000"/>
                <w:sz w:val="24"/>
                <w:szCs w:val="24"/>
                <w:highlight w:val="white"/>
                <w:lang w:val="zh-CN"/>
              </w:rPr>
            </w:pPr>
            <w:r>
              <w:rPr>
                <w:rFonts w:ascii="Times New Roman" w:eastAsia="Times New Roman" w:hAnsi="Times New Roman" w:cs="Times New Roman"/>
                <w:bCs/>
                <w:color w:val="000000"/>
                <w:sz w:val="24"/>
                <w:szCs w:val="24"/>
                <w:highlight w:val="white"/>
                <w:lang w:val="zh-CN"/>
              </w:rPr>
              <w:t>128</w:t>
            </w:r>
          </w:p>
        </w:tc>
        <w:tc>
          <w:tcPr>
            <w:tcW w:w="723" w:type="dxa"/>
          </w:tcPr>
          <w:p w:rsidR="00B36B0D" w:rsidRDefault="00B66C0F">
            <w:pPr>
              <w:jc w:val="center"/>
              <w:rPr>
                <w:rFonts w:ascii="Times New Roman" w:eastAsia="Times New Roman" w:hAnsi="Times New Roman" w:cs="Times New Roman"/>
                <w:bCs/>
                <w:color w:val="000000"/>
                <w:sz w:val="24"/>
                <w:szCs w:val="24"/>
                <w:lang w:val="zh-CN"/>
              </w:rPr>
            </w:pPr>
            <w:r>
              <w:rPr>
                <w:rFonts w:ascii="Times New Roman" w:eastAsia="Times New Roman" w:hAnsi="Times New Roman" w:cs="Times New Roman"/>
                <w:bCs/>
                <w:color w:val="000000"/>
                <w:sz w:val="24"/>
                <w:szCs w:val="24"/>
                <w:lang w:val="zh-CN"/>
              </w:rPr>
              <w:t>80</w:t>
            </w:r>
          </w:p>
        </w:tc>
        <w:tc>
          <w:tcPr>
            <w:tcW w:w="1019" w:type="dxa"/>
            <w:vMerge/>
          </w:tcPr>
          <w:p w:rsidR="00B36B0D" w:rsidRDefault="00B36B0D">
            <w:pPr>
              <w:rPr>
                <w:rFonts w:ascii="Times New Roman" w:eastAsia="Times New Roman" w:hAnsi="Times New Roman" w:cs="Times New Roman"/>
                <w:bCs/>
                <w:color w:val="000000"/>
                <w:sz w:val="24"/>
                <w:szCs w:val="24"/>
                <w:highlight w:val="white"/>
                <w:lang w:val="zh-CN"/>
              </w:rPr>
            </w:pPr>
          </w:p>
        </w:tc>
      </w:tr>
      <w:tr w:rsidR="00B36B0D" w:rsidTr="00376E8C">
        <w:tc>
          <w:tcPr>
            <w:tcW w:w="1035" w:type="dxa"/>
          </w:tcPr>
          <w:p w:rsidR="00B36B0D" w:rsidRDefault="00B66C0F">
            <w:pPr>
              <w:jc w:val="center"/>
              <w:rPr>
                <w:rFonts w:ascii="Times New Roman" w:eastAsia="Times New Roman" w:hAnsi="Times New Roman" w:cs="Times New Roman"/>
                <w:bCs/>
                <w:color w:val="000000"/>
                <w:sz w:val="24"/>
                <w:szCs w:val="24"/>
                <w:highlight w:val="white"/>
                <w:lang w:val="zh-CN"/>
              </w:rPr>
            </w:pPr>
            <w:r>
              <w:rPr>
                <w:rFonts w:ascii="Times New Roman" w:eastAsia="Times New Roman" w:hAnsi="Times New Roman" w:cs="Times New Roman"/>
                <w:bCs/>
                <w:color w:val="000000"/>
                <w:sz w:val="24"/>
                <w:szCs w:val="24"/>
                <w:highlight w:val="white"/>
                <w:lang w:val="zh-CN"/>
              </w:rPr>
              <w:t>Jumlah</w:t>
            </w:r>
          </w:p>
        </w:tc>
        <w:tc>
          <w:tcPr>
            <w:tcW w:w="1050" w:type="dxa"/>
          </w:tcPr>
          <w:p w:rsidR="00B36B0D" w:rsidRDefault="00B66C0F">
            <w:pPr>
              <w:jc w:val="center"/>
              <w:rPr>
                <w:rFonts w:ascii="Times New Roman" w:eastAsia="Times New Roman" w:hAnsi="Times New Roman" w:cs="Times New Roman"/>
                <w:bCs/>
                <w:color w:val="000000"/>
                <w:sz w:val="24"/>
                <w:szCs w:val="24"/>
                <w:highlight w:val="white"/>
                <w:lang w:val="zh-CN"/>
              </w:rPr>
            </w:pPr>
            <w:r>
              <w:rPr>
                <w:rFonts w:ascii="Times New Roman" w:eastAsia="Times New Roman" w:hAnsi="Times New Roman" w:cs="Times New Roman"/>
                <w:bCs/>
                <w:color w:val="000000"/>
                <w:sz w:val="24"/>
                <w:szCs w:val="24"/>
                <w:highlight w:val="white"/>
                <w:lang w:val="zh-CN"/>
              </w:rPr>
              <w:t>32</w:t>
            </w:r>
          </w:p>
        </w:tc>
        <w:tc>
          <w:tcPr>
            <w:tcW w:w="795" w:type="dxa"/>
          </w:tcPr>
          <w:p w:rsidR="00B36B0D" w:rsidRDefault="00B66C0F">
            <w:pPr>
              <w:jc w:val="center"/>
              <w:rPr>
                <w:rFonts w:ascii="Times New Roman" w:eastAsia="Times New Roman" w:hAnsi="Times New Roman" w:cs="Times New Roman"/>
                <w:bCs/>
                <w:color w:val="000000"/>
                <w:sz w:val="24"/>
                <w:szCs w:val="24"/>
                <w:highlight w:val="white"/>
                <w:lang w:val="zh-CN"/>
              </w:rPr>
            </w:pPr>
            <w:r>
              <w:rPr>
                <w:rFonts w:ascii="Times New Roman" w:eastAsia="Times New Roman" w:hAnsi="Times New Roman" w:cs="Times New Roman"/>
                <w:bCs/>
                <w:color w:val="000000"/>
                <w:sz w:val="24"/>
                <w:szCs w:val="24"/>
                <w:highlight w:val="white"/>
                <w:lang w:val="zh-CN"/>
              </w:rPr>
              <w:t>20</w:t>
            </w:r>
          </w:p>
        </w:tc>
        <w:tc>
          <w:tcPr>
            <w:tcW w:w="1410" w:type="dxa"/>
          </w:tcPr>
          <w:p w:rsidR="00B36B0D" w:rsidRDefault="00B66C0F">
            <w:pPr>
              <w:jc w:val="center"/>
              <w:rPr>
                <w:rFonts w:ascii="Times New Roman" w:eastAsia="Times New Roman" w:hAnsi="Times New Roman" w:cs="Times New Roman"/>
                <w:bCs/>
                <w:color w:val="000000"/>
                <w:sz w:val="24"/>
                <w:szCs w:val="24"/>
                <w:highlight w:val="white"/>
                <w:lang w:val="zh-CN"/>
              </w:rPr>
            </w:pPr>
            <w:r>
              <w:rPr>
                <w:rFonts w:ascii="Times New Roman" w:eastAsia="Times New Roman" w:hAnsi="Times New Roman" w:cs="Times New Roman"/>
                <w:bCs/>
                <w:color w:val="000000"/>
                <w:sz w:val="24"/>
                <w:szCs w:val="24"/>
                <w:highlight w:val="white"/>
                <w:lang w:val="zh-CN"/>
              </w:rPr>
              <w:t>128</w:t>
            </w:r>
          </w:p>
        </w:tc>
        <w:tc>
          <w:tcPr>
            <w:tcW w:w="660" w:type="dxa"/>
          </w:tcPr>
          <w:p w:rsidR="00B36B0D" w:rsidRDefault="00B66C0F">
            <w:pPr>
              <w:jc w:val="center"/>
              <w:rPr>
                <w:rFonts w:ascii="Times New Roman" w:eastAsia="Times New Roman" w:hAnsi="Times New Roman" w:cs="Times New Roman"/>
                <w:bCs/>
                <w:color w:val="000000"/>
                <w:sz w:val="24"/>
                <w:szCs w:val="24"/>
                <w:highlight w:val="white"/>
                <w:lang w:val="zh-CN"/>
              </w:rPr>
            </w:pPr>
            <w:r>
              <w:rPr>
                <w:rFonts w:ascii="Times New Roman" w:eastAsia="Times New Roman" w:hAnsi="Times New Roman" w:cs="Times New Roman"/>
                <w:bCs/>
                <w:color w:val="000000"/>
                <w:sz w:val="24"/>
                <w:szCs w:val="24"/>
                <w:highlight w:val="white"/>
                <w:lang w:val="zh-CN"/>
              </w:rPr>
              <w:t>80</w:t>
            </w:r>
          </w:p>
        </w:tc>
        <w:tc>
          <w:tcPr>
            <w:tcW w:w="990" w:type="dxa"/>
          </w:tcPr>
          <w:p w:rsidR="00B36B0D" w:rsidRDefault="00B66C0F">
            <w:pPr>
              <w:jc w:val="center"/>
              <w:rPr>
                <w:rFonts w:ascii="Times New Roman" w:eastAsia="Times New Roman" w:hAnsi="Times New Roman" w:cs="Times New Roman"/>
                <w:bCs/>
                <w:color w:val="000000"/>
                <w:sz w:val="24"/>
                <w:szCs w:val="24"/>
                <w:highlight w:val="white"/>
                <w:lang w:val="zh-CN"/>
              </w:rPr>
            </w:pPr>
            <w:r>
              <w:rPr>
                <w:rFonts w:ascii="Times New Roman" w:eastAsia="Times New Roman" w:hAnsi="Times New Roman" w:cs="Times New Roman"/>
                <w:bCs/>
                <w:color w:val="000000"/>
                <w:sz w:val="24"/>
                <w:szCs w:val="24"/>
                <w:highlight w:val="white"/>
                <w:lang w:val="zh-CN"/>
              </w:rPr>
              <w:t>160</w:t>
            </w:r>
          </w:p>
        </w:tc>
        <w:tc>
          <w:tcPr>
            <w:tcW w:w="723" w:type="dxa"/>
          </w:tcPr>
          <w:p w:rsidR="00B36B0D" w:rsidRDefault="00B66C0F">
            <w:pPr>
              <w:jc w:val="center"/>
              <w:rPr>
                <w:rFonts w:ascii="Times New Roman" w:eastAsia="Times New Roman" w:hAnsi="Times New Roman" w:cs="Times New Roman"/>
                <w:bCs/>
                <w:color w:val="000000"/>
                <w:sz w:val="24"/>
                <w:szCs w:val="24"/>
                <w:highlight w:val="white"/>
                <w:lang w:val="zh-CN"/>
              </w:rPr>
            </w:pPr>
            <w:r>
              <w:rPr>
                <w:rFonts w:ascii="Times New Roman" w:eastAsia="Times New Roman" w:hAnsi="Times New Roman" w:cs="Times New Roman"/>
                <w:bCs/>
                <w:color w:val="000000"/>
                <w:sz w:val="24"/>
                <w:szCs w:val="24"/>
                <w:highlight w:val="white"/>
                <w:lang w:val="zh-CN"/>
              </w:rPr>
              <w:t>100</w:t>
            </w:r>
          </w:p>
        </w:tc>
        <w:tc>
          <w:tcPr>
            <w:tcW w:w="1019" w:type="dxa"/>
            <w:vMerge/>
          </w:tcPr>
          <w:p w:rsidR="00B36B0D" w:rsidRDefault="00B36B0D">
            <w:pPr>
              <w:rPr>
                <w:rFonts w:ascii="Times New Roman" w:eastAsia="Times New Roman" w:hAnsi="Times New Roman" w:cs="Times New Roman"/>
                <w:bCs/>
                <w:color w:val="000000"/>
                <w:sz w:val="24"/>
                <w:szCs w:val="24"/>
                <w:highlight w:val="white"/>
                <w:lang w:val="zh-CN"/>
              </w:rPr>
            </w:pPr>
          </w:p>
        </w:tc>
      </w:tr>
    </w:tbl>
    <w:p w:rsidR="00B36B0D" w:rsidRDefault="00B36B0D">
      <w:pPr>
        <w:ind w:leftChars="500" w:left="1000"/>
        <w:jc w:val="both"/>
        <w:rPr>
          <w:rFonts w:ascii="Times New Roman" w:eastAsia="Times New Roman" w:hAnsi="Times New Roman" w:cs="Times New Roman"/>
          <w:bCs/>
          <w:color w:val="000000"/>
          <w:sz w:val="24"/>
          <w:szCs w:val="24"/>
          <w:highlight w:val="white"/>
          <w:lang w:val="zh-CN"/>
        </w:rPr>
      </w:pPr>
    </w:p>
    <w:p w:rsidR="00B36B0D" w:rsidRDefault="00B66C0F" w:rsidP="00376E8C">
      <w:pPr>
        <w:spacing w:line="360" w:lineRule="auto"/>
        <w:ind w:leftChars="354" w:left="708" w:firstLineChars="300" w:firstLine="720"/>
        <w:jc w:val="both"/>
        <w:rPr>
          <w:rFonts w:ascii="Times New Roman" w:eastAsia="Times New Roman" w:hAnsi="Times New Roman" w:cs="Times New Roman"/>
          <w:bCs/>
          <w:color w:val="000000"/>
          <w:sz w:val="24"/>
          <w:szCs w:val="24"/>
          <w:highlight w:val="white"/>
          <w:lang w:val="zh-CN"/>
        </w:rPr>
      </w:pPr>
      <w:r>
        <w:rPr>
          <w:rFonts w:ascii="Times New Roman" w:eastAsia="Times New Roman" w:hAnsi="Times New Roman" w:cs="Times New Roman"/>
          <w:bCs/>
          <w:color w:val="000000"/>
          <w:sz w:val="24"/>
          <w:szCs w:val="24"/>
          <w:highlight w:val="white"/>
          <w:lang w:val="zh-CN"/>
        </w:rPr>
        <w:t xml:space="preserve">Beradasarkan data tabel diatas diperoleh hasil sebagai berikut dari  Dari neonatus tidak aterm yang mengalami kejadian RDS jumlahnya sama dengan neonatus yang  tidak mengalami RDS, sedangkan  pada neonatus aterm lebih banyak yang tidak RDS dibandingkan dengan yang mengalami RDS. Hasil analisis bivariat hubungan usia gestasi dengan kejadian </w:t>
      </w:r>
      <w:r>
        <w:rPr>
          <w:rFonts w:ascii="Times New Roman" w:eastAsia="Times New Roman" w:hAnsi="Times New Roman" w:cs="Times New Roman"/>
          <w:i/>
          <w:iCs/>
          <w:color w:val="000000"/>
          <w:sz w:val="24"/>
          <w:szCs w:val="24"/>
          <w:highlight w:val="white"/>
          <w:lang w:val="zh-CN"/>
        </w:rPr>
        <w:t>Respiratory Distress Syndrome</w:t>
      </w:r>
      <w:r>
        <w:rPr>
          <w:rFonts w:ascii="Times New Roman" w:eastAsia="Times New Roman" w:hAnsi="Times New Roman" w:cs="Times New Roman"/>
          <w:bCs/>
          <w:color w:val="000000"/>
          <w:sz w:val="24"/>
          <w:szCs w:val="24"/>
          <w:highlight w:val="white"/>
          <w:lang w:val="zh-CN"/>
        </w:rPr>
        <w:t xml:space="preserve"> dengan uji chi square didapatkan nilai p sebesar 0,000.</w:t>
      </w:r>
    </w:p>
    <w:p w:rsidR="00B36B0D" w:rsidRDefault="00B66C0F" w:rsidP="00376E8C">
      <w:pPr>
        <w:numPr>
          <w:ilvl w:val="0"/>
          <w:numId w:val="16"/>
        </w:numPr>
        <w:spacing w:line="480" w:lineRule="auto"/>
        <w:ind w:leftChars="234" w:left="708" w:hangingChars="100" w:hanging="240"/>
        <w:jc w:val="both"/>
        <w:rPr>
          <w:rFonts w:ascii="Times New Roman" w:eastAsia="Times New Roman" w:hAnsi="Times New Roman" w:cs="Times New Roman"/>
          <w:color w:val="000000"/>
          <w:sz w:val="24"/>
          <w:szCs w:val="24"/>
          <w:highlight w:val="white"/>
          <w:lang w:val="zh-CN"/>
        </w:rPr>
      </w:pPr>
      <w:r>
        <w:rPr>
          <w:rFonts w:ascii="Times New Roman" w:eastAsia="Times New Roman" w:hAnsi="Times New Roman" w:cs="Times New Roman"/>
          <w:bCs/>
          <w:color w:val="000000"/>
          <w:sz w:val="24"/>
          <w:szCs w:val="24"/>
          <w:highlight w:val="white"/>
          <w:lang w:val="zh-CN"/>
        </w:rPr>
        <w:t xml:space="preserve">Hubungan berat badan lahir neonatus dengan kejadian </w:t>
      </w:r>
      <w:r>
        <w:rPr>
          <w:rFonts w:ascii="Times New Roman" w:eastAsia="Times New Roman" w:hAnsi="Times New Roman" w:cs="Times New Roman"/>
          <w:bCs/>
          <w:i/>
          <w:iCs/>
          <w:color w:val="000000"/>
          <w:sz w:val="24"/>
          <w:szCs w:val="24"/>
          <w:highlight w:val="white"/>
          <w:lang w:val="zh-CN"/>
        </w:rPr>
        <w:t>Respiratory Distress Syndrome</w:t>
      </w:r>
      <w:r>
        <w:rPr>
          <w:rFonts w:ascii="Times New Roman" w:eastAsia="Times New Roman" w:hAnsi="Times New Roman" w:cs="Times New Roman"/>
          <w:bCs/>
          <w:color w:val="000000"/>
          <w:sz w:val="24"/>
          <w:szCs w:val="24"/>
          <w:highlight w:val="white"/>
          <w:lang w:val="zh-CN"/>
        </w:rPr>
        <w:t xml:space="preserve"> (RDS). </w:t>
      </w:r>
    </w:p>
    <w:p w:rsidR="00B36B0D" w:rsidRDefault="00376E8C" w:rsidP="00376E8C">
      <w:pPr>
        <w:ind w:leftChars="425" w:left="850"/>
        <w:jc w:val="both"/>
        <w:rPr>
          <w:rFonts w:ascii="Times New Roman" w:eastAsia="Times New Roman" w:hAnsi="Times New Roman" w:cs="Times New Roman"/>
          <w:b/>
          <w:bCs/>
          <w:color w:val="000000"/>
          <w:highlight w:val="white"/>
          <w:lang w:val="zh-CN"/>
        </w:rPr>
      </w:pPr>
      <w:r>
        <w:rPr>
          <w:rFonts w:ascii="Times New Roman" w:eastAsia="Times New Roman" w:hAnsi="Times New Roman" w:cs="Times New Roman"/>
          <w:b/>
          <w:bCs/>
          <w:color w:val="000000"/>
          <w:highlight w:val="white"/>
          <w:lang w:val="zh-CN"/>
        </w:rPr>
        <w:t xml:space="preserve">Tabel </w:t>
      </w:r>
      <w:r w:rsidR="00B66C0F">
        <w:rPr>
          <w:rFonts w:ascii="Times New Roman" w:eastAsia="Times New Roman" w:hAnsi="Times New Roman" w:cs="Times New Roman"/>
          <w:b/>
          <w:bCs/>
          <w:color w:val="000000"/>
          <w:highlight w:val="white"/>
          <w:lang w:val="zh-CN"/>
        </w:rPr>
        <w:t xml:space="preserve">5 Hubungan Berat Badan Lahir dengan Kejadian </w:t>
      </w:r>
      <w:r w:rsidR="00B66C0F">
        <w:rPr>
          <w:rFonts w:ascii="Times New Roman" w:eastAsia="Times New Roman" w:hAnsi="Times New Roman" w:cs="Times New Roman"/>
          <w:b/>
          <w:bCs/>
          <w:i/>
          <w:iCs/>
          <w:color w:val="000000"/>
          <w:highlight w:val="white"/>
          <w:lang w:val="zh-CN"/>
        </w:rPr>
        <w:t xml:space="preserve">Respiratory Distress Syndrome </w:t>
      </w:r>
      <w:r w:rsidR="00B66C0F">
        <w:rPr>
          <w:rFonts w:ascii="Times New Roman" w:eastAsia="Times New Roman" w:hAnsi="Times New Roman" w:cs="Times New Roman"/>
          <w:b/>
          <w:bCs/>
          <w:color w:val="000000"/>
          <w:highlight w:val="white"/>
          <w:lang w:val="zh-CN"/>
        </w:rPr>
        <w:t>(RDS) di Ruang Neonatus RSUD RA Basoeni Kabupaten Mojokerto Tahun 202</w:t>
      </w:r>
      <w:r w:rsidR="00B66C0F">
        <w:rPr>
          <w:rFonts w:ascii="Times New Roman" w:eastAsia="Times New Roman" w:hAnsi="Times New Roman" w:cs="Times New Roman"/>
          <w:b/>
          <w:bCs/>
          <w:color w:val="000000"/>
          <w:highlight w:val="white"/>
        </w:rPr>
        <w:t>2</w:t>
      </w:r>
      <w:r w:rsidR="00B66C0F">
        <w:rPr>
          <w:rFonts w:ascii="Times New Roman" w:eastAsia="Times New Roman" w:hAnsi="Times New Roman" w:cs="Times New Roman"/>
          <w:b/>
          <w:bCs/>
          <w:color w:val="000000"/>
          <w:highlight w:val="white"/>
          <w:lang w:val="zh-CN"/>
        </w:rPr>
        <w:t>.</w:t>
      </w:r>
    </w:p>
    <w:tbl>
      <w:tblPr>
        <w:tblStyle w:val="TableGrid"/>
        <w:tblW w:w="0" w:type="auto"/>
        <w:tblInd w:w="470" w:type="dxa"/>
        <w:tblLayout w:type="fixed"/>
        <w:tblLook w:val="04A0"/>
      </w:tblPr>
      <w:tblGrid>
        <w:gridCol w:w="1035"/>
        <w:gridCol w:w="1050"/>
        <w:gridCol w:w="795"/>
        <w:gridCol w:w="1410"/>
        <w:gridCol w:w="660"/>
        <w:gridCol w:w="990"/>
        <w:gridCol w:w="723"/>
        <w:gridCol w:w="1019"/>
      </w:tblGrid>
      <w:tr w:rsidR="00B36B0D" w:rsidTr="00376E8C">
        <w:tc>
          <w:tcPr>
            <w:tcW w:w="1035" w:type="dxa"/>
            <w:vMerge w:val="restart"/>
          </w:tcPr>
          <w:p w:rsidR="00B36B0D" w:rsidRDefault="00B66C0F">
            <w:pPr>
              <w:rPr>
                <w:rFonts w:ascii="Times New Roman" w:eastAsia="Times New Roman" w:hAnsi="Times New Roman" w:cs="Times New Roman"/>
                <w:bCs/>
                <w:color w:val="000000"/>
                <w:sz w:val="24"/>
                <w:szCs w:val="24"/>
                <w:highlight w:val="white"/>
                <w:lang w:val="zh-CN"/>
              </w:rPr>
            </w:pPr>
            <w:r>
              <w:rPr>
                <w:rFonts w:ascii="Times New Roman" w:eastAsia="Times New Roman" w:hAnsi="Times New Roman" w:cs="Times New Roman"/>
                <w:bCs/>
                <w:color w:val="000000"/>
                <w:sz w:val="24"/>
                <w:szCs w:val="24"/>
                <w:highlight w:val="white"/>
                <w:lang w:val="zh-CN"/>
              </w:rPr>
              <w:t>Berat badan</w:t>
            </w:r>
          </w:p>
          <w:p w:rsidR="00B36B0D" w:rsidRDefault="00B66C0F">
            <w:pPr>
              <w:rPr>
                <w:rFonts w:ascii="Times New Roman" w:eastAsia="Times New Roman" w:hAnsi="Times New Roman" w:cs="Times New Roman"/>
                <w:bCs/>
                <w:color w:val="000000"/>
                <w:sz w:val="24"/>
                <w:szCs w:val="24"/>
                <w:highlight w:val="white"/>
                <w:lang w:val="zh-CN"/>
              </w:rPr>
            </w:pPr>
            <w:r>
              <w:rPr>
                <w:rFonts w:ascii="Times New Roman" w:eastAsia="Times New Roman" w:hAnsi="Times New Roman" w:cs="Times New Roman"/>
                <w:bCs/>
                <w:color w:val="000000"/>
                <w:sz w:val="24"/>
                <w:szCs w:val="24"/>
                <w:highlight w:val="white"/>
                <w:lang w:val="zh-CN"/>
              </w:rPr>
              <w:t>lahir</w:t>
            </w:r>
          </w:p>
        </w:tc>
        <w:tc>
          <w:tcPr>
            <w:tcW w:w="3915" w:type="dxa"/>
            <w:gridSpan w:val="4"/>
          </w:tcPr>
          <w:p w:rsidR="00B36B0D" w:rsidRDefault="00B66C0F">
            <w:pPr>
              <w:jc w:val="center"/>
              <w:rPr>
                <w:rFonts w:ascii="Times New Roman" w:eastAsia="Times New Roman" w:hAnsi="Times New Roman" w:cs="Times New Roman"/>
                <w:bCs/>
                <w:color w:val="000000"/>
                <w:sz w:val="24"/>
                <w:szCs w:val="24"/>
                <w:highlight w:val="white"/>
                <w:lang w:val="zh-CN"/>
              </w:rPr>
            </w:pPr>
            <w:r>
              <w:rPr>
                <w:rFonts w:ascii="Times New Roman" w:eastAsia="Times New Roman" w:hAnsi="Times New Roman" w:cs="Times New Roman"/>
                <w:i/>
                <w:iCs/>
                <w:color w:val="000000"/>
                <w:sz w:val="24"/>
                <w:szCs w:val="24"/>
                <w:highlight w:val="white"/>
                <w:lang w:val="zh-CN"/>
              </w:rPr>
              <w:t>Respiratory Distress Syndrome</w:t>
            </w:r>
          </w:p>
        </w:tc>
        <w:tc>
          <w:tcPr>
            <w:tcW w:w="990" w:type="dxa"/>
            <w:vMerge w:val="restart"/>
          </w:tcPr>
          <w:p w:rsidR="00B36B0D" w:rsidRDefault="00B36B0D">
            <w:pPr>
              <w:rPr>
                <w:rFonts w:ascii="Times New Roman" w:eastAsia="Times New Roman" w:hAnsi="Times New Roman" w:cs="Times New Roman"/>
                <w:bCs/>
                <w:color w:val="000000"/>
                <w:sz w:val="24"/>
                <w:szCs w:val="24"/>
                <w:highlight w:val="white"/>
                <w:lang w:val="zh-CN"/>
              </w:rPr>
            </w:pPr>
          </w:p>
          <w:p w:rsidR="00B36B0D" w:rsidRDefault="00B66C0F">
            <w:pPr>
              <w:rPr>
                <w:rFonts w:ascii="Times New Roman" w:eastAsia="Times New Roman" w:hAnsi="Times New Roman" w:cs="Times New Roman"/>
                <w:bCs/>
                <w:color w:val="000000"/>
                <w:sz w:val="24"/>
                <w:szCs w:val="24"/>
                <w:highlight w:val="white"/>
                <w:lang w:val="zh-CN"/>
              </w:rPr>
            </w:pPr>
            <w:r>
              <w:rPr>
                <w:rFonts w:ascii="Times New Roman" w:eastAsia="Times New Roman" w:hAnsi="Times New Roman" w:cs="Times New Roman"/>
                <w:bCs/>
                <w:color w:val="000000"/>
                <w:sz w:val="24"/>
                <w:szCs w:val="24"/>
                <w:highlight w:val="white"/>
                <w:lang w:val="zh-CN"/>
              </w:rPr>
              <w:t>Jumlah</w:t>
            </w:r>
          </w:p>
        </w:tc>
        <w:tc>
          <w:tcPr>
            <w:tcW w:w="723" w:type="dxa"/>
            <w:vMerge w:val="restart"/>
          </w:tcPr>
          <w:p w:rsidR="00B36B0D" w:rsidRDefault="00B36B0D">
            <w:pPr>
              <w:jc w:val="center"/>
              <w:rPr>
                <w:rFonts w:ascii="Times New Roman" w:eastAsia="Times New Roman" w:hAnsi="Times New Roman" w:cs="Times New Roman"/>
                <w:bCs/>
                <w:color w:val="000000"/>
                <w:sz w:val="24"/>
                <w:szCs w:val="24"/>
                <w:highlight w:val="white"/>
                <w:lang w:val="zh-CN"/>
              </w:rPr>
            </w:pPr>
          </w:p>
          <w:p w:rsidR="00B36B0D" w:rsidRDefault="00B66C0F">
            <w:pPr>
              <w:jc w:val="center"/>
              <w:rPr>
                <w:rFonts w:ascii="Times New Roman" w:eastAsia="Times New Roman" w:hAnsi="Times New Roman" w:cs="Times New Roman"/>
                <w:bCs/>
                <w:color w:val="000000"/>
                <w:sz w:val="24"/>
                <w:szCs w:val="24"/>
                <w:highlight w:val="white"/>
                <w:lang w:val="zh-CN"/>
              </w:rPr>
            </w:pPr>
            <w:r>
              <w:rPr>
                <w:rFonts w:ascii="Times New Roman" w:eastAsia="Times New Roman" w:hAnsi="Times New Roman" w:cs="Times New Roman"/>
                <w:bCs/>
                <w:color w:val="000000"/>
                <w:sz w:val="24"/>
                <w:szCs w:val="24"/>
                <w:highlight w:val="white"/>
                <w:lang w:val="zh-CN"/>
              </w:rPr>
              <w:t>%</w:t>
            </w:r>
          </w:p>
        </w:tc>
        <w:tc>
          <w:tcPr>
            <w:tcW w:w="1019" w:type="dxa"/>
            <w:vMerge w:val="restart"/>
          </w:tcPr>
          <w:p w:rsidR="00B36B0D" w:rsidRDefault="00B36B0D">
            <w:pPr>
              <w:jc w:val="center"/>
              <w:rPr>
                <w:rFonts w:ascii="Times New Roman" w:eastAsia="Times New Roman" w:hAnsi="Times New Roman" w:cs="Times New Roman"/>
                <w:bCs/>
                <w:color w:val="000000"/>
                <w:sz w:val="24"/>
                <w:szCs w:val="24"/>
                <w:highlight w:val="white"/>
                <w:lang w:val="zh-CN"/>
              </w:rPr>
            </w:pPr>
          </w:p>
          <w:p w:rsidR="00B36B0D" w:rsidRDefault="00B66C0F">
            <w:pPr>
              <w:jc w:val="center"/>
              <w:rPr>
                <w:rFonts w:ascii="Times New Roman" w:eastAsia="Times New Roman" w:hAnsi="Times New Roman" w:cs="Times New Roman"/>
                <w:bCs/>
                <w:color w:val="000000"/>
                <w:sz w:val="24"/>
                <w:szCs w:val="24"/>
                <w:highlight w:val="white"/>
                <w:lang w:val="zh-CN"/>
              </w:rPr>
            </w:pPr>
            <w:r>
              <w:rPr>
                <w:rFonts w:ascii="Times New Roman" w:eastAsia="Times New Roman" w:hAnsi="Times New Roman" w:cs="Times New Roman"/>
                <w:bCs/>
                <w:color w:val="000000"/>
                <w:sz w:val="24"/>
                <w:szCs w:val="24"/>
                <w:highlight w:val="white"/>
                <w:lang w:val="zh-CN"/>
              </w:rPr>
              <w:t xml:space="preserve">p </w:t>
            </w:r>
            <w:r>
              <w:rPr>
                <w:rFonts w:ascii="Times New Roman" w:eastAsia="Times New Roman" w:hAnsi="Times New Roman" w:cs="Times New Roman"/>
                <w:bCs/>
                <w:i/>
                <w:iCs/>
                <w:color w:val="000000"/>
                <w:sz w:val="24"/>
                <w:szCs w:val="24"/>
                <w:highlight w:val="white"/>
                <w:lang w:val="zh-CN"/>
              </w:rPr>
              <w:t>value</w:t>
            </w:r>
          </w:p>
        </w:tc>
      </w:tr>
      <w:tr w:rsidR="00B36B0D" w:rsidTr="00376E8C">
        <w:tc>
          <w:tcPr>
            <w:tcW w:w="1035" w:type="dxa"/>
            <w:vMerge/>
          </w:tcPr>
          <w:p w:rsidR="00B36B0D" w:rsidRDefault="00B36B0D">
            <w:pPr>
              <w:rPr>
                <w:rFonts w:ascii="Times New Roman" w:eastAsia="Times New Roman" w:hAnsi="Times New Roman" w:cs="Times New Roman"/>
                <w:bCs/>
                <w:color w:val="000000"/>
                <w:sz w:val="24"/>
                <w:szCs w:val="24"/>
                <w:highlight w:val="white"/>
                <w:lang w:val="zh-CN"/>
              </w:rPr>
            </w:pPr>
          </w:p>
        </w:tc>
        <w:tc>
          <w:tcPr>
            <w:tcW w:w="1050" w:type="dxa"/>
          </w:tcPr>
          <w:p w:rsidR="00B36B0D" w:rsidRDefault="00B66C0F">
            <w:pPr>
              <w:jc w:val="center"/>
              <w:rPr>
                <w:rFonts w:ascii="Times New Roman" w:eastAsia="Times New Roman" w:hAnsi="Times New Roman" w:cs="Times New Roman"/>
                <w:bCs/>
                <w:color w:val="000000"/>
                <w:sz w:val="24"/>
                <w:szCs w:val="24"/>
                <w:highlight w:val="white"/>
                <w:lang w:val="zh-CN"/>
              </w:rPr>
            </w:pPr>
            <w:r>
              <w:rPr>
                <w:rFonts w:ascii="Times New Roman" w:eastAsia="Times New Roman" w:hAnsi="Times New Roman" w:cs="Times New Roman"/>
                <w:bCs/>
                <w:color w:val="000000"/>
                <w:sz w:val="24"/>
                <w:szCs w:val="24"/>
                <w:highlight w:val="white"/>
                <w:lang w:val="zh-CN"/>
              </w:rPr>
              <w:t>RDS</w:t>
            </w:r>
          </w:p>
        </w:tc>
        <w:tc>
          <w:tcPr>
            <w:tcW w:w="795" w:type="dxa"/>
          </w:tcPr>
          <w:p w:rsidR="00B36B0D" w:rsidRDefault="00B66C0F">
            <w:pPr>
              <w:jc w:val="center"/>
              <w:rPr>
                <w:rFonts w:ascii="Times New Roman" w:eastAsia="Times New Roman" w:hAnsi="Times New Roman" w:cs="Times New Roman"/>
                <w:bCs/>
                <w:color w:val="000000"/>
                <w:sz w:val="24"/>
                <w:szCs w:val="24"/>
                <w:highlight w:val="white"/>
                <w:lang w:val="zh-CN"/>
              </w:rPr>
            </w:pPr>
            <w:r>
              <w:rPr>
                <w:rFonts w:ascii="Times New Roman" w:eastAsia="Times New Roman" w:hAnsi="Times New Roman" w:cs="Times New Roman"/>
                <w:bCs/>
                <w:color w:val="000000"/>
                <w:sz w:val="24"/>
                <w:szCs w:val="24"/>
                <w:highlight w:val="white"/>
                <w:lang w:val="zh-CN"/>
              </w:rPr>
              <w:t>%</w:t>
            </w:r>
          </w:p>
        </w:tc>
        <w:tc>
          <w:tcPr>
            <w:tcW w:w="1410" w:type="dxa"/>
          </w:tcPr>
          <w:p w:rsidR="00B36B0D" w:rsidRDefault="00B66C0F">
            <w:pPr>
              <w:jc w:val="center"/>
              <w:rPr>
                <w:rFonts w:ascii="Times New Roman" w:eastAsia="Times New Roman" w:hAnsi="Times New Roman" w:cs="Times New Roman"/>
                <w:bCs/>
                <w:color w:val="000000"/>
                <w:sz w:val="24"/>
                <w:szCs w:val="24"/>
                <w:highlight w:val="white"/>
                <w:lang w:val="zh-CN"/>
              </w:rPr>
            </w:pPr>
            <w:r>
              <w:rPr>
                <w:rFonts w:ascii="Times New Roman" w:eastAsia="Times New Roman" w:hAnsi="Times New Roman" w:cs="Times New Roman"/>
                <w:bCs/>
                <w:color w:val="000000"/>
                <w:sz w:val="24"/>
                <w:szCs w:val="24"/>
                <w:highlight w:val="white"/>
                <w:lang w:val="zh-CN"/>
              </w:rPr>
              <w:t>Tidak RDS</w:t>
            </w:r>
          </w:p>
        </w:tc>
        <w:tc>
          <w:tcPr>
            <w:tcW w:w="660" w:type="dxa"/>
          </w:tcPr>
          <w:p w:rsidR="00B36B0D" w:rsidRDefault="00B66C0F">
            <w:pPr>
              <w:jc w:val="center"/>
              <w:rPr>
                <w:rFonts w:ascii="Times New Roman" w:eastAsia="Times New Roman" w:hAnsi="Times New Roman" w:cs="Times New Roman"/>
                <w:bCs/>
                <w:color w:val="000000"/>
                <w:sz w:val="24"/>
                <w:szCs w:val="24"/>
                <w:highlight w:val="white"/>
                <w:lang w:val="zh-CN"/>
              </w:rPr>
            </w:pPr>
            <w:r>
              <w:rPr>
                <w:rFonts w:ascii="Times New Roman" w:eastAsia="Times New Roman" w:hAnsi="Times New Roman" w:cs="Times New Roman"/>
                <w:bCs/>
                <w:color w:val="000000"/>
                <w:sz w:val="24"/>
                <w:szCs w:val="24"/>
                <w:highlight w:val="white"/>
                <w:lang w:val="zh-CN"/>
              </w:rPr>
              <w:t>%</w:t>
            </w:r>
          </w:p>
        </w:tc>
        <w:tc>
          <w:tcPr>
            <w:tcW w:w="990" w:type="dxa"/>
            <w:vMerge/>
          </w:tcPr>
          <w:p w:rsidR="00B36B0D" w:rsidRDefault="00B36B0D">
            <w:pPr>
              <w:rPr>
                <w:rFonts w:ascii="Times New Roman" w:eastAsia="Times New Roman" w:hAnsi="Times New Roman" w:cs="Times New Roman"/>
                <w:bCs/>
                <w:color w:val="000000"/>
                <w:sz w:val="24"/>
                <w:szCs w:val="24"/>
                <w:highlight w:val="white"/>
                <w:lang w:val="zh-CN"/>
              </w:rPr>
            </w:pPr>
          </w:p>
        </w:tc>
        <w:tc>
          <w:tcPr>
            <w:tcW w:w="723" w:type="dxa"/>
            <w:vMerge/>
          </w:tcPr>
          <w:p w:rsidR="00B36B0D" w:rsidRDefault="00B36B0D">
            <w:pPr>
              <w:rPr>
                <w:rFonts w:ascii="Times New Roman" w:eastAsia="Times New Roman" w:hAnsi="Times New Roman" w:cs="Times New Roman"/>
                <w:bCs/>
                <w:color w:val="000000"/>
                <w:sz w:val="24"/>
                <w:szCs w:val="24"/>
                <w:highlight w:val="white"/>
                <w:lang w:val="zh-CN"/>
              </w:rPr>
            </w:pPr>
          </w:p>
        </w:tc>
        <w:tc>
          <w:tcPr>
            <w:tcW w:w="1019" w:type="dxa"/>
            <w:vMerge/>
          </w:tcPr>
          <w:p w:rsidR="00B36B0D" w:rsidRDefault="00B36B0D">
            <w:pPr>
              <w:rPr>
                <w:rFonts w:ascii="Times New Roman" w:eastAsia="Times New Roman" w:hAnsi="Times New Roman" w:cs="Times New Roman"/>
                <w:bCs/>
                <w:color w:val="000000"/>
                <w:sz w:val="24"/>
                <w:szCs w:val="24"/>
                <w:highlight w:val="white"/>
                <w:lang w:val="zh-CN"/>
              </w:rPr>
            </w:pPr>
          </w:p>
        </w:tc>
      </w:tr>
      <w:tr w:rsidR="00B36B0D" w:rsidTr="00376E8C">
        <w:tc>
          <w:tcPr>
            <w:tcW w:w="1035" w:type="dxa"/>
          </w:tcPr>
          <w:p w:rsidR="00B36B0D" w:rsidRDefault="00B66C0F">
            <w:pPr>
              <w:rPr>
                <w:rFonts w:ascii="Times New Roman" w:eastAsia="Times New Roman" w:hAnsi="Times New Roman" w:cs="Times New Roman"/>
                <w:bCs/>
                <w:color w:val="000000"/>
                <w:sz w:val="24"/>
                <w:szCs w:val="24"/>
                <w:highlight w:val="white"/>
                <w:lang w:val="zh-CN"/>
              </w:rPr>
            </w:pPr>
            <w:r>
              <w:rPr>
                <w:rFonts w:ascii="Times New Roman" w:eastAsia="Times New Roman" w:hAnsi="Times New Roman" w:cs="Times New Roman"/>
                <w:bCs/>
                <w:color w:val="000000"/>
                <w:sz w:val="24"/>
                <w:szCs w:val="24"/>
                <w:highlight w:val="white"/>
                <w:lang w:val="zh-CN"/>
              </w:rPr>
              <w:t xml:space="preserve"> BB &lt; 2500 gram</w:t>
            </w:r>
          </w:p>
        </w:tc>
        <w:tc>
          <w:tcPr>
            <w:tcW w:w="1050" w:type="dxa"/>
          </w:tcPr>
          <w:p w:rsidR="00B36B0D" w:rsidRDefault="00B66C0F">
            <w:pPr>
              <w:jc w:val="center"/>
              <w:rPr>
                <w:rFonts w:ascii="Times New Roman" w:eastAsia="Times New Roman" w:hAnsi="Times New Roman" w:cs="Times New Roman"/>
                <w:bCs/>
                <w:color w:val="000000"/>
                <w:sz w:val="24"/>
                <w:szCs w:val="24"/>
                <w:highlight w:val="white"/>
                <w:lang w:val="zh-CN"/>
              </w:rPr>
            </w:pPr>
            <w:r>
              <w:rPr>
                <w:rFonts w:ascii="Times New Roman" w:eastAsia="Times New Roman" w:hAnsi="Times New Roman" w:cs="Times New Roman"/>
                <w:bCs/>
                <w:color w:val="000000"/>
                <w:sz w:val="24"/>
                <w:szCs w:val="24"/>
                <w:highlight w:val="white"/>
                <w:lang w:val="zh-CN"/>
              </w:rPr>
              <w:t xml:space="preserve">  20    </w:t>
            </w:r>
          </w:p>
        </w:tc>
        <w:tc>
          <w:tcPr>
            <w:tcW w:w="795" w:type="dxa"/>
          </w:tcPr>
          <w:p w:rsidR="00B36B0D" w:rsidRDefault="00B66C0F">
            <w:pPr>
              <w:jc w:val="center"/>
              <w:rPr>
                <w:rFonts w:ascii="Times New Roman" w:eastAsia="Times New Roman" w:hAnsi="Times New Roman" w:cs="Times New Roman"/>
                <w:bCs/>
                <w:color w:val="000000"/>
                <w:sz w:val="24"/>
                <w:szCs w:val="24"/>
                <w:highlight w:val="white"/>
                <w:lang w:val="zh-CN"/>
              </w:rPr>
            </w:pPr>
            <w:r>
              <w:rPr>
                <w:rFonts w:ascii="Times New Roman" w:eastAsia="Times New Roman" w:hAnsi="Times New Roman" w:cs="Times New Roman"/>
                <w:bCs/>
                <w:color w:val="000000"/>
                <w:sz w:val="24"/>
                <w:szCs w:val="24"/>
                <w:highlight w:val="white"/>
                <w:lang w:val="zh-CN"/>
              </w:rPr>
              <w:t>12,5</w:t>
            </w:r>
          </w:p>
        </w:tc>
        <w:tc>
          <w:tcPr>
            <w:tcW w:w="1410" w:type="dxa"/>
          </w:tcPr>
          <w:p w:rsidR="00B36B0D" w:rsidRDefault="00B66C0F">
            <w:pPr>
              <w:jc w:val="center"/>
              <w:rPr>
                <w:rFonts w:ascii="Times New Roman" w:eastAsia="Times New Roman" w:hAnsi="Times New Roman" w:cs="Times New Roman"/>
                <w:bCs/>
                <w:color w:val="000000"/>
                <w:sz w:val="24"/>
                <w:szCs w:val="24"/>
                <w:highlight w:val="white"/>
                <w:lang w:val="zh-CN"/>
              </w:rPr>
            </w:pPr>
            <w:r>
              <w:rPr>
                <w:rFonts w:ascii="Times New Roman" w:eastAsia="Times New Roman" w:hAnsi="Times New Roman" w:cs="Times New Roman"/>
                <w:bCs/>
                <w:color w:val="000000"/>
                <w:sz w:val="24"/>
                <w:szCs w:val="24"/>
                <w:highlight w:val="white"/>
                <w:lang w:val="zh-CN"/>
              </w:rPr>
              <w:t>8</w:t>
            </w:r>
          </w:p>
        </w:tc>
        <w:tc>
          <w:tcPr>
            <w:tcW w:w="660" w:type="dxa"/>
          </w:tcPr>
          <w:p w:rsidR="00B36B0D" w:rsidRDefault="00B66C0F">
            <w:pPr>
              <w:jc w:val="center"/>
              <w:rPr>
                <w:rFonts w:ascii="Times New Roman" w:eastAsia="Times New Roman" w:hAnsi="Times New Roman" w:cs="Times New Roman"/>
                <w:bCs/>
                <w:color w:val="000000"/>
                <w:sz w:val="24"/>
                <w:szCs w:val="24"/>
                <w:highlight w:val="white"/>
                <w:lang w:val="zh-CN"/>
              </w:rPr>
            </w:pPr>
            <w:r>
              <w:rPr>
                <w:rFonts w:ascii="Times New Roman" w:eastAsia="Times New Roman" w:hAnsi="Times New Roman" w:cs="Times New Roman"/>
                <w:bCs/>
                <w:color w:val="000000"/>
                <w:sz w:val="24"/>
                <w:szCs w:val="24"/>
                <w:highlight w:val="white"/>
                <w:lang w:val="zh-CN"/>
              </w:rPr>
              <w:t>5</w:t>
            </w:r>
          </w:p>
        </w:tc>
        <w:tc>
          <w:tcPr>
            <w:tcW w:w="990" w:type="dxa"/>
          </w:tcPr>
          <w:p w:rsidR="00B36B0D" w:rsidRDefault="00B66C0F">
            <w:pPr>
              <w:jc w:val="center"/>
              <w:rPr>
                <w:rFonts w:ascii="Times New Roman" w:eastAsia="Times New Roman" w:hAnsi="Times New Roman" w:cs="Times New Roman"/>
                <w:bCs/>
                <w:color w:val="000000"/>
                <w:sz w:val="24"/>
                <w:szCs w:val="24"/>
                <w:highlight w:val="white"/>
                <w:lang w:val="zh-CN"/>
              </w:rPr>
            </w:pPr>
            <w:r>
              <w:rPr>
                <w:rFonts w:ascii="Times New Roman" w:eastAsia="Times New Roman" w:hAnsi="Times New Roman" w:cs="Times New Roman"/>
                <w:bCs/>
                <w:color w:val="000000"/>
                <w:sz w:val="24"/>
                <w:szCs w:val="24"/>
                <w:highlight w:val="white"/>
                <w:lang w:val="zh-CN"/>
              </w:rPr>
              <w:t>28</w:t>
            </w:r>
          </w:p>
        </w:tc>
        <w:tc>
          <w:tcPr>
            <w:tcW w:w="723" w:type="dxa"/>
          </w:tcPr>
          <w:p w:rsidR="00B36B0D" w:rsidRDefault="00B66C0F">
            <w:pPr>
              <w:jc w:val="center"/>
              <w:rPr>
                <w:rFonts w:ascii="Times New Roman" w:eastAsia="Times New Roman" w:hAnsi="Times New Roman" w:cs="Times New Roman"/>
                <w:bCs/>
                <w:color w:val="000000"/>
                <w:sz w:val="24"/>
                <w:szCs w:val="24"/>
                <w:lang w:val="zh-CN"/>
              </w:rPr>
            </w:pPr>
            <w:r>
              <w:rPr>
                <w:rFonts w:ascii="Times New Roman" w:eastAsia="Times New Roman" w:hAnsi="Times New Roman" w:cs="Times New Roman"/>
                <w:bCs/>
                <w:color w:val="000000"/>
                <w:sz w:val="24"/>
                <w:szCs w:val="24"/>
                <w:lang w:val="zh-CN"/>
              </w:rPr>
              <w:t>17,5</w:t>
            </w:r>
          </w:p>
        </w:tc>
        <w:tc>
          <w:tcPr>
            <w:tcW w:w="1019" w:type="dxa"/>
            <w:vMerge w:val="restart"/>
          </w:tcPr>
          <w:p w:rsidR="00B36B0D" w:rsidRDefault="00B36B0D">
            <w:pPr>
              <w:rPr>
                <w:rFonts w:ascii="Times New Roman" w:eastAsia="Times New Roman" w:hAnsi="Times New Roman" w:cs="Times New Roman"/>
                <w:bCs/>
                <w:color w:val="000000"/>
                <w:sz w:val="24"/>
                <w:szCs w:val="24"/>
                <w:highlight w:val="white"/>
                <w:lang w:val="zh-CN"/>
              </w:rPr>
            </w:pPr>
          </w:p>
          <w:p w:rsidR="00B36B0D" w:rsidRDefault="00B36B0D">
            <w:pPr>
              <w:rPr>
                <w:rFonts w:ascii="Times New Roman" w:eastAsia="Times New Roman" w:hAnsi="Times New Roman" w:cs="Times New Roman"/>
                <w:bCs/>
                <w:color w:val="000000"/>
                <w:sz w:val="24"/>
                <w:szCs w:val="24"/>
                <w:highlight w:val="white"/>
                <w:lang w:val="zh-CN"/>
              </w:rPr>
            </w:pPr>
          </w:p>
          <w:p w:rsidR="00B36B0D" w:rsidRDefault="00B66C0F">
            <w:pPr>
              <w:ind w:firstLineChars="50" w:firstLine="120"/>
              <w:rPr>
                <w:rFonts w:ascii="Times New Roman" w:eastAsia="Times New Roman" w:hAnsi="Times New Roman" w:cs="Times New Roman"/>
                <w:bCs/>
                <w:color w:val="000000"/>
                <w:sz w:val="24"/>
                <w:szCs w:val="24"/>
                <w:highlight w:val="white"/>
                <w:lang w:val="zh-CN"/>
              </w:rPr>
            </w:pPr>
            <w:r>
              <w:rPr>
                <w:rFonts w:ascii="Times New Roman" w:eastAsia="Times New Roman" w:hAnsi="Times New Roman" w:cs="Times New Roman"/>
                <w:bCs/>
                <w:color w:val="000000"/>
                <w:sz w:val="24"/>
                <w:szCs w:val="24"/>
                <w:highlight w:val="white"/>
                <w:lang w:val="zh-CN"/>
              </w:rPr>
              <w:t>0,000</w:t>
            </w:r>
          </w:p>
        </w:tc>
      </w:tr>
      <w:tr w:rsidR="00B36B0D" w:rsidTr="00376E8C">
        <w:tc>
          <w:tcPr>
            <w:tcW w:w="1035" w:type="dxa"/>
          </w:tcPr>
          <w:p w:rsidR="00B36B0D" w:rsidRDefault="00B66C0F">
            <w:pPr>
              <w:rPr>
                <w:rFonts w:ascii="Times New Roman" w:eastAsia="Times New Roman" w:hAnsi="Times New Roman" w:cs="Times New Roman"/>
                <w:bCs/>
                <w:color w:val="000000"/>
                <w:sz w:val="24"/>
                <w:szCs w:val="24"/>
                <w:highlight w:val="white"/>
                <w:lang w:val="zh-CN"/>
              </w:rPr>
            </w:pPr>
            <w:r>
              <w:rPr>
                <w:rFonts w:ascii="Times New Roman" w:eastAsia="Times New Roman" w:hAnsi="Times New Roman" w:cs="Times New Roman"/>
                <w:bCs/>
                <w:color w:val="000000"/>
                <w:sz w:val="24"/>
                <w:szCs w:val="24"/>
                <w:highlight w:val="white"/>
                <w:lang w:val="zh-CN"/>
              </w:rPr>
              <w:t xml:space="preserve">BB </w:t>
            </w:r>
            <w:r>
              <w:rPr>
                <w:rFonts w:ascii="Arial" w:eastAsia="Times New Roman" w:hAnsi="Arial" w:cs="Arial"/>
                <w:bCs/>
                <w:color w:val="000000"/>
                <w:sz w:val="24"/>
                <w:szCs w:val="24"/>
                <w:highlight w:val="white"/>
                <w:lang w:val="zh-CN"/>
              </w:rPr>
              <w:t>≥</w:t>
            </w:r>
            <w:r>
              <w:rPr>
                <w:rFonts w:ascii="Times New Roman" w:eastAsia="Times New Roman" w:hAnsi="Times New Roman" w:cs="Times New Roman"/>
                <w:bCs/>
                <w:color w:val="000000"/>
                <w:sz w:val="24"/>
                <w:szCs w:val="24"/>
                <w:highlight w:val="white"/>
                <w:lang w:val="zh-CN"/>
              </w:rPr>
              <w:t xml:space="preserve"> 2500 gram</w:t>
            </w:r>
          </w:p>
        </w:tc>
        <w:tc>
          <w:tcPr>
            <w:tcW w:w="1050" w:type="dxa"/>
          </w:tcPr>
          <w:p w:rsidR="00B36B0D" w:rsidRDefault="00B66C0F">
            <w:pPr>
              <w:jc w:val="center"/>
              <w:rPr>
                <w:rFonts w:ascii="Times New Roman" w:eastAsia="Times New Roman" w:hAnsi="Times New Roman" w:cs="Times New Roman"/>
                <w:bCs/>
                <w:color w:val="000000"/>
                <w:sz w:val="24"/>
                <w:szCs w:val="24"/>
                <w:highlight w:val="white"/>
                <w:lang w:val="zh-CN"/>
              </w:rPr>
            </w:pPr>
            <w:r>
              <w:rPr>
                <w:rFonts w:ascii="Times New Roman" w:eastAsia="Times New Roman" w:hAnsi="Times New Roman" w:cs="Times New Roman"/>
                <w:bCs/>
                <w:color w:val="000000"/>
                <w:sz w:val="24"/>
                <w:szCs w:val="24"/>
                <w:highlight w:val="white"/>
                <w:lang w:val="zh-CN"/>
              </w:rPr>
              <w:t xml:space="preserve">12      </w:t>
            </w:r>
          </w:p>
        </w:tc>
        <w:tc>
          <w:tcPr>
            <w:tcW w:w="795" w:type="dxa"/>
          </w:tcPr>
          <w:p w:rsidR="00B36B0D" w:rsidRDefault="00B66C0F">
            <w:pPr>
              <w:jc w:val="center"/>
              <w:rPr>
                <w:rFonts w:ascii="Times New Roman" w:eastAsia="Times New Roman" w:hAnsi="Times New Roman" w:cs="Times New Roman"/>
                <w:bCs/>
                <w:color w:val="000000"/>
                <w:sz w:val="24"/>
                <w:szCs w:val="24"/>
                <w:highlight w:val="white"/>
                <w:lang w:val="zh-CN"/>
              </w:rPr>
            </w:pPr>
            <w:r>
              <w:rPr>
                <w:rFonts w:ascii="Times New Roman" w:eastAsia="Times New Roman" w:hAnsi="Times New Roman" w:cs="Times New Roman"/>
                <w:bCs/>
                <w:color w:val="000000"/>
                <w:sz w:val="24"/>
                <w:szCs w:val="24"/>
                <w:highlight w:val="white"/>
                <w:lang w:val="zh-CN"/>
              </w:rPr>
              <w:t>7,5</w:t>
            </w:r>
          </w:p>
        </w:tc>
        <w:tc>
          <w:tcPr>
            <w:tcW w:w="1410" w:type="dxa"/>
          </w:tcPr>
          <w:p w:rsidR="00B36B0D" w:rsidRDefault="00B66C0F">
            <w:pPr>
              <w:jc w:val="center"/>
              <w:rPr>
                <w:rFonts w:ascii="Times New Roman" w:eastAsia="Times New Roman" w:hAnsi="Times New Roman" w:cs="Times New Roman"/>
                <w:bCs/>
                <w:color w:val="000000"/>
                <w:sz w:val="24"/>
                <w:szCs w:val="24"/>
                <w:highlight w:val="white"/>
                <w:lang w:val="zh-CN"/>
              </w:rPr>
            </w:pPr>
            <w:r>
              <w:rPr>
                <w:rFonts w:ascii="Times New Roman" w:eastAsia="Times New Roman" w:hAnsi="Times New Roman" w:cs="Times New Roman"/>
                <w:bCs/>
                <w:color w:val="000000"/>
                <w:sz w:val="24"/>
                <w:szCs w:val="24"/>
                <w:highlight w:val="white"/>
                <w:lang w:val="zh-CN"/>
              </w:rPr>
              <w:t>120</w:t>
            </w:r>
          </w:p>
        </w:tc>
        <w:tc>
          <w:tcPr>
            <w:tcW w:w="660" w:type="dxa"/>
          </w:tcPr>
          <w:p w:rsidR="00B36B0D" w:rsidRDefault="00B66C0F">
            <w:pPr>
              <w:jc w:val="center"/>
              <w:rPr>
                <w:rFonts w:ascii="Times New Roman" w:eastAsia="Times New Roman" w:hAnsi="Times New Roman" w:cs="Times New Roman"/>
                <w:bCs/>
                <w:color w:val="000000"/>
                <w:sz w:val="24"/>
                <w:szCs w:val="24"/>
                <w:highlight w:val="white"/>
                <w:lang w:val="zh-CN"/>
              </w:rPr>
            </w:pPr>
            <w:r>
              <w:rPr>
                <w:rFonts w:ascii="Times New Roman" w:eastAsia="Times New Roman" w:hAnsi="Times New Roman" w:cs="Times New Roman"/>
                <w:bCs/>
                <w:color w:val="000000"/>
                <w:sz w:val="24"/>
                <w:szCs w:val="24"/>
                <w:highlight w:val="white"/>
                <w:lang w:val="zh-CN"/>
              </w:rPr>
              <w:t>75</w:t>
            </w:r>
          </w:p>
        </w:tc>
        <w:tc>
          <w:tcPr>
            <w:tcW w:w="990" w:type="dxa"/>
          </w:tcPr>
          <w:p w:rsidR="00B36B0D" w:rsidRDefault="00B66C0F">
            <w:pPr>
              <w:jc w:val="center"/>
              <w:rPr>
                <w:rFonts w:ascii="Times New Roman" w:eastAsia="Times New Roman" w:hAnsi="Times New Roman" w:cs="Times New Roman"/>
                <w:bCs/>
                <w:color w:val="000000"/>
                <w:sz w:val="24"/>
                <w:szCs w:val="24"/>
                <w:highlight w:val="white"/>
                <w:lang w:val="zh-CN"/>
              </w:rPr>
            </w:pPr>
            <w:r>
              <w:rPr>
                <w:rFonts w:ascii="Times New Roman" w:eastAsia="Times New Roman" w:hAnsi="Times New Roman" w:cs="Times New Roman"/>
                <w:bCs/>
                <w:color w:val="000000"/>
                <w:sz w:val="24"/>
                <w:szCs w:val="24"/>
                <w:highlight w:val="white"/>
                <w:lang w:val="zh-CN"/>
              </w:rPr>
              <w:t>132</w:t>
            </w:r>
          </w:p>
        </w:tc>
        <w:tc>
          <w:tcPr>
            <w:tcW w:w="723" w:type="dxa"/>
          </w:tcPr>
          <w:p w:rsidR="00B36B0D" w:rsidRDefault="00B66C0F">
            <w:pPr>
              <w:jc w:val="center"/>
              <w:rPr>
                <w:rFonts w:ascii="Times New Roman" w:eastAsia="Times New Roman" w:hAnsi="Times New Roman" w:cs="Times New Roman"/>
                <w:bCs/>
                <w:color w:val="000000"/>
                <w:sz w:val="24"/>
                <w:szCs w:val="24"/>
                <w:lang w:val="zh-CN"/>
              </w:rPr>
            </w:pPr>
            <w:r>
              <w:rPr>
                <w:rFonts w:ascii="Times New Roman" w:eastAsia="Times New Roman" w:hAnsi="Times New Roman" w:cs="Times New Roman"/>
                <w:bCs/>
                <w:color w:val="000000"/>
                <w:sz w:val="24"/>
                <w:szCs w:val="24"/>
                <w:lang w:val="zh-CN"/>
              </w:rPr>
              <w:t>82,5</w:t>
            </w:r>
          </w:p>
        </w:tc>
        <w:tc>
          <w:tcPr>
            <w:tcW w:w="1019" w:type="dxa"/>
            <w:vMerge/>
          </w:tcPr>
          <w:p w:rsidR="00B36B0D" w:rsidRDefault="00B36B0D">
            <w:pPr>
              <w:rPr>
                <w:rFonts w:ascii="Times New Roman" w:eastAsia="Times New Roman" w:hAnsi="Times New Roman" w:cs="Times New Roman"/>
                <w:bCs/>
                <w:color w:val="000000"/>
                <w:sz w:val="24"/>
                <w:szCs w:val="24"/>
                <w:highlight w:val="white"/>
                <w:lang w:val="zh-CN"/>
              </w:rPr>
            </w:pPr>
          </w:p>
        </w:tc>
      </w:tr>
      <w:tr w:rsidR="00B36B0D" w:rsidTr="00376E8C">
        <w:tc>
          <w:tcPr>
            <w:tcW w:w="1035" w:type="dxa"/>
          </w:tcPr>
          <w:p w:rsidR="00B36B0D" w:rsidRDefault="00B66C0F">
            <w:pPr>
              <w:rPr>
                <w:rFonts w:ascii="Times New Roman" w:eastAsia="Times New Roman" w:hAnsi="Times New Roman" w:cs="Times New Roman"/>
                <w:bCs/>
                <w:color w:val="000000"/>
                <w:sz w:val="24"/>
                <w:szCs w:val="24"/>
                <w:highlight w:val="white"/>
                <w:lang w:val="zh-CN"/>
              </w:rPr>
            </w:pPr>
            <w:r>
              <w:rPr>
                <w:rFonts w:ascii="Times New Roman" w:eastAsia="Times New Roman" w:hAnsi="Times New Roman" w:cs="Times New Roman"/>
                <w:bCs/>
                <w:color w:val="000000"/>
                <w:sz w:val="24"/>
                <w:szCs w:val="24"/>
                <w:highlight w:val="white"/>
                <w:lang w:val="zh-CN"/>
              </w:rPr>
              <w:t>Jumlah</w:t>
            </w:r>
          </w:p>
        </w:tc>
        <w:tc>
          <w:tcPr>
            <w:tcW w:w="1050" w:type="dxa"/>
          </w:tcPr>
          <w:p w:rsidR="00B36B0D" w:rsidRDefault="00B66C0F">
            <w:pPr>
              <w:jc w:val="center"/>
              <w:rPr>
                <w:rFonts w:ascii="Times New Roman" w:eastAsia="Times New Roman" w:hAnsi="Times New Roman" w:cs="Times New Roman"/>
                <w:bCs/>
                <w:color w:val="000000"/>
                <w:sz w:val="24"/>
                <w:szCs w:val="24"/>
                <w:highlight w:val="white"/>
                <w:lang w:val="zh-CN"/>
              </w:rPr>
            </w:pPr>
            <w:r>
              <w:rPr>
                <w:rFonts w:ascii="Times New Roman" w:eastAsia="Times New Roman" w:hAnsi="Times New Roman" w:cs="Times New Roman"/>
                <w:bCs/>
                <w:color w:val="000000"/>
                <w:sz w:val="24"/>
                <w:szCs w:val="24"/>
                <w:highlight w:val="white"/>
                <w:lang w:val="zh-CN"/>
              </w:rPr>
              <w:t>32</w:t>
            </w:r>
          </w:p>
        </w:tc>
        <w:tc>
          <w:tcPr>
            <w:tcW w:w="795" w:type="dxa"/>
          </w:tcPr>
          <w:p w:rsidR="00B36B0D" w:rsidRDefault="00B66C0F">
            <w:pPr>
              <w:jc w:val="center"/>
              <w:rPr>
                <w:rFonts w:ascii="Times New Roman" w:eastAsia="Times New Roman" w:hAnsi="Times New Roman" w:cs="Times New Roman"/>
                <w:bCs/>
                <w:color w:val="000000"/>
                <w:sz w:val="24"/>
                <w:szCs w:val="24"/>
                <w:highlight w:val="white"/>
                <w:lang w:val="zh-CN"/>
              </w:rPr>
            </w:pPr>
            <w:r>
              <w:rPr>
                <w:rFonts w:ascii="Times New Roman" w:eastAsia="Times New Roman" w:hAnsi="Times New Roman" w:cs="Times New Roman"/>
                <w:bCs/>
                <w:color w:val="000000"/>
                <w:sz w:val="24"/>
                <w:szCs w:val="24"/>
                <w:highlight w:val="white"/>
                <w:lang w:val="zh-CN"/>
              </w:rPr>
              <w:t>20</w:t>
            </w:r>
          </w:p>
        </w:tc>
        <w:tc>
          <w:tcPr>
            <w:tcW w:w="1410" w:type="dxa"/>
          </w:tcPr>
          <w:p w:rsidR="00B36B0D" w:rsidRDefault="00B66C0F">
            <w:pPr>
              <w:jc w:val="center"/>
              <w:rPr>
                <w:rFonts w:ascii="Times New Roman" w:eastAsia="Times New Roman" w:hAnsi="Times New Roman" w:cs="Times New Roman"/>
                <w:bCs/>
                <w:color w:val="000000"/>
                <w:sz w:val="24"/>
                <w:szCs w:val="24"/>
                <w:highlight w:val="white"/>
                <w:lang w:val="zh-CN"/>
              </w:rPr>
            </w:pPr>
            <w:r>
              <w:rPr>
                <w:rFonts w:ascii="Times New Roman" w:eastAsia="Times New Roman" w:hAnsi="Times New Roman" w:cs="Times New Roman"/>
                <w:bCs/>
                <w:color w:val="000000"/>
                <w:sz w:val="24"/>
                <w:szCs w:val="24"/>
                <w:highlight w:val="white"/>
                <w:lang w:val="zh-CN"/>
              </w:rPr>
              <w:t>128</w:t>
            </w:r>
          </w:p>
        </w:tc>
        <w:tc>
          <w:tcPr>
            <w:tcW w:w="660" w:type="dxa"/>
          </w:tcPr>
          <w:p w:rsidR="00B36B0D" w:rsidRDefault="00B66C0F">
            <w:pPr>
              <w:jc w:val="center"/>
              <w:rPr>
                <w:rFonts w:ascii="Times New Roman" w:eastAsia="Times New Roman" w:hAnsi="Times New Roman" w:cs="Times New Roman"/>
                <w:bCs/>
                <w:color w:val="000000"/>
                <w:sz w:val="24"/>
                <w:szCs w:val="24"/>
                <w:highlight w:val="white"/>
                <w:lang w:val="zh-CN"/>
              </w:rPr>
            </w:pPr>
            <w:r>
              <w:rPr>
                <w:rFonts w:ascii="Times New Roman" w:eastAsia="Times New Roman" w:hAnsi="Times New Roman" w:cs="Times New Roman"/>
                <w:bCs/>
                <w:color w:val="000000"/>
                <w:sz w:val="24"/>
                <w:szCs w:val="24"/>
                <w:highlight w:val="white"/>
                <w:lang w:val="zh-CN"/>
              </w:rPr>
              <w:t>80</w:t>
            </w:r>
          </w:p>
        </w:tc>
        <w:tc>
          <w:tcPr>
            <w:tcW w:w="990" w:type="dxa"/>
          </w:tcPr>
          <w:p w:rsidR="00B36B0D" w:rsidRDefault="00B66C0F">
            <w:pPr>
              <w:jc w:val="center"/>
              <w:rPr>
                <w:rFonts w:ascii="Times New Roman" w:eastAsia="Times New Roman" w:hAnsi="Times New Roman" w:cs="Times New Roman"/>
                <w:bCs/>
                <w:color w:val="000000"/>
                <w:sz w:val="24"/>
                <w:szCs w:val="24"/>
                <w:highlight w:val="white"/>
                <w:lang w:val="zh-CN"/>
              </w:rPr>
            </w:pPr>
            <w:r>
              <w:rPr>
                <w:rFonts w:ascii="Times New Roman" w:eastAsia="Times New Roman" w:hAnsi="Times New Roman" w:cs="Times New Roman"/>
                <w:bCs/>
                <w:color w:val="000000"/>
                <w:sz w:val="24"/>
                <w:szCs w:val="24"/>
                <w:highlight w:val="white"/>
                <w:lang w:val="zh-CN"/>
              </w:rPr>
              <w:t>160</w:t>
            </w:r>
          </w:p>
        </w:tc>
        <w:tc>
          <w:tcPr>
            <w:tcW w:w="723" w:type="dxa"/>
          </w:tcPr>
          <w:p w:rsidR="00B36B0D" w:rsidRDefault="00B66C0F">
            <w:pPr>
              <w:jc w:val="center"/>
              <w:rPr>
                <w:rFonts w:ascii="Times New Roman" w:eastAsia="Times New Roman" w:hAnsi="Times New Roman" w:cs="Times New Roman"/>
                <w:bCs/>
                <w:color w:val="000000"/>
                <w:sz w:val="24"/>
                <w:szCs w:val="24"/>
                <w:lang w:val="zh-CN"/>
              </w:rPr>
            </w:pPr>
            <w:r>
              <w:rPr>
                <w:rFonts w:ascii="Times New Roman" w:eastAsia="Times New Roman" w:hAnsi="Times New Roman" w:cs="Times New Roman"/>
                <w:bCs/>
                <w:color w:val="000000"/>
                <w:sz w:val="24"/>
                <w:szCs w:val="24"/>
                <w:lang w:val="zh-CN"/>
              </w:rPr>
              <w:t>100</w:t>
            </w:r>
          </w:p>
        </w:tc>
        <w:tc>
          <w:tcPr>
            <w:tcW w:w="1019" w:type="dxa"/>
            <w:vMerge/>
          </w:tcPr>
          <w:p w:rsidR="00B36B0D" w:rsidRDefault="00B36B0D">
            <w:pPr>
              <w:rPr>
                <w:rFonts w:ascii="Times New Roman" w:eastAsia="Times New Roman" w:hAnsi="Times New Roman" w:cs="Times New Roman"/>
                <w:bCs/>
                <w:color w:val="000000"/>
                <w:sz w:val="24"/>
                <w:szCs w:val="24"/>
                <w:highlight w:val="white"/>
                <w:lang w:val="zh-CN"/>
              </w:rPr>
            </w:pPr>
          </w:p>
        </w:tc>
      </w:tr>
    </w:tbl>
    <w:p w:rsidR="00B36B0D" w:rsidRDefault="00B36B0D">
      <w:pPr>
        <w:ind w:leftChars="520" w:left="1040"/>
        <w:jc w:val="both"/>
        <w:rPr>
          <w:rFonts w:ascii="Times New Roman" w:eastAsia="Times New Roman" w:hAnsi="Times New Roman" w:cs="Times New Roman"/>
          <w:bCs/>
          <w:color w:val="000000"/>
          <w:sz w:val="24"/>
          <w:szCs w:val="24"/>
          <w:highlight w:val="white"/>
          <w:lang w:val="zh-CN"/>
        </w:rPr>
      </w:pPr>
    </w:p>
    <w:p w:rsidR="00B36B0D" w:rsidRDefault="00B66C0F" w:rsidP="00376E8C">
      <w:pPr>
        <w:spacing w:line="360" w:lineRule="auto"/>
        <w:ind w:leftChars="354" w:left="708" w:firstLineChars="300" w:firstLine="720"/>
        <w:jc w:val="both"/>
        <w:rPr>
          <w:rFonts w:ascii="Times New Roman" w:eastAsia="Times New Roman" w:hAnsi="Times New Roman" w:cs="Times New Roman"/>
          <w:bCs/>
          <w:color w:val="000000"/>
          <w:sz w:val="24"/>
          <w:szCs w:val="24"/>
          <w:highlight w:val="white"/>
        </w:rPr>
      </w:pPr>
      <w:r>
        <w:rPr>
          <w:rFonts w:ascii="Times New Roman" w:eastAsia="Times New Roman" w:hAnsi="Times New Roman" w:cs="Times New Roman"/>
          <w:color w:val="000000"/>
          <w:sz w:val="24"/>
          <w:szCs w:val="24"/>
          <w:highlight w:val="white"/>
          <w:lang w:val="zh-CN"/>
        </w:rPr>
        <w:t>Berdasarkan data tabel 4.5 diatas dapat diperoleh keterangan hasil sebagai berikut dari 160 sampel neonatus,</w:t>
      </w:r>
      <w:r>
        <w:rPr>
          <w:rFonts w:ascii="Times New Roman" w:eastAsia="Times New Roman" w:hAnsi="Times New Roman" w:cs="Times New Roman"/>
          <w:bCs/>
          <w:color w:val="000000"/>
          <w:sz w:val="24"/>
          <w:szCs w:val="24"/>
          <w:highlight w:val="white"/>
          <w:lang w:val="zh-CN"/>
        </w:rPr>
        <w:t xml:space="preserve">Hasil analisis hubungan berat </w:t>
      </w:r>
      <w:r>
        <w:rPr>
          <w:rFonts w:ascii="Times New Roman" w:eastAsia="Times New Roman" w:hAnsi="Times New Roman" w:cs="Times New Roman"/>
          <w:bCs/>
          <w:color w:val="000000"/>
          <w:sz w:val="24"/>
          <w:szCs w:val="24"/>
          <w:highlight w:val="white"/>
          <w:lang w:val="zh-CN"/>
        </w:rPr>
        <w:lastRenderedPageBreak/>
        <w:t xml:space="preserve">badan lahir neonatus dengan kejadian </w:t>
      </w:r>
      <w:r>
        <w:rPr>
          <w:rFonts w:ascii="Times New Roman" w:eastAsia="Times New Roman" w:hAnsi="Times New Roman" w:cs="Times New Roman"/>
          <w:bCs/>
          <w:i/>
          <w:iCs/>
          <w:color w:val="000000"/>
          <w:sz w:val="24"/>
          <w:szCs w:val="24"/>
          <w:highlight w:val="white"/>
          <w:lang w:val="zh-CN"/>
        </w:rPr>
        <w:t>Respiratory Distress Syndrome</w:t>
      </w:r>
      <w:r>
        <w:rPr>
          <w:rFonts w:ascii="Times New Roman" w:eastAsia="Times New Roman" w:hAnsi="Times New Roman" w:cs="Times New Roman"/>
          <w:bCs/>
          <w:color w:val="000000"/>
          <w:sz w:val="24"/>
          <w:szCs w:val="24"/>
          <w:highlight w:val="white"/>
          <w:lang w:val="zh-CN"/>
        </w:rPr>
        <w:t xml:space="preserve"> (RDS). Hasil analisis bivariat hubungan berat badan lahir dengan kejadian </w:t>
      </w:r>
      <w:r>
        <w:rPr>
          <w:rFonts w:ascii="Times New Roman" w:eastAsia="Times New Roman" w:hAnsi="Times New Roman" w:cs="Times New Roman"/>
          <w:i/>
          <w:iCs/>
          <w:color w:val="000000"/>
          <w:sz w:val="24"/>
          <w:szCs w:val="24"/>
          <w:highlight w:val="white"/>
          <w:lang w:val="zh-CN"/>
        </w:rPr>
        <w:t xml:space="preserve">Respiratory Distress Syndrome </w:t>
      </w:r>
      <w:r>
        <w:rPr>
          <w:rFonts w:ascii="Times New Roman" w:eastAsia="Times New Roman" w:hAnsi="Times New Roman" w:cs="Times New Roman"/>
          <w:bCs/>
          <w:color w:val="000000"/>
          <w:sz w:val="24"/>
          <w:szCs w:val="24"/>
          <w:highlight w:val="white"/>
          <w:lang w:val="zh-CN"/>
        </w:rPr>
        <w:t>dengan uji chi square didapatkan nilai p sebesar 0,000.</w:t>
      </w:r>
    </w:p>
    <w:p w:rsidR="00376E8C" w:rsidRPr="00376E8C" w:rsidRDefault="00376E8C">
      <w:pPr>
        <w:spacing w:line="360" w:lineRule="auto"/>
        <w:ind w:leftChars="400" w:left="800" w:firstLineChars="300" w:firstLine="720"/>
        <w:jc w:val="both"/>
        <w:rPr>
          <w:rFonts w:ascii="Times New Roman" w:eastAsia="Times New Roman" w:hAnsi="Times New Roman" w:cs="Times New Roman"/>
          <w:color w:val="000000"/>
          <w:sz w:val="24"/>
          <w:szCs w:val="24"/>
          <w:highlight w:val="white"/>
        </w:rPr>
      </w:pPr>
    </w:p>
    <w:p w:rsidR="00B36B0D" w:rsidRDefault="00B66C0F">
      <w:pPr>
        <w:numPr>
          <w:ilvl w:val="0"/>
          <w:numId w:val="15"/>
        </w:numPr>
        <w:spacing w:line="360" w:lineRule="auto"/>
        <w:ind w:leftChars="165" w:left="330"/>
        <w:jc w:val="both"/>
        <w:rPr>
          <w:rFonts w:ascii="Times New Roman" w:eastAsia="Times New Roman" w:hAnsi="Times New Roman" w:cs="Times New Roman"/>
          <w:b/>
          <w:bCs/>
          <w:color w:val="000000"/>
          <w:sz w:val="24"/>
          <w:szCs w:val="24"/>
          <w:highlight w:val="white"/>
          <w:lang w:val="zh-CN"/>
        </w:rPr>
      </w:pPr>
      <w:r>
        <w:rPr>
          <w:rFonts w:ascii="Times New Roman" w:eastAsia="Times New Roman" w:hAnsi="Times New Roman" w:cs="Times New Roman"/>
          <w:b/>
          <w:bCs/>
          <w:color w:val="000000"/>
          <w:sz w:val="24"/>
          <w:szCs w:val="24"/>
          <w:highlight w:val="white"/>
          <w:lang w:val="zh-CN"/>
        </w:rPr>
        <w:t>Pembahasan</w:t>
      </w:r>
    </w:p>
    <w:p w:rsidR="00B36B0D" w:rsidRDefault="00B66C0F">
      <w:pPr>
        <w:numPr>
          <w:ilvl w:val="0"/>
          <w:numId w:val="17"/>
        </w:numPr>
        <w:spacing w:line="480" w:lineRule="auto"/>
        <w:ind w:leftChars="300" w:left="600"/>
        <w:jc w:val="both"/>
        <w:rPr>
          <w:rFonts w:ascii="Times New Roman" w:eastAsia="Times New Roman" w:hAnsi="Times New Roman" w:cs="Times New Roman"/>
          <w:color w:val="000000"/>
          <w:sz w:val="24"/>
          <w:szCs w:val="24"/>
          <w:highlight w:val="white"/>
          <w:lang w:val="zh-CN"/>
        </w:rPr>
      </w:pPr>
      <w:r>
        <w:rPr>
          <w:rFonts w:ascii="Times New Roman" w:eastAsia="Times New Roman" w:hAnsi="Times New Roman" w:cs="Times New Roman"/>
          <w:color w:val="000000"/>
          <w:sz w:val="24"/>
          <w:szCs w:val="24"/>
          <w:highlight w:val="white"/>
          <w:lang w:val="zh-CN"/>
        </w:rPr>
        <w:t xml:space="preserve">Usia Gestasi </w:t>
      </w:r>
    </w:p>
    <w:p w:rsidR="00B36B0D" w:rsidRDefault="00B66C0F">
      <w:pPr>
        <w:widowControl w:val="0"/>
        <w:spacing w:line="360" w:lineRule="auto"/>
        <w:ind w:leftChars="400" w:left="800" w:firstLineChars="300" w:firstLine="720"/>
        <w:jc w:val="both"/>
        <w:rPr>
          <w:rFonts w:ascii="Times New Roman" w:eastAsia="Times New Roman" w:hAnsi="Times New Roman" w:cs="Times New Roman"/>
          <w:bCs/>
          <w:color w:val="000000"/>
          <w:sz w:val="24"/>
          <w:szCs w:val="24"/>
          <w:highlight w:val="white"/>
          <w:lang w:val="zh-CN"/>
        </w:rPr>
      </w:pPr>
      <w:r>
        <w:rPr>
          <w:rFonts w:ascii="Times New Roman" w:eastAsia="sans-serif" w:hAnsi="Times New Roman" w:cs="Times New Roman"/>
          <w:color w:val="000000"/>
          <w:sz w:val="24"/>
          <w:szCs w:val="24"/>
          <w:shd w:val="clear" w:color="auto" w:fill="FFFFFF"/>
          <w:lang w:val="zh-CN"/>
        </w:rPr>
        <w:t>U</w:t>
      </w:r>
      <w:r>
        <w:rPr>
          <w:rFonts w:ascii="Times New Roman" w:eastAsia="sans-serif" w:hAnsi="Times New Roman" w:cs="Times New Roman"/>
          <w:color w:val="000000"/>
          <w:sz w:val="24"/>
          <w:szCs w:val="24"/>
          <w:shd w:val="clear" w:color="auto" w:fill="FFFFFF"/>
        </w:rPr>
        <w:t>sia gestasi</w:t>
      </w:r>
      <w:r>
        <w:rPr>
          <w:rFonts w:ascii="Times New Roman" w:eastAsia="sans-serif" w:hAnsi="Times New Roman" w:cs="Times New Roman"/>
          <w:color w:val="000000"/>
          <w:sz w:val="24"/>
          <w:szCs w:val="24"/>
          <w:shd w:val="clear" w:color="auto" w:fill="FFFFFF"/>
          <w:lang w:val="zh-CN"/>
        </w:rPr>
        <w:t xml:space="preserve"> pada penelitian ini</w:t>
      </w:r>
      <w:r>
        <w:rPr>
          <w:rFonts w:ascii="Times New Roman" w:eastAsia="sans-serif" w:hAnsi="Times New Roman" w:cs="Times New Roman"/>
          <w:color w:val="000000"/>
          <w:sz w:val="24"/>
          <w:szCs w:val="24"/>
          <w:shd w:val="clear" w:color="auto" w:fill="FFFFFF"/>
        </w:rPr>
        <w:t xml:space="preserve"> dari neonatus yang dirawat di RSUD RA Basoeni pada Tahun 2020. Usia gestasi pada penelitian ini dibagi menjadi 2 kelompok yaitu usia gestasi tidak aterm (&lt;37 minggu dan &gt;42 minggu) dan usia gestasi aterm (37-42 minggu). Diketahui jumlah sampel sebanyak 160 neonatus, usia gestasi tidak aterm (&lt;37 minggu dan &gt;42 minggu) adalah sebanyak 32 neonatus (20%), Usia gestasi Aterm (37-42 minggu) sebanyak 128 neonatus (80%). </w:t>
      </w:r>
      <w:r>
        <w:rPr>
          <w:rFonts w:ascii="Times New Roman" w:eastAsia="sans-serif" w:hAnsi="Times New Roman" w:cs="Times New Roman"/>
          <w:color w:val="000000"/>
          <w:sz w:val="24"/>
          <w:szCs w:val="24"/>
          <w:shd w:val="clear" w:color="auto" w:fill="FFFFFF"/>
          <w:lang w:val="zh-CN"/>
        </w:rPr>
        <w:t>U</w:t>
      </w:r>
      <w:r>
        <w:rPr>
          <w:rFonts w:ascii="Times New Roman" w:eastAsia="Times New Roman" w:hAnsi="Times New Roman" w:cs="Times New Roman"/>
          <w:bCs/>
          <w:color w:val="000000"/>
          <w:sz w:val="24"/>
          <w:szCs w:val="24"/>
          <w:highlight w:val="white"/>
          <w:lang w:val="zh-CN"/>
        </w:rPr>
        <w:t xml:space="preserve">sia gestasi aterm (37-42 minggu) lebih banyak dibandingkan neonatus dengan usia gestasi tidak aterm  (&lt;37 minggu dan &gt;42 minggu). </w:t>
      </w:r>
    </w:p>
    <w:p w:rsidR="00B36B0D" w:rsidRDefault="00B66C0F">
      <w:pPr>
        <w:widowControl w:val="0"/>
        <w:spacing w:line="360" w:lineRule="auto"/>
        <w:ind w:leftChars="400" w:left="800" w:firstLineChars="300" w:firstLine="720"/>
        <w:jc w:val="both"/>
        <w:rPr>
          <w:rFonts w:ascii="Times New Roman" w:eastAsia="Times New Roman" w:hAnsi="Times New Roman" w:cs="Times New Roman"/>
          <w:bCs/>
          <w:color w:val="000000"/>
          <w:sz w:val="24"/>
          <w:szCs w:val="24"/>
          <w:highlight w:val="white"/>
          <w:lang w:val="zh-CN"/>
        </w:rPr>
      </w:pPr>
      <w:r>
        <w:rPr>
          <w:rFonts w:ascii="Times New Roman" w:eastAsia="Times New Roman" w:hAnsi="Times New Roman" w:cs="Times New Roman"/>
          <w:bCs/>
          <w:color w:val="000000"/>
          <w:sz w:val="24"/>
          <w:szCs w:val="24"/>
          <w:highlight w:val="white"/>
          <w:lang w:val="zh-CN"/>
        </w:rPr>
        <w:t xml:space="preserve">Pusat pernafasan yang belum matur tidak segera merespon kadar PaCO2 seperti bayi yang cukup bulan. Akibatnya, terjadi hipoventilasi dan hiperkapnia. Pola pernafasan pada bayi premature secara berkala akan berhenti 5-10 detik yang disertai pucat, sianosis, hipotonia dan bradikardi. Episode anea berulang pada bayi yang lahir dengan berat badan &lt;1.000 gram (Reeder &amp; Martin, 2014). </w:t>
      </w:r>
    </w:p>
    <w:p w:rsidR="00B36B0D" w:rsidRDefault="00B66C0F">
      <w:pPr>
        <w:widowControl w:val="0"/>
        <w:numPr>
          <w:ilvl w:val="0"/>
          <w:numId w:val="17"/>
        </w:numPr>
        <w:spacing w:line="480" w:lineRule="auto"/>
        <w:ind w:leftChars="300" w:left="600"/>
        <w:jc w:val="both"/>
        <w:rPr>
          <w:rFonts w:ascii="Times New Roman" w:eastAsia="Times New Roman" w:hAnsi="Times New Roman" w:cs="Times New Roman"/>
          <w:bCs/>
          <w:color w:val="000000"/>
          <w:sz w:val="24"/>
          <w:szCs w:val="24"/>
          <w:highlight w:val="white"/>
          <w:lang w:val="zh-CN"/>
        </w:rPr>
      </w:pPr>
      <w:r>
        <w:rPr>
          <w:rFonts w:ascii="Times New Roman" w:eastAsia="Times New Roman" w:hAnsi="Times New Roman" w:cs="Times New Roman"/>
          <w:bCs/>
          <w:color w:val="000000"/>
          <w:sz w:val="24"/>
          <w:szCs w:val="24"/>
          <w:highlight w:val="white"/>
          <w:lang w:val="zh-CN"/>
        </w:rPr>
        <w:t>Berat Badan Lahir</w:t>
      </w:r>
    </w:p>
    <w:p w:rsidR="00B36B0D" w:rsidRDefault="00B66C0F">
      <w:pPr>
        <w:shd w:val="clear" w:color="auto" w:fill="FFFFFF"/>
        <w:spacing w:line="360" w:lineRule="auto"/>
        <w:ind w:leftChars="400" w:left="800" w:firstLineChars="300" w:firstLine="720"/>
        <w:jc w:val="both"/>
        <w:rPr>
          <w:rFonts w:ascii="Times New Roman" w:eastAsia="Times New Roman" w:hAnsi="Times New Roman" w:cs="Times New Roman"/>
          <w:bCs/>
          <w:color w:val="000000"/>
          <w:sz w:val="24"/>
          <w:szCs w:val="24"/>
          <w:highlight w:val="white"/>
        </w:rPr>
      </w:pPr>
      <w:r>
        <w:rPr>
          <w:rFonts w:ascii="Times New Roman" w:eastAsia="sans-serif" w:hAnsi="Times New Roman" w:cs="Times New Roman"/>
          <w:color w:val="000000"/>
          <w:sz w:val="24"/>
          <w:szCs w:val="24"/>
          <w:shd w:val="clear" w:color="auto" w:fill="FFFFFF"/>
          <w:lang w:val="zh-CN"/>
        </w:rPr>
        <w:t>B</w:t>
      </w:r>
      <w:r>
        <w:rPr>
          <w:rFonts w:ascii="Times New Roman" w:eastAsia="sans-serif" w:hAnsi="Times New Roman" w:cs="Times New Roman"/>
          <w:color w:val="000000"/>
          <w:sz w:val="24"/>
          <w:szCs w:val="24"/>
          <w:shd w:val="clear" w:color="auto" w:fill="FFFFFF"/>
        </w:rPr>
        <w:t>erat badan lahir dari neonatus yang dirawat di RSUD RA Basoeni pada Tahun 2020. Pada penelitian ini Berat badan lahir diidentifikasi berdasarkan 2 kelompok, yaitu Berat badan &lt; 2500 gram dan Berat badan ≥ 2500 gram. Berat badan lahir dari sampel neonatus yang dirawat di RSUD RA Basoeni dibadi menjadi 2 kelompok, Berat badan lahir &lt; 2500 gram sebanyak 28 neonatus (17,5%), berat badan lahir ≥ 2500 gram sebanyak 132 neonatus (82,5%).</w:t>
      </w:r>
      <w:r>
        <w:rPr>
          <w:rFonts w:ascii="Times New Roman" w:eastAsia="Times New Roman" w:hAnsi="Times New Roman" w:cs="Times New Roman"/>
          <w:bCs/>
          <w:color w:val="000000"/>
          <w:sz w:val="24"/>
          <w:szCs w:val="24"/>
          <w:highlight w:val="white"/>
          <w:lang w:val="zh-CN"/>
        </w:rPr>
        <w:t xml:space="preserve">Neonatus dengan Berat badan lahir  </w:t>
      </w:r>
      <w:r>
        <w:rPr>
          <w:rFonts w:ascii="Arial" w:eastAsia="Times New Roman" w:hAnsi="Arial" w:cs="Arial"/>
          <w:bCs/>
          <w:color w:val="000000"/>
          <w:sz w:val="24"/>
          <w:szCs w:val="24"/>
          <w:highlight w:val="white"/>
          <w:lang w:val="zh-CN"/>
        </w:rPr>
        <w:t>≥</w:t>
      </w:r>
      <w:r>
        <w:rPr>
          <w:rFonts w:ascii="Times New Roman" w:eastAsia="Times New Roman" w:hAnsi="Times New Roman" w:cs="Times New Roman"/>
          <w:bCs/>
          <w:color w:val="000000"/>
          <w:sz w:val="24"/>
          <w:szCs w:val="24"/>
          <w:highlight w:val="white"/>
          <w:lang w:val="zh-CN"/>
        </w:rPr>
        <w:t xml:space="preserve"> 2500  gram lebih banyak dibandingkan dengan neonatus dengan berat badan lahir &lt; 2500 gram.</w:t>
      </w:r>
    </w:p>
    <w:p w:rsidR="00B36B0D" w:rsidRDefault="00B66C0F">
      <w:pPr>
        <w:shd w:val="clear" w:color="auto" w:fill="FFFFFF"/>
        <w:spacing w:line="360" w:lineRule="auto"/>
        <w:ind w:leftChars="400" w:left="800" w:firstLineChars="300" w:firstLine="720"/>
        <w:jc w:val="both"/>
        <w:rPr>
          <w:rFonts w:ascii="Times New Roman" w:eastAsia="Times New Roman" w:hAnsi="Times New Roman" w:cs="Times New Roman"/>
          <w:bCs/>
          <w:color w:val="000000"/>
          <w:sz w:val="24"/>
          <w:szCs w:val="24"/>
          <w:highlight w:val="white"/>
          <w:lang w:val="zh-CN"/>
        </w:rPr>
      </w:pPr>
      <w:r>
        <w:rPr>
          <w:rFonts w:ascii="Times New Roman" w:eastAsia="Times New Roman" w:hAnsi="Times New Roman" w:cs="Times New Roman"/>
          <w:bCs/>
          <w:color w:val="000000"/>
          <w:sz w:val="24"/>
          <w:szCs w:val="24"/>
          <w:highlight w:val="white"/>
        </w:rPr>
        <w:lastRenderedPageBreak/>
        <w:t>Berat lahir yang rendah pada bayi dapat menyebabkan masalah kesehatan pada bayi di kemudian hari seperti adanya penyakit infeksi, gangguan pada sistem pernafasan, gangguan pada saraf pusat, gangguan pada fungsi kardiovaskuler, gangguan pada sistem gastrointestinal, dan sebagainya. (Fanny, 2017)</w:t>
      </w:r>
      <w:r>
        <w:rPr>
          <w:rFonts w:ascii="Times New Roman" w:eastAsia="Times New Roman" w:hAnsi="Times New Roman" w:cs="Times New Roman"/>
          <w:bCs/>
          <w:color w:val="000000"/>
          <w:sz w:val="24"/>
          <w:szCs w:val="24"/>
          <w:highlight w:val="white"/>
          <w:lang w:val="zh-CN"/>
        </w:rPr>
        <w:t>.</w:t>
      </w:r>
    </w:p>
    <w:p w:rsidR="00B36B0D" w:rsidRDefault="00B66C0F">
      <w:pPr>
        <w:numPr>
          <w:ilvl w:val="0"/>
          <w:numId w:val="17"/>
        </w:numPr>
        <w:shd w:val="clear" w:color="auto" w:fill="FFFFFF"/>
        <w:spacing w:line="480" w:lineRule="auto"/>
        <w:ind w:leftChars="300" w:left="600"/>
        <w:jc w:val="both"/>
        <w:rPr>
          <w:rFonts w:ascii="Times New Roman" w:eastAsia="Times New Roman" w:hAnsi="Times New Roman" w:cs="Times New Roman"/>
          <w:bCs/>
          <w:color w:val="000000"/>
          <w:sz w:val="24"/>
          <w:szCs w:val="24"/>
          <w:highlight w:val="white"/>
        </w:rPr>
      </w:pPr>
      <w:r>
        <w:rPr>
          <w:rFonts w:ascii="Times New Roman" w:eastAsia="Times New Roman" w:hAnsi="Times New Roman" w:cs="Times New Roman"/>
          <w:bCs/>
          <w:color w:val="000000"/>
          <w:sz w:val="24"/>
          <w:szCs w:val="24"/>
          <w:highlight w:val="white"/>
          <w:lang w:val="zh-CN"/>
        </w:rPr>
        <w:t xml:space="preserve">Kejadian </w:t>
      </w:r>
      <w:r>
        <w:rPr>
          <w:rFonts w:ascii="Times New Roman" w:eastAsia="Times New Roman" w:hAnsi="Times New Roman" w:cs="Times New Roman"/>
          <w:bCs/>
          <w:i/>
          <w:iCs/>
          <w:color w:val="000000"/>
          <w:sz w:val="24"/>
          <w:szCs w:val="24"/>
          <w:highlight w:val="white"/>
          <w:lang w:val="zh-CN"/>
        </w:rPr>
        <w:t>Respiratory Distress Syndrom</w:t>
      </w:r>
    </w:p>
    <w:p w:rsidR="00B36B0D" w:rsidRDefault="00B66C0F">
      <w:pPr>
        <w:shd w:val="clear" w:color="auto" w:fill="FFFFFF"/>
        <w:spacing w:line="360" w:lineRule="auto"/>
        <w:ind w:left="800" w:firstLine="717"/>
        <w:jc w:val="both"/>
        <w:rPr>
          <w:rFonts w:ascii="Times New Roman" w:eastAsia="Times New Roman" w:hAnsi="Times New Roman" w:cs="Times New Roman"/>
          <w:bCs/>
          <w:color w:val="000000"/>
          <w:sz w:val="24"/>
          <w:szCs w:val="24"/>
          <w:highlight w:val="white"/>
        </w:rPr>
      </w:pPr>
      <w:r>
        <w:rPr>
          <w:rFonts w:ascii="Times New Roman" w:eastAsia="sans-serif" w:hAnsi="Times New Roman" w:cs="Times New Roman"/>
          <w:color w:val="000000"/>
          <w:sz w:val="24"/>
          <w:szCs w:val="24"/>
          <w:shd w:val="clear" w:color="auto" w:fill="FFFFFF"/>
        </w:rPr>
        <w:t xml:space="preserve">Kejadian </w:t>
      </w:r>
      <w:r>
        <w:rPr>
          <w:rFonts w:ascii="Times New Roman" w:eastAsia="sans-serif" w:hAnsi="Times New Roman" w:cs="Times New Roman"/>
          <w:i/>
          <w:iCs/>
          <w:color w:val="000000"/>
          <w:sz w:val="24"/>
          <w:szCs w:val="24"/>
          <w:shd w:val="clear" w:color="auto" w:fill="FFFFFF"/>
        </w:rPr>
        <w:t>Respiratory Distress Syndrome</w:t>
      </w:r>
      <w:r>
        <w:rPr>
          <w:rFonts w:ascii="Times New Roman" w:eastAsia="sans-serif" w:hAnsi="Times New Roman" w:cs="Times New Roman"/>
          <w:color w:val="000000"/>
          <w:sz w:val="24"/>
          <w:szCs w:val="24"/>
          <w:shd w:val="clear" w:color="auto" w:fill="FFFFFF"/>
        </w:rPr>
        <w:t xml:space="preserve"> (RDS) yang dirawat di RSUD RA Basoeni Kabupaten Mojokerto. Pada penelitian ini dibagi menjadi 2 kelompok yaitu neonatus yang mengalami RDS maupun yang tidak RDS. Neonatus yang mengalami Respiratory Distress Syndrom (RDS) sebanyak 32 neonatus (20%), sedangkan yang tidak mengalami RDS sebanyak 128 neonatus (80%).</w:t>
      </w:r>
      <w:r>
        <w:rPr>
          <w:rFonts w:ascii="Times New Roman" w:eastAsia="Times New Roman" w:hAnsi="Times New Roman" w:cs="Times New Roman"/>
          <w:bCs/>
          <w:color w:val="000000"/>
          <w:sz w:val="24"/>
          <w:szCs w:val="24"/>
          <w:highlight w:val="white"/>
          <w:lang w:val="zh-CN"/>
        </w:rPr>
        <w:t>Neonatus yang tidak mengalami Respiratory Distress Syndrom (RDS) lebih banyak dibandingkan dengan  yang mengalami RDS</w:t>
      </w:r>
      <w:r>
        <w:rPr>
          <w:rFonts w:ascii="Times New Roman" w:eastAsia="Times New Roman" w:hAnsi="Times New Roman" w:cs="Times New Roman"/>
          <w:bCs/>
          <w:color w:val="000000"/>
          <w:sz w:val="24"/>
          <w:szCs w:val="24"/>
          <w:highlight w:val="white"/>
        </w:rPr>
        <w:t>.</w:t>
      </w:r>
    </w:p>
    <w:p w:rsidR="00B36B0D" w:rsidRDefault="00B66C0F">
      <w:pPr>
        <w:shd w:val="clear" w:color="auto" w:fill="FFFFFF"/>
        <w:spacing w:line="360" w:lineRule="auto"/>
        <w:ind w:left="800" w:firstLine="717"/>
        <w:jc w:val="both"/>
        <w:rPr>
          <w:rFonts w:ascii="Times New Roman" w:eastAsia="Times New Roman" w:hAnsi="Times New Roman" w:cs="Times New Roman"/>
          <w:color w:val="000000"/>
          <w:sz w:val="24"/>
          <w:szCs w:val="24"/>
          <w:highlight w:val="white"/>
          <w:lang w:val="zh-CN"/>
        </w:rPr>
      </w:pPr>
      <w:r>
        <w:rPr>
          <w:rFonts w:ascii="Times New Roman" w:eastAsia="Times New Roman" w:hAnsi="Times New Roman" w:cs="Times New Roman"/>
          <w:bCs/>
          <w:color w:val="000000"/>
          <w:sz w:val="24"/>
          <w:szCs w:val="24"/>
          <w:highlight w:val="white"/>
        </w:rPr>
        <w:t xml:space="preserve">Surfaktan diperlukan untuk alveoli paru-paru kecil untuk mengatasi ketegangan permukaan dan tetap terbuka. Tanpa surfaktan yang adekuat, tekanan yang diberikan untuk membuka alveoli ini dengan pernapasan bayi yang sulit atau dengan ventilator mekanik memecahkan alveoli, menghasilkan gambaran seperti emfisema, atau pneumotoraks, jika udara keluar di luar paru-paru dan terperangkap di dinding dada (Liu et al., 2014).Menurut Herman,S., Joewono, 2020., Untuk komplikasi jangka pendek ini sangat tergantung pada usia kehamilan, dikatakan semakin bertambah usia kehamilan semakin sedikit komplikasinya. Adapun komplikasi yang dapat terjadi salah satu diantaranya adalah Respiratory distress sekitar 93 %. </w:t>
      </w:r>
    </w:p>
    <w:p w:rsidR="00B36B0D" w:rsidRDefault="00B66C0F">
      <w:pPr>
        <w:numPr>
          <w:ilvl w:val="0"/>
          <w:numId w:val="17"/>
        </w:numPr>
        <w:shd w:val="clear" w:color="auto" w:fill="FFFFFF"/>
        <w:spacing w:line="480" w:lineRule="auto"/>
        <w:ind w:leftChars="300" w:left="600"/>
        <w:jc w:val="both"/>
        <w:rPr>
          <w:rFonts w:ascii="Times New Roman" w:eastAsia="Times New Roman" w:hAnsi="Times New Roman" w:cs="Times New Roman"/>
          <w:color w:val="000000"/>
          <w:sz w:val="24"/>
          <w:szCs w:val="24"/>
          <w:highlight w:val="white"/>
          <w:lang w:val="zh-CN"/>
        </w:rPr>
      </w:pPr>
      <w:r>
        <w:rPr>
          <w:rFonts w:ascii="Times New Roman" w:eastAsia="Times New Roman" w:hAnsi="Times New Roman" w:cs="Times New Roman"/>
          <w:color w:val="000000"/>
          <w:sz w:val="24"/>
          <w:szCs w:val="24"/>
          <w:highlight w:val="white"/>
          <w:lang w:val="zh-CN"/>
        </w:rPr>
        <w:t xml:space="preserve">Hubungan Usia Gestasi dengan Kejadian </w:t>
      </w:r>
      <w:r>
        <w:rPr>
          <w:rFonts w:ascii="Times New Roman" w:eastAsia="Times New Roman" w:hAnsi="Times New Roman" w:cs="Times New Roman"/>
          <w:i/>
          <w:iCs/>
          <w:color w:val="000000"/>
          <w:sz w:val="24"/>
          <w:szCs w:val="24"/>
          <w:highlight w:val="white"/>
          <w:lang w:val="zh-CN"/>
        </w:rPr>
        <w:t>Respiratory Distress Syndrome</w:t>
      </w:r>
    </w:p>
    <w:p w:rsidR="00B36B0D" w:rsidRDefault="00B66C0F">
      <w:pPr>
        <w:shd w:val="clear" w:color="auto" w:fill="FFFFFF"/>
        <w:spacing w:line="360" w:lineRule="auto"/>
        <w:ind w:leftChars="400" w:left="800" w:firstLineChars="300" w:firstLine="720"/>
        <w:jc w:val="both"/>
        <w:rPr>
          <w:rFonts w:ascii="Times New Roman" w:eastAsia="sans-serif" w:hAnsi="Times New Roman" w:cs="Times New Roman"/>
          <w:color w:val="000000"/>
          <w:sz w:val="24"/>
          <w:szCs w:val="24"/>
          <w:shd w:val="clear" w:color="auto" w:fill="FFFFFF"/>
        </w:rPr>
      </w:pPr>
      <w:r>
        <w:rPr>
          <w:rFonts w:ascii="Times New Roman" w:eastAsia="sans-serif" w:hAnsi="Times New Roman" w:cs="Times New Roman"/>
          <w:color w:val="000000"/>
          <w:sz w:val="24"/>
          <w:szCs w:val="24"/>
          <w:shd w:val="clear" w:color="auto" w:fill="FFFFFF"/>
        </w:rPr>
        <w:t xml:space="preserve">Hasil analisis bivariat hubungan usia gestasi dengan kejadian Respiratory Distress Syndrome diperoleh hasil sebagai berikutAnalisa Hubungan Antara Usia Gestasi Dengan Kejadian Respiratory Distress Sindrome (RDS) Hasil </w:t>
      </w:r>
      <w:r>
        <w:rPr>
          <w:rFonts w:ascii="Times New Roman" w:eastAsia="sans-serif" w:hAnsi="Times New Roman" w:cs="Times New Roman"/>
          <w:i/>
          <w:iCs/>
          <w:color w:val="000000"/>
          <w:sz w:val="24"/>
          <w:szCs w:val="24"/>
          <w:shd w:val="clear" w:color="auto" w:fill="FFFFFF"/>
        </w:rPr>
        <w:t>Asymptotic Significance</w:t>
      </w:r>
      <w:r>
        <w:rPr>
          <w:rFonts w:ascii="Times New Roman" w:eastAsia="sans-serif" w:hAnsi="Times New Roman" w:cs="Times New Roman"/>
          <w:color w:val="000000"/>
          <w:sz w:val="24"/>
          <w:szCs w:val="24"/>
          <w:shd w:val="clear" w:color="auto" w:fill="FFFFFF"/>
        </w:rPr>
        <w:t xml:space="preserve"> (2-sided) </w:t>
      </w:r>
      <w:r>
        <w:rPr>
          <w:rFonts w:ascii="Times New Roman" w:eastAsia="sans-serif" w:hAnsi="Times New Roman" w:cs="Times New Roman"/>
          <w:color w:val="000000"/>
          <w:sz w:val="24"/>
          <w:szCs w:val="24"/>
          <w:shd w:val="clear" w:color="auto" w:fill="FFFFFF"/>
          <w:lang w:val="zh-CN"/>
        </w:rPr>
        <w:t xml:space="preserve">/ ρ </w:t>
      </w:r>
      <w:r>
        <w:rPr>
          <w:rFonts w:ascii="Times New Roman" w:eastAsia="sans-serif" w:hAnsi="Times New Roman" w:cs="Times New Roman"/>
          <w:i/>
          <w:iCs/>
          <w:color w:val="000000"/>
          <w:sz w:val="24"/>
          <w:szCs w:val="24"/>
          <w:shd w:val="clear" w:color="auto" w:fill="FFFFFF"/>
          <w:lang w:val="zh-CN"/>
        </w:rPr>
        <w:t>value</w:t>
      </w:r>
      <w:r>
        <w:rPr>
          <w:rFonts w:ascii="Times New Roman" w:eastAsia="sans-serif" w:hAnsi="Times New Roman" w:cs="Times New Roman"/>
          <w:color w:val="000000"/>
          <w:sz w:val="24"/>
          <w:szCs w:val="24"/>
          <w:shd w:val="clear" w:color="auto" w:fill="FFFFFF"/>
        </w:rPr>
        <w:t>pada penelitian ini adalah 0,000  lebih kecil dari 0,05</w:t>
      </w:r>
      <w:r>
        <w:rPr>
          <w:rFonts w:ascii="Times New Roman" w:eastAsia="sans-serif" w:hAnsi="Times New Roman" w:cs="Times New Roman"/>
          <w:color w:val="000000"/>
          <w:sz w:val="24"/>
          <w:szCs w:val="24"/>
          <w:shd w:val="clear" w:color="auto" w:fill="FFFFFF"/>
          <w:lang w:val="zh-CN"/>
        </w:rPr>
        <w:t>.Secara statistik Ha diterima yang</w:t>
      </w:r>
      <w:r>
        <w:rPr>
          <w:rFonts w:ascii="Times New Roman" w:eastAsia="sans-serif" w:hAnsi="Times New Roman" w:cs="Times New Roman"/>
          <w:color w:val="000000"/>
          <w:sz w:val="24"/>
          <w:szCs w:val="24"/>
          <w:shd w:val="clear" w:color="auto" w:fill="FFFFFF"/>
        </w:rPr>
        <w:t xml:space="preserve"> artinya terdapat hubungan yang signifikan antara usia </w:t>
      </w:r>
      <w:r>
        <w:rPr>
          <w:rFonts w:ascii="Times New Roman" w:eastAsia="sans-serif" w:hAnsi="Times New Roman" w:cs="Times New Roman"/>
          <w:color w:val="000000"/>
          <w:sz w:val="24"/>
          <w:szCs w:val="24"/>
          <w:shd w:val="clear" w:color="auto" w:fill="FFFFFF"/>
        </w:rPr>
        <w:lastRenderedPageBreak/>
        <w:t xml:space="preserve">gestasi dengan kejadian </w:t>
      </w:r>
      <w:r>
        <w:rPr>
          <w:rFonts w:ascii="Times New Roman" w:eastAsia="sans-serif" w:hAnsi="Times New Roman" w:cs="Times New Roman"/>
          <w:i/>
          <w:iCs/>
          <w:color w:val="000000"/>
          <w:sz w:val="24"/>
          <w:szCs w:val="24"/>
          <w:shd w:val="clear" w:color="auto" w:fill="FFFFFF"/>
        </w:rPr>
        <w:t>Respiratory Distress Syndrom</w:t>
      </w:r>
      <w:r>
        <w:rPr>
          <w:rFonts w:ascii="Times New Roman" w:eastAsia="sans-serif" w:hAnsi="Times New Roman" w:cs="Times New Roman"/>
          <w:i/>
          <w:iCs/>
          <w:color w:val="000000"/>
          <w:sz w:val="24"/>
          <w:szCs w:val="24"/>
          <w:shd w:val="clear" w:color="auto" w:fill="FFFFFF"/>
          <w:lang w:val="zh-CN"/>
        </w:rPr>
        <w:t xml:space="preserve">e </w:t>
      </w:r>
      <w:r>
        <w:rPr>
          <w:rFonts w:ascii="Times New Roman" w:eastAsia="sans-serif" w:hAnsi="Times New Roman" w:cs="Times New Roman"/>
          <w:color w:val="000000"/>
          <w:sz w:val="24"/>
          <w:szCs w:val="24"/>
          <w:shd w:val="clear" w:color="auto" w:fill="FFFFFF"/>
        </w:rPr>
        <w:t xml:space="preserve"> pada neonatus di RS</w:t>
      </w:r>
      <w:r>
        <w:rPr>
          <w:rFonts w:ascii="Times New Roman" w:eastAsia="sans-serif" w:hAnsi="Times New Roman" w:cs="Times New Roman"/>
          <w:color w:val="000000"/>
          <w:sz w:val="24"/>
          <w:szCs w:val="24"/>
          <w:shd w:val="clear" w:color="auto" w:fill="FFFFFF"/>
          <w:lang w:val="zh-CN"/>
        </w:rPr>
        <w:t>UD</w:t>
      </w:r>
      <w:r>
        <w:rPr>
          <w:rFonts w:ascii="Times New Roman" w:eastAsia="sans-serif" w:hAnsi="Times New Roman" w:cs="Times New Roman"/>
          <w:color w:val="000000"/>
          <w:sz w:val="24"/>
          <w:szCs w:val="24"/>
          <w:shd w:val="clear" w:color="auto" w:fill="FFFFFF"/>
        </w:rPr>
        <w:t xml:space="preserve"> RA Basoeni Kabupaten Mojokerto.</w:t>
      </w:r>
    </w:p>
    <w:p w:rsidR="00B36B0D" w:rsidRDefault="00B66C0F">
      <w:pPr>
        <w:shd w:val="clear" w:color="auto" w:fill="FFFFFF"/>
        <w:spacing w:line="360" w:lineRule="auto"/>
        <w:ind w:leftChars="400" w:left="800" w:firstLineChars="300" w:firstLine="720"/>
        <w:jc w:val="both"/>
        <w:rPr>
          <w:rFonts w:ascii="Times New Roman" w:eastAsia="sans-serif" w:hAnsi="Times New Roman" w:cs="Times New Roman"/>
          <w:color w:val="000000"/>
          <w:sz w:val="24"/>
          <w:szCs w:val="24"/>
          <w:shd w:val="clear" w:color="auto" w:fill="FFFFFF"/>
          <w:lang w:val="zh-CN"/>
        </w:rPr>
      </w:pPr>
      <w:r>
        <w:rPr>
          <w:rFonts w:ascii="Times New Roman" w:eastAsia="sans-serif" w:hAnsi="Times New Roman" w:cs="Times New Roman"/>
          <w:color w:val="000000"/>
          <w:sz w:val="24"/>
          <w:szCs w:val="24"/>
          <w:shd w:val="clear" w:color="auto" w:fill="FFFFFF"/>
        </w:rPr>
        <w:t xml:space="preserve">Surfaktan, agens untuk mengurangi tegangan permukaan pada paru, tidak adekuat pada bayi baru lahir preterm. Selain itu, alveolus belum matur sampai usia 34-36 minggu. </w:t>
      </w:r>
      <w:r>
        <w:rPr>
          <w:rFonts w:ascii="Times New Roman" w:eastAsia="sans-serif" w:hAnsi="Times New Roman" w:cs="Times New Roman"/>
          <w:color w:val="000000"/>
          <w:sz w:val="24"/>
          <w:szCs w:val="24"/>
          <w:shd w:val="clear" w:color="auto" w:fill="FFFFFF"/>
          <w:lang w:val="zh-CN"/>
        </w:rPr>
        <w:t xml:space="preserve">Pada penelitian ini terdapat hubungan antara usia gestasi dengan kejadian </w:t>
      </w:r>
      <w:r>
        <w:rPr>
          <w:rFonts w:ascii="Times New Roman" w:eastAsia="Times New Roman" w:hAnsi="Times New Roman" w:cs="Times New Roman"/>
          <w:i/>
          <w:iCs/>
          <w:color w:val="000000"/>
          <w:sz w:val="24"/>
          <w:szCs w:val="24"/>
          <w:highlight w:val="white"/>
          <w:lang w:val="zh-CN"/>
        </w:rPr>
        <w:t xml:space="preserve">Respiratory Distress Syndrome, </w:t>
      </w:r>
      <w:r>
        <w:rPr>
          <w:rFonts w:ascii="Times New Roman" w:eastAsia="Times New Roman" w:hAnsi="Times New Roman" w:cs="Times New Roman"/>
          <w:color w:val="000000"/>
          <w:sz w:val="24"/>
          <w:szCs w:val="24"/>
          <w:highlight w:val="white"/>
          <w:lang w:val="zh-CN"/>
        </w:rPr>
        <w:t>jumlah neonatus yang mengalami RDS  lebih cenderung pada neonatus yang usia gestasinya tidak aterm.Hal ini berkaitan dengan neonatus yang</w:t>
      </w:r>
      <w:r>
        <w:rPr>
          <w:rFonts w:ascii="Times New Roman" w:eastAsia="sans-serif" w:hAnsi="Times New Roman" w:cs="Times New Roman"/>
          <w:color w:val="000000"/>
          <w:sz w:val="24"/>
          <w:szCs w:val="24"/>
          <w:shd w:val="clear" w:color="auto" w:fill="FFFFFF"/>
        </w:rPr>
        <w:t xml:space="preserve"> memiliki struktur paru yang belum matur dan kecenderungan paru untuk atelektasis lebih besar. RDS disebabkan oleh atelektasis yang berkembang dari tiga faktor yang saling berhubungan meliputi, unit pernapasan yang kecil, kerangka dada yang lemah, dan tegangan permukaan yang meninggi, akibat jumlah surfaktan alveolus yang tidak adekuat. Penyebab kematian pada neonatus </w:t>
      </w:r>
      <w:r>
        <w:rPr>
          <w:rFonts w:ascii="Times New Roman" w:eastAsia="sans-serif" w:hAnsi="Times New Roman" w:cs="Times New Roman"/>
          <w:color w:val="000000"/>
          <w:sz w:val="24"/>
          <w:szCs w:val="24"/>
          <w:shd w:val="clear" w:color="auto" w:fill="FFFFFF"/>
          <w:lang w:val="zh-CN"/>
        </w:rPr>
        <w:t xml:space="preserve">salah satu diantaranya adalah </w:t>
      </w:r>
      <w:r>
        <w:rPr>
          <w:rFonts w:ascii="Times New Roman" w:eastAsia="sans-serif" w:hAnsi="Times New Roman" w:cs="Times New Roman"/>
          <w:color w:val="000000"/>
          <w:sz w:val="24"/>
          <w:szCs w:val="24"/>
          <w:shd w:val="clear" w:color="auto" w:fill="FFFFFF"/>
        </w:rPr>
        <w:t>Sindrom Gawat Napas (</w:t>
      </w:r>
      <w:r>
        <w:rPr>
          <w:rFonts w:ascii="Times New Roman" w:eastAsia="sans-serif" w:hAnsi="Times New Roman" w:cs="Times New Roman"/>
          <w:i/>
          <w:iCs/>
          <w:color w:val="000000"/>
          <w:sz w:val="24"/>
          <w:szCs w:val="24"/>
          <w:shd w:val="clear" w:color="auto" w:fill="FFFFFF"/>
        </w:rPr>
        <w:t>Respiratory Distress Syndrome</w:t>
      </w:r>
      <w:r>
        <w:rPr>
          <w:rFonts w:ascii="Times New Roman" w:eastAsia="sans-serif" w:hAnsi="Times New Roman" w:cs="Times New Roman"/>
          <w:color w:val="000000"/>
          <w:sz w:val="24"/>
          <w:szCs w:val="24"/>
          <w:shd w:val="clear" w:color="auto" w:fill="FFFFFF"/>
          <w:lang w:val="zh-CN"/>
        </w:rPr>
        <w:t xml:space="preserve">). (Wiwin, 2020). </w:t>
      </w:r>
    </w:p>
    <w:p w:rsidR="00B36B0D" w:rsidRDefault="00B66C0F">
      <w:pPr>
        <w:shd w:val="clear" w:color="auto" w:fill="FFFFFF"/>
        <w:spacing w:line="360" w:lineRule="auto"/>
        <w:ind w:leftChars="400" w:left="800" w:firstLineChars="300" w:firstLine="720"/>
        <w:jc w:val="both"/>
        <w:rPr>
          <w:rFonts w:ascii="Times New Roman" w:eastAsia="Times New Roman" w:hAnsi="Times New Roman" w:cs="Times New Roman"/>
          <w:color w:val="000000"/>
          <w:sz w:val="24"/>
          <w:szCs w:val="24"/>
          <w:highlight w:val="white"/>
          <w:lang w:val="zh-CN"/>
        </w:rPr>
      </w:pPr>
      <w:r>
        <w:rPr>
          <w:rFonts w:ascii="Times New Roman" w:eastAsia="sans-serif" w:hAnsi="Times New Roman" w:cs="Times New Roman"/>
          <w:color w:val="000000"/>
          <w:sz w:val="24"/>
          <w:szCs w:val="24"/>
          <w:shd w:val="clear" w:color="auto" w:fill="FFFFFF"/>
        </w:rPr>
        <w:t>Hal ini sejalan dengan hasil penelitian Oktavianty, 2020.</w:t>
      </w:r>
      <w:r>
        <w:rPr>
          <w:rFonts w:ascii="Times New Roman" w:eastAsia="sans-serif" w:hAnsi="Times New Roman" w:cs="Times New Roman"/>
          <w:color w:val="000000"/>
          <w:sz w:val="24"/>
          <w:szCs w:val="24"/>
          <w:shd w:val="clear" w:color="auto" w:fill="FFFFFF"/>
          <w:lang w:val="zh-CN"/>
        </w:rPr>
        <w:t>, yaitub</w:t>
      </w:r>
      <w:r>
        <w:rPr>
          <w:rFonts w:ascii="Times New Roman" w:eastAsia="sans-serif" w:hAnsi="Times New Roman" w:cs="Times New Roman"/>
          <w:color w:val="000000"/>
          <w:sz w:val="24"/>
          <w:szCs w:val="24"/>
          <w:shd w:val="clear" w:color="auto" w:fill="FFFFFF"/>
        </w:rPr>
        <w:t>erdasarkan hasil analis</w:t>
      </w:r>
      <w:r>
        <w:rPr>
          <w:rFonts w:ascii="Times New Roman" w:eastAsia="sans-serif" w:hAnsi="Times New Roman" w:cs="Times New Roman"/>
          <w:color w:val="000000"/>
          <w:sz w:val="24"/>
          <w:szCs w:val="24"/>
          <w:shd w:val="clear" w:color="auto" w:fill="FFFFFF"/>
          <w:lang w:val="zh-CN"/>
        </w:rPr>
        <w:t>a</w:t>
      </w:r>
      <w:r>
        <w:rPr>
          <w:rFonts w:ascii="Times New Roman" w:eastAsia="sans-serif" w:hAnsi="Times New Roman" w:cs="Times New Roman"/>
          <w:color w:val="000000"/>
          <w:sz w:val="24"/>
          <w:szCs w:val="24"/>
          <w:shd w:val="clear" w:color="auto" w:fill="FFFFFF"/>
        </w:rPr>
        <w:t xml:space="preserve"> hubungan antara usia gestasi dengan kejadian respiratory distress syndrome, dengan uji chi square diperoeh nilai </w:t>
      </w:r>
      <w:r>
        <w:rPr>
          <w:rFonts w:ascii="Times New Roman" w:eastAsia="sans-serif" w:hAnsi="Times New Roman" w:cs="Times New Roman"/>
          <w:color w:val="000000"/>
          <w:sz w:val="24"/>
          <w:szCs w:val="24"/>
          <w:shd w:val="clear" w:color="auto" w:fill="FFFFFF"/>
          <w:lang w:val="zh-CN"/>
        </w:rPr>
        <w:t>p</w:t>
      </w:r>
      <w:r>
        <w:rPr>
          <w:rFonts w:ascii="Times New Roman" w:eastAsia="sans-serif" w:hAnsi="Times New Roman" w:cs="Times New Roman"/>
          <w:i/>
          <w:iCs/>
          <w:color w:val="000000"/>
          <w:sz w:val="24"/>
          <w:szCs w:val="24"/>
          <w:shd w:val="clear" w:color="auto" w:fill="FFFFFF"/>
        </w:rPr>
        <w:t>value</w:t>
      </w:r>
      <w:r>
        <w:rPr>
          <w:rFonts w:ascii="Times New Roman" w:eastAsia="sans-serif" w:hAnsi="Times New Roman" w:cs="Times New Roman"/>
          <w:color w:val="000000"/>
          <w:sz w:val="24"/>
          <w:szCs w:val="24"/>
          <w:shd w:val="clear" w:color="auto" w:fill="FFFFFF"/>
        </w:rPr>
        <w:t>&lt; 0.05 yaitu sebesar 0.028. Secara statistik dapat dikatakan Ha dalam penelitian ini diterima, artinya ada hubungan yang bermakna antara usia gestasi dengan kejadian respiratory distress syndrome di RSUD Abdul Wahab Sjahranie Samarinda.</w:t>
      </w:r>
    </w:p>
    <w:p w:rsidR="00B36B0D" w:rsidRDefault="00B66C0F">
      <w:pPr>
        <w:widowControl w:val="0"/>
        <w:numPr>
          <w:ilvl w:val="0"/>
          <w:numId w:val="17"/>
        </w:numPr>
        <w:spacing w:line="480" w:lineRule="auto"/>
        <w:ind w:leftChars="300" w:left="840" w:hangingChars="100" w:hanging="240"/>
        <w:jc w:val="both"/>
        <w:rPr>
          <w:rFonts w:ascii="Times New Roman" w:eastAsia="Times New Roman" w:hAnsi="Times New Roman" w:cs="Times New Roman"/>
          <w:color w:val="000000"/>
          <w:sz w:val="24"/>
          <w:szCs w:val="24"/>
          <w:highlight w:val="white"/>
          <w:lang w:val="zh-CN"/>
        </w:rPr>
      </w:pPr>
      <w:r>
        <w:rPr>
          <w:rFonts w:ascii="Times New Roman" w:eastAsia="Times New Roman" w:hAnsi="Times New Roman" w:cs="Times New Roman"/>
          <w:color w:val="000000"/>
          <w:sz w:val="24"/>
          <w:szCs w:val="24"/>
          <w:highlight w:val="white"/>
          <w:lang w:val="zh-CN"/>
        </w:rPr>
        <w:t xml:space="preserve">Hubungan Berat Badan Lahir dengan kejadian </w:t>
      </w:r>
      <w:r>
        <w:rPr>
          <w:rFonts w:ascii="Times New Roman" w:eastAsia="Times New Roman" w:hAnsi="Times New Roman" w:cs="Times New Roman"/>
          <w:i/>
          <w:iCs/>
          <w:color w:val="000000"/>
          <w:sz w:val="24"/>
          <w:szCs w:val="24"/>
          <w:highlight w:val="white"/>
          <w:lang w:val="zh-CN"/>
        </w:rPr>
        <w:t>Respiratory Distress Syndrome</w:t>
      </w:r>
    </w:p>
    <w:p w:rsidR="00B36B0D" w:rsidRDefault="00B66C0F">
      <w:pPr>
        <w:widowControl w:val="0"/>
        <w:spacing w:line="360" w:lineRule="auto"/>
        <w:ind w:left="840" w:firstLine="715"/>
        <w:jc w:val="both"/>
        <w:rPr>
          <w:rFonts w:ascii="Times New Roman" w:eastAsia="sans-serif" w:hAnsi="Times New Roman" w:cs="Times New Roman"/>
          <w:color w:val="000000"/>
          <w:sz w:val="24"/>
          <w:szCs w:val="24"/>
          <w:shd w:val="clear" w:color="auto" w:fill="FFFFFF"/>
          <w:lang w:val="zh-CN"/>
        </w:rPr>
      </w:pPr>
      <w:r>
        <w:rPr>
          <w:rFonts w:ascii="Times New Roman" w:eastAsia="Times New Roman" w:hAnsi="Times New Roman" w:cs="Times New Roman"/>
          <w:color w:val="000000"/>
          <w:sz w:val="24"/>
          <w:szCs w:val="24"/>
          <w:highlight w:val="white"/>
          <w:lang w:val="zh-CN"/>
        </w:rPr>
        <w:t>Berdasarkan h</w:t>
      </w:r>
      <w:r>
        <w:rPr>
          <w:rFonts w:ascii="Times New Roman" w:eastAsia="Times New Roman" w:hAnsi="Times New Roman" w:cs="Times New Roman"/>
          <w:bCs/>
          <w:color w:val="000000"/>
          <w:sz w:val="24"/>
          <w:szCs w:val="24"/>
          <w:highlight w:val="white"/>
          <w:lang w:val="zh-CN"/>
        </w:rPr>
        <w:t xml:space="preserve">asil analisis bivariat hubungan berat badan lahir dengan kejadian </w:t>
      </w:r>
      <w:r>
        <w:rPr>
          <w:rFonts w:ascii="Times New Roman" w:eastAsia="Times New Roman" w:hAnsi="Times New Roman" w:cs="Times New Roman"/>
          <w:i/>
          <w:iCs/>
          <w:color w:val="000000"/>
          <w:sz w:val="24"/>
          <w:szCs w:val="24"/>
          <w:highlight w:val="white"/>
          <w:lang w:val="zh-CN"/>
        </w:rPr>
        <w:t xml:space="preserve">Respiratory Distress Syndrome </w:t>
      </w:r>
      <w:r>
        <w:rPr>
          <w:rFonts w:ascii="Times New Roman" w:eastAsia="Times New Roman" w:hAnsi="Times New Roman" w:cs="Times New Roman"/>
          <w:color w:val="000000"/>
          <w:sz w:val="24"/>
          <w:szCs w:val="24"/>
          <w:highlight w:val="white"/>
          <w:lang w:val="zh-CN"/>
        </w:rPr>
        <w:t xml:space="preserve">dengan Uji Chi-Square  diperoleh keterangan hasil sebagai berikut Hasil </w:t>
      </w:r>
      <w:r>
        <w:rPr>
          <w:rFonts w:ascii="Times New Roman" w:hAnsi="Times New Roman" w:cs="Times New Roman"/>
          <w:i/>
          <w:iCs/>
          <w:color w:val="000000"/>
          <w:sz w:val="24"/>
          <w:szCs w:val="24"/>
        </w:rPr>
        <w:t>Asymptotic Significance (2-sided)</w:t>
      </w:r>
      <w:r>
        <w:rPr>
          <w:rFonts w:ascii="Times New Roman" w:hAnsi="Times New Roman" w:cs="Times New Roman"/>
          <w:i/>
          <w:iCs/>
          <w:color w:val="000000"/>
          <w:sz w:val="24"/>
          <w:szCs w:val="24"/>
          <w:lang w:val="zh-CN"/>
        </w:rPr>
        <w:t xml:space="preserve"> / ρ value  </w:t>
      </w:r>
      <w:r>
        <w:rPr>
          <w:rFonts w:ascii="Times New Roman" w:hAnsi="Times New Roman" w:cs="Times New Roman"/>
          <w:color w:val="000000"/>
          <w:sz w:val="24"/>
          <w:szCs w:val="24"/>
          <w:lang w:val="zh-CN"/>
        </w:rPr>
        <w:t xml:space="preserve">pada penelitian ini adalah 0,000  lebih kecil dari 0,05. Secara statistik Ha dalam penelitian ini diterima, maka artinya terdapat hubungan yang signifikan antara berat badan lahir dengan kejadian </w:t>
      </w:r>
      <w:r>
        <w:rPr>
          <w:rFonts w:ascii="Times New Roman" w:eastAsia="sans-serif" w:hAnsi="Times New Roman" w:cs="Times New Roman"/>
          <w:i/>
          <w:iCs/>
          <w:color w:val="000000"/>
          <w:sz w:val="24"/>
          <w:szCs w:val="24"/>
          <w:shd w:val="clear" w:color="auto" w:fill="FFFFFF"/>
        </w:rPr>
        <w:t>Respiratory Distress Syndrome</w:t>
      </w:r>
      <w:r>
        <w:rPr>
          <w:rFonts w:ascii="Times New Roman" w:eastAsia="sans-serif" w:hAnsi="Times New Roman" w:cs="Times New Roman"/>
          <w:color w:val="000000"/>
          <w:sz w:val="24"/>
          <w:szCs w:val="24"/>
          <w:shd w:val="clear" w:color="auto" w:fill="FFFFFF"/>
        </w:rPr>
        <w:t xml:space="preserve"> (RDS)</w:t>
      </w:r>
      <w:r>
        <w:rPr>
          <w:rFonts w:ascii="Times New Roman" w:eastAsia="sans-serif" w:hAnsi="Times New Roman" w:cs="Times New Roman"/>
          <w:color w:val="000000"/>
          <w:sz w:val="24"/>
          <w:szCs w:val="24"/>
          <w:shd w:val="clear" w:color="auto" w:fill="FFFFFF"/>
          <w:lang w:val="zh-CN"/>
        </w:rPr>
        <w:t xml:space="preserve"> pada neonatus di RSUD RA </w:t>
      </w:r>
      <w:r>
        <w:rPr>
          <w:rFonts w:ascii="Times New Roman" w:eastAsia="sans-serif" w:hAnsi="Times New Roman" w:cs="Times New Roman"/>
          <w:color w:val="000000"/>
          <w:sz w:val="24"/>
          <w:szCs w:val="24"/>
          <w:shd w:val="clear" w:color="auto" w:fill="FFFFFF"/>
          <w:lang w:val="zh-CN"/>
        </w:rPr>
        <w:lastRenderedPageBreak/>
        <w:t xml:space="preserve">Basoeni Kabupaten Mojokerto. </w:t>
      </w:r>
    </w:p>
    <w:p w:rsidR="00B36B0D" w:rsidRDefault="00B66C0F">
      <w:pPr>
        <w:widowControl w:val="0"/>
        <w:spacing w:line="360" w:lineRule="auto"/>
        <w:ind w:left="840" w:firstLine="715"/>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Bayi BBLR beresiko mengalami serangan apneu, defesiensi surfaktan dan otot pernafasan yang masih lemah dan tulang iga yang mudah melengkung. Sehingga tidak dapat memperoleh oksigen yang cukup yang sebelumnya diperoleh dari plasenta sehingga menimbulkan gangguan pernafasan (Wiadnyana et al., 2018). </w:t>
      </w:r>
    </w:p>
    <w:p w:rsidR="00B36B0D" w:rsidRDefault="00B66C0F">
      <w:pPr>
        <w:widowControl w:val="0"/>
        <w:spacing w:line="360" w:lineRule="auto"/>
        <w:ind w:left="840" w:firstLine="715"/>
        <w:jc w:val="both"/>
        <w:rPr>
          <w:rFonts w:ascii="Times New Roman" w:eastAsia="sans-serif" w:hAnsi="Times New Roman" w:cs="Times New Roman"/>
          <w:color w:val="000000"/>
          <w:sz w:val="24"/>
          <w:szCs w:val="24"/>
          <w:shd w:val="clear" w:color="auto" w:fill="FFFFFF"/>
        </w:rPr>
      </w:pPr>
      <w:r>
        <w:rPr>
          <w:rFonts w:ascii="Times New Roman" w:eastAsia="Times New Roman" w:hAnsi="Times New Roman" w:cs="Times New Roman"/>
          <w:color w:val="000000"/>
          <w:sz w:val="24"/>
          <w:szCs w:val="24"/>
          <w:highlight w:val="white"/>
          <w:lang w:val="zh-CN"/>
        </w:rPr>
        <w:t xml:space="preserve">Hasil penelitian ini sejalan dengan penelitian yang dilakukan Wiwin, 2020., </w:t>
      </w:r>
      <w:r>
        <w:rPr>
          <w:rFonts w:ascii="Times New Roman" w:eastAsia="sans-serif" w:hAnsi="Times New Roman" w:cs="Times New Roman"/>
          <w:color w:val="000000"/>
          <w:sz w:val="24"/>
          <w:szCs w:val="24"/>
          <w:shd w:val="clear" w:color="auto" w:fill="FFFFFF"/>
        </w:rPr>
        <w:t xml:space="preserve">Berdasarkan hasil analisadidapatkan nilai p </w:t>
      </w:r>
      <w:r>
        <w:rPr>
          <w:rFonts w:ascii="Times New Roman" w:eastAsia="sans-serif" w:hAnsi="Times New Roman" w:cs="Times New Roman"/>
          <w:i/>
          <w:iCs/>
          <w:color w:val="000000"/>
          <w:sz w:val="24"/>
          <w:szCs w:val="24"/>
          <w:shd w:val="clear" w:color="auto" w:fill="FFFFFF"/>
          <w:lang w:val="zh-CN"/>
        </w:rPr>
        <w:t>v</w:t>
      </w:r>
      <w:r>
        <w:rPr>
          <w:rFonts w:ascii="Times New Roman" w:eastAsia="sans-serif" w:hAnsi="Times New Roman" w:cs="Times New Roman"/>
          <w:i/>
          <w:iCs/>
          <w:color w:val="000000"/>
          <w:sz w:val="24"/>
          <w:szCs w:val="24"/>
          <w:shd w:val="clear" w:color="auto" w:fill="FFFFFF"/>
        </w:rPr>
        <w:t>alue</w:t>
      </w:r>
      <w:r>
        <w:rPr>
          <w:rFonts w:ascii="Times New Roman" w:eastAsia="sans-serif" w:hAnsi="Times New Roman" w:cs="Times New Roman"/>
          <w:color w:val="000000"/>
          <w:sz w:val="24"/>
          <w:szCs w:val="24"/>
          <w:shd w:val="clear" w:color="auto" w:fill="FFFFFF"/>
        </w:rPr>
        <w:t xml:space="preserve"> 0,019 &gt; 0,05 menunjukkanadanya hubungan antara Berat Badan Lahir dengan kejadian Respiratory Distress Syndrome (RDS) diRSUD AbdulWahab Sjahranie Samarind</w:t>
      </w:r>
      <w:r>
        <w:rPr>
          <w:rFonts w:ascii="Times New Roman" w:eastAsia="sans-serif" w:hAnsi="Times New Roman" w:cs="Times New Roman"/>
          <w:color w:val="000000"/>
          <w:sz w:val="24"/>
          <w:szCs w:val="24"/>
          <w:shd w:val="clear" w:color="auto" w:fill="FFFFFF"/>
          <w:lang w:val="zh-CN"/>
        </w:rPr>
        <w:t xml:space="preserve">a. </w:t>
      </w:r>
      <w:r>
        <w:rPr>
          <w:rFonts w:ascii="Times New Roman" w:eastAsia="sans-serif" w:hAnsi="Times New Roman" w:cs="Times New Roman"/>
          <w:color w:val="000000"/>
          <w:sz w:val="24"/>
          <w:szCs w:val="24"/>
          <w:shd w:val="clear" w:color="auto" w:fill="FFFFFF"/>
        </w:rPr>
        <w:t xml:space="preserve">Pada penelitian Brahmaiah &amp; Reddy (2017), risiko kegawatan nafas terjadi pada bayi &lt;2.500 gr sebanyak 118/200 kasus (59%). Sedangkan, penelitian lain menemukan bahwa bayi dengan berat badan lahir 2501-4000 gr yang memiliki risiko tertinggi kegawatan nafas (Sabzehei et al., 2017). </w:t>
      </w:r>
    </w:p>
    <w:p w:rsidR="00B36B0D" w:rsidRDefault="00B36B0D">
      <w:pPr>
        <w:widowControl w:val="0"/>
        <w:spacing w:line="360" w:lineRule="auto"/>
        <w:ind w:left="840" w:firstLine="715"/>
        <w:jc w:val="both"/>
        <w:rPr>
          <w:rFonts w:ascii="Times New Roman" w:eastAsia="sans-serif" w:hAnsi="Times New Roman" w:cs="Times New Roman"/>
          <w:color w:val="000000"/>
          <w:sz w:val="24"/>
          <w:szCs w:val="24"/>
          <w:shd w:val="clear" w:color="auto" w:fill="FFFFFF"/>
        </w:rPr>
      </w:pPr>
    </w:p>
    <w:p w:rsidR="00B36B0D" w:rsidRDefault="00B66C0F">
      <w:pPr>
        <w:numPr>
          <w:ilvl w:val="0"/>
          <w:numId w:val="12"/>
        </w:numPr>
        <w:spacing w:line="360" w:lineRule="auto"/>
        <w:jc w:val="both"/>
        <w:rPr>
          <w:rFonts w:ascii="Times New Roman" w:eastAsia="Times New Roman" w:hAnsi="Times New Roman" w:cs="Times New Roman"/>
          <w:b/>
          <w:bCs/>
          <w:color w:val="000000"/>
          <w:sz w:val="24"/>
          <w:szCs w:val="24"/>
          <w:highlight w:val="white"/>
          <w:lang w:val="zh-CN"/>
        </w:rPr>
      </w:pPr>
      <w:r>
        <w:rPr>
          <w:rFonts w:ascii="Times New Roman" w:eastAsia="Times New Roman" w:hAnsi="Times New Roman" w:cs="Times New Roman"/>
          <w:b/>
          <w:bCs/>
          <w:color w:val="000000"/>
          <w:sz w:val="24"/>
          <w:szCs w:val="24"/>
          <w:highlight w:val="white"/>
          <w:lang w:val="zh-CN"/>
        </w:rPr>
        <w:t>SIMPULAN DAN SARAN</w:t>
      </w:r>
    </w:p>
    <w:p w:rsidR="00B36B0D" w:rsidRDefault="00B66C0F">
      <w:pPr>
        <w:numPr>
          <w:ilvl w:val="0"/>
          <w:numId w:val="18"/>
        </w:numPr>
        <w:spacing w:line="480" w:lineRule="auto"/>
        <w:ind w:leftChars="152" w:left="304"/>
        <w:jc w:val="both"/>
        <w:rPr>
          <w:rFonts w:ascii="Times New Roman" w:hAnsi="Times New Roman" w:cs="Times New Roman"/>
          <w:b/>
          <w:bCs/>
          <w:color w:val="000000"/>
          <w:sz w:val="24"/>
          <w:szCs w:val="24"/>
        </w:rPr>
      </w:pPr>
      <w:r>
        <w:rPr>
          <w:rFonts w:ascii="Times New Roman" w:eastAsia="Times New Roman" w:hAnsi="Times New Roman" w:cs="Times New Roman"/>
          <w:b/>
          <w:bCs/>
          <w:color w:val="000000"/>
          <w:sz w:val="24"/>
          <w:szCs w:val="24"/>
          <w:lang w:val="zh-CN"/>
        </w:rPr>
        <w:t>Simpulan</w:t>
      </w:r>
    </w:p>
    <w:p w:rsidR="00B36B0D" w:rsidRDefault="00B66C0F">
      <w:pPr>
        <w:spacing w:line="360" w:lineRule="auto"/>
        <w:ind w:leftChars="270" w:left="540" w:firstLine="715"/>
        <w:jc w:val="both"/>
        <w:rPr>
          <w:rFonts w:ascii="Times New Roman" w:eastAsia="Times New Roman" w:hAnsi="Times New Roman" w:cs="Times New Roman"/>
          <w:bCs/>
          <w:color w:val="000000"/>
          <w:sz w:val="24"/>
          <w:szCs w:val="24"/>
          <w:highlight w:val="white"/>
        </w:rPr>
      </w:pPr>
      <w:r>
        <w:rPr>
          <w:rFonts w:ascii="Times New Roman" w:eastAsia="sans-serif" w:hAnsi="Times New Roman" w:cs="Times New Roman"/>
          <w:color w:val="000000"/>
          <w:sz w:val="24"/>
          <w:szCs w:val="24"/>
          <w:shd w:val="clear" w:color="auto" w:fill="FFFFFF"/>
          <w:lang w:val="zh-CN"/>
        </w:rPr>
        <w:t xml:space="preserve">Pada penelitian ini hampir seluruhnya dari </w:t>
      </w:r>
      <w:r>
        <w:rPr>
          <w:rFonts w:ascii="Times New Roman" w:eastAsia="sans-serif" w:hAnsi="Times New Roman" w:cs="Times New Roman"/>
          <w:color w:val="000000"/>
          <w:sz w:val="24"/>
          <w:szCs w:val="24"/>
          <w:shd w:val="clear" w:color="auto" w:fill="FFFFFF"/>
        </w:rPr>
        <w:t xml:space="preserve">Neonatus di RSUD RABasoeni Kabupaten Mojokerto </w:t>
      </w:r>
      <w:r>
        <w:rPr>
          <w:rFonts w:ascii="Times New Roman" w:eastAsia="sans-serif" w:hAnsi="Times New Roman" w:cs="Times New Roman"/>
          <w:color w:val="000000"/>
          <w:sz w:val="24"/>
          <w:szCs w:val="24"/>
          <w:shd w:val="clear" w:color="auto" w:fill="FFFFFF"/>
          <w:lang w:val="zh-CN"/>
        </w:rPr>
        <w:t>mempunyai u</w:t>
      </w:r>
      <w:r>
        <w:rPr>
          <w:rFonts w:ascii="Times New Roman" w:eastAsia="Times New Roman" w:hAnsi="Times New Roman" w:cs="Times New Roman"/>
          <w:bCs/>
          <w:color w:val="000000"/>
          <w:sz w:val="24"/>
          <w:szCs w:val="24"/>
          <w:highlight w:val="white"/>
          <w:lang w:val="zh-CN"/>
        </w:rPr>
        <w:t xml:space="preserve">sia gestasi aterm (37-42 minggu) yaitu sebesar 128 </w:t>
      </w:r>
      <w:r>
        <w:rPr>
          <w:rFonts w:ascii="Times New Roman" w:eastAsia="Times New Roman" w:hAnsi="Times New Roman" w:cs="Times New Roman"/>
          <w:bCs/>
          <w:color w:val="000000"/>
          <w:sz w:val="24"/>
          <w:szCs w:val="24"/>
          <w:highlight w:val="white"/>
        </w:rPr>
        <w:t>Neonatus</w:t>
      </w:r>
      <w:r>
        <w:rPr>
          <w:rFonts w:ascii="Times New Roman" w:eastAsia="Times New Roman" w:hAnsi="Times New Roman" w:cs="Times New Roman"/>
          <w:bCs/>
          <w:color w:val="000000"/>
          <w:sz w:val="24"/>
          <w:szCs w:val="24"/>
          <w:highlight w:val="white"/>
          <w:lang w:val="zh-CN"/>
        </w:rPr>
        <w:t xml:space="preserve"> (80%).</w:t>
      </w:r>
      <w:r>
        <w:rPr>
          <w:rFonts w:ascii="Times New Roman" w:eastAsia="Times New Roman" w:hAnsi="Times New Roman" w:cs="Times New Roman"/>
          <w:bCs/>
          <w:color w:val="000000"/>
          <w:sz w:val="24"/>
          <w:szCs w:val="24"/>
          <w:highlight w:val="white"/>
        </w:rPr>
        <w:t>H</w:t>
      </w:r>
      <w:r>
        <w:rPr>
          <w:rFonts w:ascii="Times New Roman" w:eastAsia="Times New Roman" w:hAnsi="Times New Roman" w:cs="Times New Roman"/>
          <w:bCs/>
          <w:color w:val="000000"/>
          <w:sz w:val="24"/>
          <w:szCs w:val="24"/>
          <w:highlight w:val="white"/>
          <w:lang w:val="zh-CN"/>
        </w:rPr>
        <w:t>ampir seluruh</w:t>
      </w:r>
      <w:r>
        <w:rPr>
          <w:rFonts w:ascii="Times New Roman" w:eastAsia="Times New Roman" w:hAnsi="Times New Roman" w:cs="Times New Roman"/>
          <w:bCs/>
          <w:color w:val="000000"/>
          <w:sz w:val="24"/>
          <w:szCs w:val="24"/>
          <w:highlight w:val="white"/>
        </w:rPr>
        <w:t xml:space="preserve"> dari Neonatus </w:t>
      </w:r>
      <w:r>
        <w:rPr>
          <w:rFonts w:ascii="Times New Roman" w:eastAsia="Times New Roman" w:hAnsi="Times New Roman" w:cs="Times New Roman"/>
          <w:bCs/>
          <w:color w:val="000000"/>
          <w:sz w:val="24"/>
          <w:szCs w:val="24"/>
          <w:highlight w:val="white"/>
          <w:lang w:val="zh-CN"/>
        </w:rPr>
        <w:t xml:space="preserve">mempunyai Berat badan lahir  </w:t>
      </w:r>
      <w:r>
        <w:rPr>
          <w:rFonts w:ascii="Arial" w:eastAsia="Times New Roman" w:hAnsi="Arial" w:cs="Arial"/>
          <w:bCs/>
          <w:color w:val="000000"/>
          <w:sz w:val="24"/>
          <w:szCs w:val="24"/>
          <w:highlight w:val="white"/>
          <w:lang w:val="zh-CN"/>
        </w:rPr>
        <w:t>≥</w:t>
      </w:r>
      <w:r>
        <w:rPr>
          <w:rFonts w:ascii="Times New Roman" w:eastAsia="Times New Roman" w:hAnsi="Times New Roman" w:cs="Times New Roman"/>
          <w:bCs/>
          <w:color w:val="000000"/>
          <w:sz w:val="24"/>
          <w:szCs w:val="24"/>
          <w:highlight w:val="white"/>
          <w:lang w:val="zh-CN"/>
        </w:rPr>
        <w:t xml:space="preserve"> 2500  gram</w:t>
      </w:r>
      <w:r>
        <w:rPr>
          <w:rFonts w:ascii="Times New Roman" w:eastAsia="Times New Roman" w:hAnsi="Times New Roman" w:cs="Times New Roman"/>
          <w:bCs/>
          <w:color w:val="000000"/>
          <w:sz w:val="24"/>
          <w:szCs w:val="24"/>
          <w:highlight w:val="white"/>
        </w:rPr>
        <w:t xml:space="preserve"> yaitu</w:t>
      </w:r>
      <w:r>
        <w:rPr>
          <w:rFonts w:ascii="Times New Roman" w:eastAsia="Times New Roman" w:hAnsi="Times New Roman" w:cs="Times New Roman"/>
          <w:bCs/>
          <w:color w:val="000000"/>
          <w:sz w:val="24"/>
          <w:szCs w:val="24"/>
          <w:highlight w:val="white"/>
          <w:lang w:val="zh-CN"/>
        </w:rPr>
        <w:t xml:space="preserve">sebanyak 132 </w:t>
      </w:r>
      <w:r>
        <w:rPr>
          <w:rFonts w:ascii="Times New Roman" w:eastAsia="Times New Roman" w:hAnsi="Times New Roman" w:cs="Times New Roman"/>
          <w:bCs/>
          <w:color w:val="000000"/>
          <w:sz w:val="24"/>
          <w:szCs w:val="24"/>
          <w:highlight w:val="white"/>
        </w:rPr>
        <w:t>Neonatus</w:t>
      </w:r>
      <w:r>
        <w:rPr>
          <w:rFonts w:ascii="Times New Roman" w:eastAsia="Times New Roman" w:hAnsi="Times New Roman" w:cs="Times New Roman"/>
          <w:bCs/>
          <w:color w:val="000000"/>
          <w:sz w:val="24"/>
          <w:szCs w:val="24"/>
          <w:highlight w:val="white"/>
          <w:lang w:val="zh-CN"/>
        </w:rPr>
        <w:t xml:space="preserve"> (82,5%), dan hampir keseluruhan tidak mengalami Respiratory Distress Syndrom (RDS) yaitu sebesar 128 </w:t>
      </w:r>
      <w:r>
        <w:rPr>
          <w:rFonts w:ascii="Times New Roman" w:eastAsia="Times New Roman" w:hAnsi="Times New Roman" w:cs="Times New Roman"/>
          <w:bCs/>
          <w:color w:val="000000"/>
          <w:sz w:val="24"/>
          <w:szCs w:val="24"/>
          <w:highlight w:val="white"/>
        </w:rPr>
        <w:t xml:space="preserve">Neonatus </w:t>
      </w:r>
      <w:r>
        <w:rPr>
          <w:rFonts w:ascii="Times New Roman" w:eastAsia="Times New Roman" w:hAnsi="Times New Roman" w:cs="Times New Roman"/>
          <w:bCs/>
          <w:color w:val="000000"/>
          <w:sz w:val="24"/>
          <w:szCs w:val="24"/>
          <w:highlight w:val="white"/>
          <w:lang w:val="zh-CN"/>
        </w:rPr>
        <w:t>(80%)</w:t>
      </w:r>
      <w:r>
        <w:rPr>
          <w:rFonts w:ascii="Times New Roman" w:eastAsia="Times New Roman" w:hAnsi="Times New Roman" w:cs="Times New Roman"/>
          <w:bCs/>
          <w:color w:val="000000"/>
          <w:sz w:val="24"/>
          <w:szCs w:val="24"/>
          <w:highlight w:val="white"/>
        </w:rPr>
        <w:t>.</w:t>
      </w:r>
    </w:p>
    <w:p w:rsidR="00B36B0D" w:rsidRDefault="00B66C0F">
      <w:pPr>
        <w:spacing w:line="360" w:lineRule="auto"/>
        <w:ind w:leftChars="270" w:left="540" w:firstLine="715"/>
        <w:jc w:val="both"/>
        <w:rPr>
          <w:rFonts w:ascii="Times New Roman" w:hAnsi="Times New Roman" w:cs="Times New Roman"/>
          <w:color w:val="000000"/>
          <w:sz w:val="24"/>
          <w:szCs w:val="24"/>
        </w:rPr>
      </w:pPr>
      <w:r>
        <w:rPr>
          <w:rFonts w:ascii="Times New Roman" w:hAnsi="Times New Roman" w:cs="Times New Roman"/>
          <w:color w:val="000000"/>
          <w:sz w:val="24"/>
          <w:szCs w:val="24"/>
          <w:lang w:val="zh-CN"/>
        </w:rPr>
        <w:t>T</w:t>
      </w:r>
      <w:r>
        <w:rPr>
          <w:rFonts w:ascii="Times New Roman" w:hAnsi="Times New Roman" w:cs="Times New Roman"/>
          <w:color w:val="000000"/>
          <w:sz w:val="24"/>
          <w:szCs w:val="24"/>
        </w:rPr>
        <w:t xml:space="preserve">erdapat hubungan yang signifikan antara usia gestasi dengankejadian </w:t>
      </w:r>
      <w:r>
        <w:rPr>
          <w:rFonts w:ascii="Times New Roman" w:hAnsi="Times New Roman" w:cs="Times New Roman"/>
          <w:i/>
          <w:iCs/>
          <w:color w:val="000000"/>
          <w:sz w:val="24"/>
          <w:szCs w:val="24"/>
        </w:rPr>
        <w:t xml:space="preserve">Respiratory Distress Syndrome </w:t>
      </w:r>
      <w:r>
        <w:rPr>
          <w:rFonts w:ascii="Times New Roman" w:hAnsi="Times New Roman" w:cs="Times New Roman"/>
          <w:color w:val="000000"/>
          <w:sz w:val="24"/>
          <w:szCs w:val="24"/>
        </w:rPr>
        <w:t>(RDS) pada neonatus di RS</w:t>
      </w:r>
      <w:r>
        <w:rPr>
          <w:rFonts w:ascii="Times New Roman" w:hAnsi="Times New Roman" w:cs="Times New Roman"/>
          <w:color w:val="000000"/>
          <w:sz w:val="24"/>
          <w:szCs w:val="24"/>
          <w:lang w:val="zh-CN"/>
        </w:rPr>
        <w:t>UD</w:t>
      </w:r>
      <w:r>
        <w:rPr>
          <w:rFonts w:ascii="Times New Roman" w:hAnsi="Times New Roman" w:cs="Times New Roman"/>
          <w:color w:val="000000"/>
          <w:sz w:val="24"/>
          <w:szCs w:val="24"/>
        </w:rPr>
        <w:t xml:space="preserve"> RA Basoeni Kabupaten Mojokerto. </w:t>
      </w:r>
      <w:r>
        <w:rPr>
          <w:rFonts w:ascii="Times New Roman" w:hAnsi="Times New Roman" w:cs="Times New Roman"/>
          <w:color w:val="000000"/>
          <w:sz w:val="24"/>
          <w:szCs w:val="24"/>
          <w:lang w:val="zh-CN"/>
        </w:rPr>
        <w:t>T</w:t>
      </w:r>
      <w:r>
        <w:rPr>
          <w:rFonts w:ascii="Times New Roman" w:hAnsi="Times New Roman" w:cs="Times New Roman"/>
          <w:color w:val="000000"/>
          <w:sz w:val="24"/>
          <w:szCs w:val="24"/>
        </w:rPr>
        <w:t xml:space="preserve">erdapat hubungan yang signifikan antara berat badan lahir dengan kejadian </w:t>
      </w:r>
      <w:r>
        <w:rPr>
          <w:rFonts w:ascii="Times New Roman" w:hAnsi="Times New Roman" w:cs="Times New Roman"/>
          <w:i/>
          <w:iCs/>
          <w:color w:val="000000"/>
          <w:sz w:val="24"/>
          <w:szCs w:val="24"/>
        </w:rPr>
        <w:t>Respiratory Distress Syndrome</w:t>
      </w:r>
      <w:r>
        <w:rPr>
          <w:rFonts w:ascii="Times New Roman" w:hAnsi="Times New Roman" w:cs="Times New Roman"/>
          <w:color w:val="000000"/>
          <w:sz w:val="24"/>
          <w:szCs w:val="24"/>
        </w:rPr>
        <w:t xml:space="preserve"> pada neonatus di RS</w:t>
      </w:r>
      <w:r>
        <w:rPr>
          <w:rFonts w:ascii="Times New Roman" w:hAnsi="Times New Roman" w:cs="Times New Roman"/>
          <w:color w:val="000000"/>
          <w:sz w:val="24"/>
          <w:szCs w:val="24"/>
          <w:lang w:val="zh-CN"/>
        </w:rPr>
        <w:t>UD</w:t>
      </w:r>
      <w:r>
        <w:rPr>
          <w:rFonts w:ascii="Times New Roman" w:hAnsi="Times New Roman" w:cs="Times New Roman"/>
          <w:color w:val="000000"/>
          <w:sz w:val="24"/>
          <w:szCs w:val="24"/>
        </w:rPr>
        <w:t xml:space="preserve"> RA Basoeni Kabupaten Mojokerto</w:t>
      </w:r>
    </w:p>
    <w:p w:rsidR="00B36B0D" w:rsidRDefault="00B66C0F">
      <w:pPr>
        <w:numPr>
          <w:ilvl w:val="0"/>
          <w:numId w:val="18"/>
        </w:numPr>
        <w:spacing w:line="360" w:lineRule="auto"/>
        <w:ind w:leftChars="152" w:left="304"/>
        <w:jc w:val="both"/>
        <w:rPr>
          <w:rFonts w:ascii="Times New Roman" w:eastAsia="Times New Roman" w:hAnsi="Times New Roman" w:cs="Times New Roman"/>
          <w:b/>
          <w:bCs/>
          <w:color w:val="000000"/>
          <w:sz w:val="24"/>
          <w:szCs w:val="24"/>
          <w:highlight w:val="white"/>
          <w:lang w:val="zh-CN"/>
        </w:rPr>
      </w:pPr>
      <w:r>
        <w:rPr>
          <w:rFonts w:ascii="Times New Roman" w:eastAsia="Times New Roman" w:hAnsi="Times New Roman" w:cs="Times New Roman"/>
          <w:b/>
          <w:bCs/>
          <w:color w:val="000000"/>
          <w:sz w:val="24"/>
          <w:szCs w:val="24"/>
          <w:highlight w:val="white"/>
          <w:lang w:val="zh-CN"/>
        </w:rPr>
        <w:t>Saran</w:t>
      </w:r>
    </w:p>
    <w:p w:rsidR="00B36B0D" w:rsidRDefault="00B66C0F">
      <w:pPr>
        <w:shd w:val="clear" w:color="auto" w:fill="FFFFFF"/>
        <w:spacing w:line="360" w:lineRule="auto"/>
        <w:ind w:leftChars="276" w:left="552" w:firstLine="721"/>
        <w:jc w:val="both"/>
        <w:rPr>
          <w:rFonts w:ascii="Times New Roman" w:eastAsia="sans-serif" w:hAnsi="Times New Roman" w:cs="Times New Roman"/>
          <w:sz w:val="24"/>
          <w:szCs w:val="24"/>
          <w:shd w:val="clear" w:color="auto" w:fill="FFFFFF"/>
          <w:lang w:val="zh-CN"/>
        </w:rPr>
      </w:pPr>
      <w:r>
        <w:rPr>
          <w:rFonts w:ascii="Times New Roman" w:eastAsia="sans-serif" w:hAnsi="Times New Roman" w:cs="Times New Roman"/>
          <w:sz w:val="24"/>
          <w:szCs w:val="24"/>
          <w:shd w:val="clear" w:color="auto" w:fill="FFFFFF"/>
        </w:rPr>
        <w:t xml:space="preserve">Berdasarkan hasil penelitian dan pembahasan maka ada beberapa saran yang perludisampaikanBagi Masyarakatyakni Sebagai </w:t>
      </w:r>
      <w:r>
        <w:rPr>
          <w:rFonts w:ascii="Times New Roman" w:eastAsia="sans-serif" w:hAnsi="Times New Roman" w:cs="Times New Roman"/>
          <w:sz w:val="24"/>
          <w:szCs w:val="24"/>
          <w:shd w:val="clear" w:color="auto" w:fill="FFFFFF"/>
        </w:rPr>
        <w:lastRenderedPageBreak/>
        <w:t>sumberedukasidan pengetahuanagar dapat mengetahui hubungan</w:t>
      </w:r>
      <w:r>
        <w:rPr>
          <w:rFonts w:ascii="Times New Roman" w:eastAsia="sans-serif" w:hAnsi="Times New Roman" w:cs="Times New Roman"/>
          <w:sz w:val="24"/>
          <w:szCs w:val="24"/>
          <w:shd w:val="clear" w:color="auto" w:fill="FFFFFF"/>
          <w:lang w:val="zh-CN"/>
        </w:rPr>
        <w:t xml:space="preserve"> usia gestasi</w:t>
      </w:r>
      <w:r>
        <w:rPr>
          <w:rFonts w:ascii="Times New Roman" w:eastAsia="sans-serif" w:hAnsi="Times New Roman" w:cs="Times New Roman"/>
          <w:sz w:val="24"/>
          <w:szCs w:val="24"/>
          <w:shd w:val="clear" w:color="auto" w:fill="FFFFFF"/>
        </w:rPr>
        <w:t xml:space="preserve"> dan berat badan lahir terhadapkejadian </w:t>
      </w:r>
      <w:r>
        <w:rPr>
          <w:rFonts w:ascii="Times New Roman" w:eastAsia="sans-serif" w:hAnsi="Times New Roman" w:cs="Times New Roman"/>
          <w:i/>
          <w:iCs/>
          <w:sz w:val="24"/>
          <w:szCs w:val="24"/>
          <w:shd w:val="clear" w:color="auto" w:fill="FFFFFF"/>
        </w:rPr>
        <w:t>respiratory distress syndrome</w:t>
      </w:r>
      <w:r>
        <w:rPr>
          <w:rFonts w:ascii="Times New Roman" w:eastAsia="sans-serif" w:hAnsi="Times New Roman" w:cs="Times New Roman"/>
          <w:sz w:val="24"/>
          <w:szCs w:val="24"/>
          <w:shd w:val="clear" w:color="auto" w:fill="FFFFFF"/>
        </w:rPr>
        <w:t xml:space="preserve"> (RDS) pada neonatus sehingga diharapkan masyarakat peduli untuk menjaga kesehata</w:t>
      </w:r>
      <w:r>
        <w:rPr>
          <w:rFonts w:ascii="Times New Roman" w:eastAsia="sans-serif" w:hAnsi="Times New Roman" w:cs="Times New Roman"/>
          <w:sz w:val="24"/>
          <w:szCs w:val="24"/>
          <w:shd w:val="clear" w:color="auto" w:fill="FFFFFF"/>
          <w:lang w:val="zh-CN"/>
        </w:rPr>
        <w:t xml:space="preserve">n dan kehamilannya. </w:t>
      </w:r>
      <w:r>
        <w:rPr>
          <w:rFonts w:ascii="Times New Roman" w:eastAsia="sans-serif" w:hAnsi="Times New Roman" w:cs="Times New Roman"/>
          <w:sz w:val="24"/>
          <w:szCs w:val="24"/>
          <w:shd w:val="clear" w:color="auto" w:fill="FFFFFF"/>
        </w:rPr>
        <w:t>Bagi Pasien dan Keluarga</w:t>
      </w:r>
      <w:r>
        <w:rPr>
          <w:rFonts w:ascii="Times New Roman" w:eastAsia="sans-serif" w:hAnsi="Times New Roman" w:cs="Times New Roman"/>
          <w:sz w:val="24"/>
          <w:szCs w:val="24"/>
          <w:shd w:val="clear" w:color="auto" w:fill="FFFFFF"/>
          <w:lang w:val="zh-CN"/>
        </w:rPr>
        <w:t xml:space="preserve">, </w:t>
      </w:r>
      <w:r>
        <w:rPr>
          <w:rFonts w:ascii="Times New Roman" w:eastAsia="sans-serif" w:hAnsi="Times New Roman" w:cs="Times New Roman"/>
          <w:sz w:val="24"/>
          <w:szCs w:val="24"/>
          <w:shd w:val="clear" w:color="auto" w:fill="FFFFFF"/>
        </w:rPr>
        <w:t>Pasien</w:t>
      </w:r>
      <w:r>
        <w:rPr>
          <w:rFonts w:ascii="Times New Roman" w:eastAsia="sans-serif" w:hAnsi="Times New Roman" w:cs="Times New Roman"/>
          <w:sz w:val="24"/>
          <w:szCs w:val="24"/>
          <w:shd w:val="clear" w:color="auto" w:fill="FFFFFF"/>
          <w:lang w:val="zh-CN"/>
        </w:rPr>
        <w:t xml:space="preserve"> atau ibu hamil</w:t>
      </w:r>
      <w:r>
        <w:rPr>
          <w:rFonts w:ascii="Times New Roman" w:eastAsia="sans-serif" w:hAnsi="Times New Roman" w:cs="Times New Roman"/>
          <w:sz w:val="24"/>
          <w:szCs w:val="24"/>
          <w:shd w:val="clear" w:color="auto" w:fill="FFFFFF"/>
        </w:rPr>
        <w:t xml:space="preserve"> sebagai acuan pemenuhan kebutuhan kesehatan</w:t>
      </w:r>
      <w:r>
        <w:rPr>
          <w:rFonts w:ascii="Times New Roman" w:eastAsia="sans-serif" w:hAnsi="Times New Roman" w:cs="Times New Roman"/>
          <w:sz w:val="24"/>
          <w:szCs w:val="24"/>
          <w:shd w:val="clear" w:color="auto" w:fill="FFFFFF"/>
          <w:lang w:val="zh-CN"/>
        </w:rPr>
        <w:t xml:space="preserve"> dan kehamilannyausia gestasi</w:t>
      </w:r>
      <w:r>
        <w:rPr>
          <w:rFonts w:ascii="Times New Roman" w:eastAsia="sans-serif" w:hAnsi="Times New Roman" w:cs="Times New Roman"/>
          <w:sz w:val="24"/>
          <w:szCs w:val="24"/>
          <w:shd w:val="clear" w:color="auto" w:fill="FFFFFF"/>
        </w:rPr>
        <w:t xml:space="preserve"> dan berat badan lahir, serta sebagai bahan koreksi dan acuan bagi keluarga akan pentingnya kejadian </w:t>
      </w:r>
      <w:r>
        <w:rPr>
          <w:rFonts w:ascii="Times New Roman" w:eastAsia="sans-serif" w:hAnsi="Times New Roman" w:cs="Times New Roman"/>
          <w:i/>
          <w:iCs/>
          <w:sz w:val="24"/>
          <w:szCs w:val="24"/>
          <w:shd w:val="clear" w:color="auto" w:fill="FFFFFF"/>
        </w:rPr>
        <w:t>respiratory distress syndrome</w:t>
      </w:r>
      <w:r>
        <w:rPr>
          <w:rFonts w:ascii="Times New Roman" w:eastAsia="sans-serif" w:hAnsi="Times New Roman" w:cs="Times New Roman"/>
          <w:sz w:val="24"/>
          <w:szCs w:val="24"/>
          <w:shd w:val="clear" w:color="auto" w:fill="FFFFFF"/>
        </w:rPr>
        <w:t xml:space="preserve"> (RDS)pada neonatus dalam pemenuhan kebutuhan kesehatan, sehingga dapat selalu terkendali untuk menahan komplikasi lebih lanjut.</w:t>
      </w:r>
    </w:p>
    <w:p w:rsidR="00B36B0D" w:rsidRDefault="00B66C0F">
      <w:pPr>
        <w:shd w:val="clear" w:color="auto" w:fill="FFFFFF"/>
        <w:spacing w:line="360" w:lineRule="auto"/>
        <w:ind w:leftChars="276" w:left="552" w:firstLine="721"/>
        <w:jc w:val="both"/>
        <w:rPr>
          <w:rFonts w:ascii="Times New Roman" w:eastAsia="sans-serif" w:hAnsi="Times New Roman" w:cs="Times New Roman"/>
          <w:sz w:val="24"/>
          <w:szCs w:val="24"/>
          <w:shd w:val="clear" w:color="auto" w:fill="FFFFFF"/>
          <w:lang w:val="zh-CN"/>
        </w:rPr>
      </w:pPr>
      <w:r>
        <w:rPr>
          <w:rFonts w:ascii="Times New Roman" w:eastAsia="sans-serif" w:hAnsi="Times New Roman" w:cs="Times New Roman"/>
          <w:sz w:val="24"/>
          <w:szCs w:val="24"/>
          <w:shd w:val="clear" w:color="auto" w:fill="FFFFFF"/>
          <w:lang w:val="zh-CN"/>
        </w:rPr>
        <w:t xml:space="preserve">Bagi Institusi Rumah Sakit agar bisa meningkatkan pelayanan dalam penanganan kejadian </w:t>
      </w:r>
      <w:r>
        <w:rPr>
          <w:rFonts w:ascii="Times New Roman" w:eastAsia="sans-serif" w:hAnsi="Times New Roman" w:cs="Times New Roman"/>
          <w:i/>
          <w:iCs/>
          <w:sz w:val="24"/>
          <w:szCs w:val="24"/>
          <w:shd w:val="clear" w:color="auto" w:fill="FFFFFF"/>
          <w:lang w:val="zh-CN"/>
        </w:rPr>
        <w:t xml:space="preserve">respiratory distress syndrome </w:t>
      </w:r>
      <w:r>
        <w:rPr>
          <w:rFonts w:ascii="Times New Roman" w:eastAsia="sans-serif" w:hAnsi="Times New Roman" w:cs="Times New Roman"/>
          <w:sz w:val="24"/>
          <w:szCs w:val="24"/>
          <w:shd w:val="clear" w:color="auto" w:fill="FFFFFF"/>
          <w:lang w:val="zh-CN"/>
        </w:rPr>
        <w:t xml:space="preserve">(RDS) pada neonatus  termasuk kelengkapan peralatan dan kemampuan skill petugas, sehingga bisa mengurangi angka morbiditas dan mortalitas pada bayi. </w:t>
      </w:r>
    </w:p>
    <w:p w:rsidR="00B36B0D" w:rsidRDefault="00B36B0D">
      <w:pPr>
        <w:shd w:val="clear" w:color="auto" w:fill="FFFFFF"/>
        <w:spacing w:line="360" w:lineRule="auto"/>
        <w:jc w:val="both"/>
        <w:rPr>
          <w:rFonts w:ascii="Times New Roman" w:eastAsia="sans-serif" w:hAnsi="Times New Roman" w:cs="Times New Roman"/>
          <w:sz w:val="24"/>
          <w:szCs w:val="24"/>
          <w:shd w:val="clear" w:color="auto" w:fill="FFFFFF"/>
          <w:lang w:val="zh-CN"/>
        </w:rPr>
      </w:pPr>
    </w:p>
    <w:p w:rsidR="00B36B0D" w:rsidRDefault="00B66C0F">
      <w:pPr>
        <w:shd w:val="clear" w:color="auto" w:fill="FFFFFF"/>
        <w:spacing w:line="360" w:lineRule="auto"/>
        <w:jc w:val="both"/>
        <w:rPr>
          <w:rFonts w:ascii="Times New Roman" w:eastAsia="sans-serif" w:hAnsi="Times New Roman" w:cs="Times New Roman"/>
          <w:b/>
          <w:bCs/>
          <w:sz w:val="24"/>
          <w:szCs w:val="24"/>
          <w:shd w:val="clear" w:color="auto" w:fill="FFFFFF"/>
          <w:lang w:val="zh-CN"/>
        </w:rPr>
      </w:pPr>
      <w:r>
        <w:rPr>
          <w:rFonts w:ascii="Times New Roman" w:eastAsia="sans-serif" w:hAnsi="Times New Roman" w:cs="Times New Roman"/>
          <w:b/>
          <w:bCs/>
          <w:sz w:val="24"/>
          <w:szCs w:val="24"/>
          <w:shd w:val="clear" w:color="auto" w:fill="FFFFFF"/>
          <w:lang w:val="zh-CN"/>
        </w:rPr>
        <w:t>Daftar Pustaka</w:t>
      </w:r>
    </w:p>
    <w:p w:rsidR="00B36B0D" w:rsidRDefault="00B66C0F">
      <w:pPr>
        <w:ind w:left="720" w:hangingChars="300" w:hanging="720"/>
        <w:jc w:val="both"/>
        <w:rPr>
          <w:rFonts w:ascii="Times New Roman" w:eastAsia="Times New Roman" w:hAnsi="Times New Roman" w:cs="Times New Roman"/>
          <w:color w:val="000000"/>
          <w:sz w:val="24"/>
          <w:szCs w:val="24"/>
          <w:highlight w:val="white"/>
          <w:lang w:val="zh-CN"/>
        </w:rPr>
      </w:pPr>
      <w:r>
        <w:rPr>
          <w:rFonts w:ascii="Times New Roman" w:eastAsia="Times New Roman" w:hAnsi="Times New Roman" w:cs="Times New Roman"/>
          <w:color w:val="000000"/>
          <w:sz w:val="24"/>
          <w:szCs w:val="24"/>
          <w:highlight w:val="white"/>
          <w:lang w:val="zh-CN"/>
        </w:rPr>
        <w:t xml:space="preserve">Adebami, O.J., Joel-Medewase,V.I., et al (2017). Determinants of outcome in newborns with respiratory distress in Osogbo, Nigeria. </w:t>
      </w:r>
      <w:r>
        <w:rPr>
          <w:rFonts w:ascii="Times New Roman" w:eastAsia="Times New Roman" w:hAnsi="Times New Roman" w:cs="Times New Roman"/>
          <w:i/>
          <w:iCs/>
          <w:color w:val="000000"/>
          <w:sz w:val="24"/>
          <w:szCs w:val="24"/>
          <w:highlight w:val="white"/>
          <w:lang w:val="zh-CN"/>
        </w:rPr>
        <w:t>International Journal of Research in Medical Sciences</w:t>
      </w:r>
      <w:r>
        <w:rPr>
          <w:rFonts w:ascii="Times New Roman" w:eastAsia="Times New Roman" w:hAnsi="Times New Roman" w:cs="Times New Roman"/>
          <w:color w:val="000000"/>
          <w:sz w:val="24"/>
          <w:szCs w:val="24"/>
          <w:highlight w:val="white"/>
          <w:lang w:val="zh-CN"/>
        </w:rPr>
        <w:t xml:space="preserve">, 5(4),1487. </w:t>
      </w:r>
      <w:hyperlink r:id="rId15" w:history="1">
        <w:r>
          <w:rPr>
            <w:rStyle w:val="Hyperlink"/>
            <w:rFonts w:ascii="Times New Roman" w:eastAsia="Times New Roman" w:hAnsi="Times New Roman" w:cs="Times New Roman"/>
            <w:color w:val="000000"/>
            <w:sz w:val="24"/>
            <w:szCs w:val="24"/>
            <w:lang w:val="zh-CN"/>
          </w:rPr>
          <w:t>https://doi.org/10.18203/2320-6012.ijrms20171252</w:t>
        </w:r>
      </w:hyperlink>
    </w:p>
    <w:p w:rsidR="00B36B0D" w:rsidRDefault="00B66C0F">
      <w:pPr>
        <w:ind w:left="720" w:hangingChars="300" w:hanging="720"/>
        <w:jc w:val="both"/>
        <w:rPr>
          <w:color w:val="000000"/>
        </w:rPr>
      </w:pPr>
      <w:r>
        <w:rPr>
          <w:rFonts w:ascii="Times New Roman" w:eastAsia="Times New Roman" w:hAnsi="Times New Roman" w:cs="Times New Roman"/>
          <w:color w:val="000000"/>
          <w:sz w:val="24"/>
          <w:szCs w:val="24"/>
          <w:highlight w:val="white"/>
          <w:lang w:val="zh-CN"/>
        </w:rPr>
        <w:t xml:space="preserve">Atika, A.N (2019). Faktor Risiko Kejadian Respiratory Distress of Newborn di Neonatal Intensive Care Unit RSUP Dr. Wahidin Sudirihusodo. </w:t>
      </w:r>
      <w:hyperlink r:id="rId16" w:history="1">
        <w:r>
          <w:rPr>
            <w:rStyle w:val="Hyperlink"/>
            <w:rFonts w:ascii="Times New Roman" w:eastAsia="Times New Roman" w:hAnsi="Times New Roman" w:cs="Times New Roman"/>
            <w:color w:val="000000"/>
            <w:sz w:val="24"/>
            <w:szCs w:val="24"/>
            <w:lang w:val="zh-CN"/>
          </w:rPr>
          <w:t>http://repository.unhas.ac.id</w:t>
        </w:r>
      </w:hyperlink>
    </w:p>
    <w:p w:rsidR="00B36B0D" w:rsidRDefault="00B66C0F">
      <w:pPr>
        <w:ind w:left="720" w:hangingChars="300" w:hanging="720"/>
        <w:jc w:val="both"/>
        <w:rPr>
          <w:rFonts w:ascii="Times New Roman" w:hAnsi="Times New Roman" w:cs="Times New Roman"/>
          <w:color w:val="000000"/>
          <w:sz w:val="24"/>
          <w:szCs w:val="24"/>
          <w:lang w:val="zh-CN"/>
        </w:rPr>
      </w:pPr>
      <w:r>
        <w:rPr>
          <w:rFonts w:ascii="Times New Roman" w:hAnsi="Times New Roman" w:cs="Times New Roman"/>
          <w:color w:val="000000"/>
          <w:sz w:val="24"/>
          <w:szCs w:val="24"/>
          <w:lang w:val="zh-CN"/>
        </w:rPr>
        <w:t xml:space="preserve">Badan Pusat Statistik, (2020). </w:t>
      </w:r>
      <w:r>
        <w:rPr>
          <w:rFonts w:ascii="Times New Roman" w:hAnsi="Times New Roman" w:cs="Times New Roman"/>
          <w:i/>
          <w:iCs/>
          <w:color w:val="000000"/>
          <w:sz w:val="24"/>
          <w:szCs w:val="24"/>
          <w:lang w:val="zh-CN"/>
        </w:rPr>
        <w:t>Profil Kesehatan Ibu dan Anak 2020</w:t>
      </w:r>
      <w:r>
        <w:rPr>
          <w:rFonts w:ascii="Times New Roman" w:hAnsi="Times New Roman" w:cs="Times New Roman"/>
          <w:color w:val="000000"/>
          <w:sz w:val="24"/>
          <w:szCs w:val="24"/>
          <w:lang w:val="zh-CN"/>
        </w:rPr>
        <w:t xml:space="preserve">. Katalog: 4203002. ISSN: 2087-4480. Jakarta; 2020 </w:t>
      </w:r>
    </w:p>
    <w:p w:rsidR="00B36B0D" w:rsidRDefault="00B66C0F">
      <w:pPr>
        <w:ind w:left="720" w:hangingChars="300" w:hanging="720"/>
        <w:jc w:val="both"/>
        <w:rPr>
          <w:rFonts w:ascii="Times New Roman" w:eastAsia="Times New Roman" w:hAnsi="Times New Roman" w:cs="Times New Roman"/>
          <w:color w:val="000000"/>
          <w:sz w:val="24"/>
          <w:szCs w:val="24"/>
          <w:highlight w:val="white"/>
          <w:lang w:val="zh-CN"/>
        </w:rPr>
      </w:pPr>
      <w:r>
        <w:rPr>
          <w:rFonts w:ascii="Times New Roman" w:eastAsia="Times New Roman" w:hAnsi="Times New Roman" w:cs="Times New Roman"/>
          <w:color w:val="000000"/>
          <w:sz w:val="24"/>
          <w:szCs w:val="24"/>
          <w:highlight w:val="white"/>
          <w:lang w:val="zh-CN"/>
        </w:rPr>
        <w:t>Babaei, H., Dehgghan, M., &amp; Pirkashani, L. M. (2018). Study of Causes of Neonatal Mortality and its Related Factors in the Neonatal Intensive Care Unit of Imam Reza Hospital in Kermanshah, Iran during (2014-2016).</w:t>
      </w:r>
      <w:r>
        <w:rPr>
          <w:rFonts w:ascii="Times New Roman" w:eastAsia="Times New Roman" w:hAnsi="Times New Roman" w:cs="Times New Roman"/>
          <w:i/>
          <w:iCs/>
          <w:color w:val="000000"/>
          <w:sz w:val="24"/>
          <w:szCs w:val="24"/>
          <w:highlight w:val="white"/>
          <w:lang w:val="zh-CN"/>
        </w:rPr>
        <w:t xml:space="preserve"> International Journal of Pediatrics</w:t>
      </w:r>
      <w:r>
        <w:rPr>
          <w:rFonts w:ascii="Times New Roman" w:eastAsia="Times New Roman" w:hAnsi="Times New Roman" w:cs="Times New Roman"/>
          <w:color w:val="000000"/>
          <w:sz w:val="24"/>
          <w:szCs w:val="24"/>
          <w:highlight w:val="white"/>
          <w:lang w:val="zh-CN"/>
        </w:rPr>
        <w:t xml:space="preserve">, 6(53), 7641-7649. </w:t>
      </w:r>
      <w:hyperlink r:id="rId17" w:history="1">
        <w:r>
          <w:rPr>
            <w:rStyle w:val="Hyperlink"/>
            <w:rFonts w:ascii="Times New Roman" w:eastAsia="Times New Roman" w:hAnsi="Times New Roman" w:cs="Times New Roman"/>
            <w:color w:val="000000"/>
            <w:sz w:val="24"/>
            <w:szCs w:val="24"/>
            <w:lang w:val="zh-CN"/>
          </w:rPr>
          <w:t>https://doi.org/10.22038/ijp.2017.28212.2441</w:t>
        </w:r>
      </w:hyperlink>
    </w:p>
    <w:p w:rsidR="00B36B0D" w:rsidRDefault="00B66C0F">
      <w:pPr>
        <w:ind w:left="720" w:hangingChars="300" w:hanging="720"/>
        <w:jc w:val="both"/>
        <w:rPr>
          <w:rFonts w:ascii="Times New Roman" w:eastAsia="Times New Roman" w:hAnsi="Times New Roman" w:cs="Times New Roman"/>
          <w:color w:val="000000"/>
          <w:sz w:val="24"/>
          <w:szCs w:val="24"/>
          <w:highlight w:val="white"/>
          <w:lang w:val="zh-CN"/>
        </w:rPr>
      </w:pPr>
      <w:r>
        <w:rPr>
          <w:rFonts w:ascii="Times New Roman" w:eastAsia="Times New Roman" w:hAnsi="Times New Roman" w:cs="Times New Roman"/>
          <w:color w:val="000000"/>
          <w:sz w:val="24"/>
          <w:szCs w:val="24"/>
          <w:highlight w:val="white"/>
          <w:lang w:val="zh-CN"/>
        </w:rPr>
        <w:t xml:space="preserve">Behrman, R.E , Kliegman, R.M., &amp; Arvin, A. M. (2014). </w:t>
      </w:r>
      <w:r>
        <w:rPr>
          <w:rFonts w:ascii="Times New Roman" w:eastAsia="Times New Roman" w:hAnsi="Times New Roman" w:cs="Times New Roman"/>
          <w:i/>
          <w:iCs/>
          <w:color w:val="000000"/>
          <w:sz w:val="24"/>
          <w:szCs w:val="24"/>
          <w:highlight w:val="white"/>
          <w:lang w:val="zh-CN"/>
        </w:rPr>
        <w:t xml:space="preserve">ILMU KESEHATAN ANAK NELSON </w:t>
      </w:r>
      <w:r>
        <w:rPr>
          <w:rFonts w:ascii="Times New Roman" w:eastAsia="Times New Roman" w:hAnsi="Times New Roman" w:cs="Times New Roman"/>
          <w:color w:val="000000"/>
          <w:sz w:val="24"/>
          <w:szCs w:val="24"/>
          <w:highlight w:val="white"/>
          <w:lang w:val="zh-CN"/>
        </w:rPr>
        <w:t>(15th ed. ; A. S Wahab, Ed.). Jakarta: EGC.</w:t>
      </w:r>
    </w:p>
    <w:p w:rsidR="00B36B0D" w:rsidRDefault="00B66C0F">
      <w:pPr>
        <w:ind w:left="720" w:hangingChars="300" w:hanging="720"/>
        <w:jc w:val="both"/>
        <w:rPr>
          <w:rFonts w:ascii="Times New Roman" w:eastAsia="Times New Roman" w:hAnsi="Times New Roman" w:cs="Times New Roman"/>
          <w:color w:val="000000"/>
          <w:sz w:val="24"/>
          <w:szCs w:val="24"/>
          <w:highlight w:val="white"/>
          <w:lang w:val="zh-CN"/>
        </w:rPr>
      </w:pPr>
      <w:r>
        <w:rPr>
          <w:rFonts w:ascii="Times New Roman" w:eastAsia="Times New Roman" w:hAnsi="Times New Roman" w:cs="Times New Roman"/>
          <w:color w:val="000000"/>
          <w:sz w:val="24"/>
          <w:szCs w:val="24"/>
          <w:highlight w:val="white"/>
          <w:lang w:val="zh-CN"/>
        </w:rPr>
        <w:t xml:space="preserve">Dinas Kesehatan Kabupaten Mojokerto. (2018). </w:t>
      </w:r>
      <w:r>
        <w:rPr>
          <w:rFonts w:ascii="Times New Roman" w:eastAsia="Times New Roman" w:hAnsi="Times New Roman" w:cs="Times New Roman"/>
          <w:i/>
          <w:iCs/>
          <w:color w:val="000000"/>
          <w:sz w:val="24"/>
          <w:szCs w:val="24"/>
          <w:highlight w:val="white"/>
          <w:lang w:val="zh-CN"/>
        </w:rPr>
        <w:t>Profil Kesehatan Tahun 2017</w:t>
      </w:r>
      <w:r>
        <w:rPr>
          <w:rFonts w:ascii="Times New Roman" w:eastAsia="Times New Roman" w:hAnsi="Times New Roman" w:cs="Times New Roman"/>
          <w:color w:val="000000"/>
          <w:sz w:val="24"/>
          <w:szCs w:val="24"/>
          <w:highlight w:val="white"/>
          <w:lang w:val="zh-CN"/>
        </w:rPr>
        <w:t>. Mojokerto; 2018</w:t>
      </w:r>
    </w:p>
    <w:p w:rsidR="00B36B0D" w:rsidRDefault="00B66C0F">
      <w:pPr>
        <w:ind w:left="720" w:hangingChars="300" w:hanging="720"/>
        <w:jc w:val="both"/>
        <w:rPr>
          <w:rFonts w:ascii="Times New Roman" w:eastAsia="Times New Roman" w:hAnsi="Times New Roman" w:cs="Times New Roman"/>
          <w:color w:val="000000"/>
          <w:sz w:val="24"/>
          <w:szCs w:val="24"/>
          <w:highlight w:val="white"/>
          <w:lang w:val="zh-CN"/>
        </w:rPr>
      </w:pPr>
      <w:r>
        <w:rPr>
          <w:rFonts w:ascii="Times New Roman" w:eastAsia="Times New Roman" w:hAnsi="Times New Roman" w:cs="Times New Roman"/>
          <w:color w:val="000000"/>
          <w:sz w:val="24"/>
          <w:szCs w:val="24"/>
          <w:highlight w:val="white"/>
          <w:lang w:val="zh-CN"/>
        </w:rPr>
        <w:t xml:space="preserve">Dinas Kesehatan Provinsi Jawa Timur, (2021). </w:t>
      </w:r>
      <w:r>
        <w:rPr>
          <w:rFonts w:ascii="Times New Roman" w:eastAsia="Times New Roman" w:hAnsi="Times New Roman" w:cs="Times New Roman"/>
          <w:i/>
          <w:iCs/>
          <w:color w:val="000000"/>
          <w:sz w:val="24"/>
          <w:szCs w:val="24"/>
          <w:highlight w:val="white"/>
          <w:lang w:val="zh-CN"/>
        </w:rPr>
        <w:t>Profil KesehatanTahun 2020</w:t>
      </w:r>
      <w:r>
        <w:rPr>
          <w:rFonts w:ascii="Times New Roman" w:eastAsia="Times New Roman" w:hAnsi="Times New Roman" w:cs="Times New Roman"/>
          <w:color w:val="000000"/>
          <w:sz w:val="24"/>
          <w:szCs w:val="24"/>
          <w:highlight w:val="white"/>
          <w:lang w:val="zh-CN"/>
        </w:rPr>
        <w:t>. Surabaya; 2021</w:t>
      </w:r>
    </w:p>
    <w:p w:rsidR="00B36B0D" w:rsidRDefault="00B66C0F">
      <w:pPr>
        <w:ind w:left="600" w:hangingChars="250" w:hanging="600"/>
        <w:jc w:val="both"/>
        <w:rPr>
          <w:rStyle w:val="Hyperlink"/>
          <w:rFonts w:ascii="Times New Roman" w:eastAsia="Times New Roman" w:hAnsi="Times New Roman" w:cs="Times New Roman"/>
          <w:color w:val="000000"/>
          <w:sz w:val="24"/>
          <w:szCs w:val="24"/>
          <w:lang w:val="zh-CN"/>
        </w:rPr>
      </w:pPr>
      <w:r>
        <w:rPr>
          <w:rFonts w:ascii="Times New Roman" w:eastAsia="Times New Roman" w:hAnsi="Times New Roman" w:cs="Times New Roman"/>
          <w:color w:val="000000"/>
          <w:sz w:val="24"/>
          <w:szCs w:val="24"/>
          <w:highlight w:val="white"/>
          <w:lang w:val="zh-CN"/>
        </w:rPr>
        <w:t xml:space="preserve">Fajarwati, N., Andayani, P., &amp; Rosida, L. (2016). Hubungan antara Berat Badan Lahir dan Kejadian Asfiksia Neonatorum. </w:t>
      </w:r>
      <w:r>
        <w:rPr>
          <w:rFonts w:ascii="Times New Roman" w:eastAsia="Times New Roman" w:hAnsi="Times New Roman" w:cs="Times New Roman"/>
          <w:i/>
          <w:iCs/>
          <w:color w:val="000000"/>
          <w:sz w:val="24"/>
          <w:szCs w:val="24"/>
          <w:highlight w:val="white"/>
          <w:lang w:val="zh-CN"/>
        </w:rPr>
        <w:t>Berkala Kedokteran</w:t>
      </w:r>
      <w:r>
        <w:rPr>
          <w:rFonts w:ascii="Times New Roman" w:eastAsia="Times New Roman" w:hAnsi="Times New Roman" w:cs="Times New Roman"/>
          <w:color w:val="000000"/>
          <w:sz w:val="24"/>
          <w:szCs w:val="24"/>
          <w:highlight w:val="white"/>
          <w:lang w:val="zh-CN"/>
        </w:rPr>
        <w:t xml:space="preserve">, 12(1), 33. </w:t>
      </w:r>
      <w:hyperlink r:id="rId18" w:history="1">
        <w:r>
          <w:rPr>
            <w:rStyle w:val="Hyperlink"/>
            <w:rFonts w:ascii="Times New Roman" w:eastAsia="Times New Roman" w:hAnsi="Times New Roman" w:cs="Times New Roman"/>
            <w:color w:val="000000"/>
            <w:sz w:val="24"/>
            <w:szCs w:val="24"/>
            <w:lang w:val="zh-CN"/>
          </w:rPr>
          <w:t>https://doi.org/10.20527/jbk.v12i1.354</w:t>
        </w:r>
      </w:hyperlink>
    </w:p>
    <w:p w:rsidR="00B36B0D" w:rsidRDefault="00B66C0F">
      <w:pPr>
        <w:ind w:left="600" w:hangingChars="250" w:hanging="600"/>
        <w:jc w:val="both"/>
        <w:rPr>
          <w:rFonts w:ascii="Times New Roman" w:hAnsi="Times New Roman" w:cs="Times New Roman"/>
          <w:color w:val="000000"/>
          <w:sz w:val="24"/>
          <w:szCs w:val="24"/>
          <w:lang w:val="zh-CN"/>
        </w:rPr>
      </w:pPr>
      <w:r>
        <w:rPr>
          <w:rFonts w:ascii="Times New Roman" w:hAnsi="Times New Roman" w:cs="Times New Roman"/>
          <w:color w:val="000000"/>
          <w:sz w:val="24"/>
          <w:szCs w:val="24"/>
          <w:lang w:val="zh-CN"/>
        </w:rPr>
        <w:t>Herman, S., Joewono, H.T., (2020). Buku Acuan Persalinan Kurang Bulan (Prematur). Yayasan Avicenna Kendari. 2020</w:t>
      </w:r>
    </w:p>
    <w:p w:rsidR="00B36B0D" w:rsidRDefault="00B66C0F">
      <w:pPr>
        <w:jc w:val="both"/>
        <w:rPr>
          <w:rFonts w:ascii="Times New Roman" w:eastAsia="Times New Roman" w:hAnsi="Times New Roman" w:cs="Times New Roman"/>
          <w:color w:val="000000"/>
          <w:sz w:val="24"/>
          <w:szCs w:val="24"/>
          <w:highlight w:val="white"/>
          <w:lang w:val="zh-CN"/>
        </w:rPr>
      </w:pPr>
      <w:r>
        <w:rPr>
          <w:rFonts w:ascii="Times New Roman" w:eastAsia="Times New Roman" w:hAnsi="Times New Roman" w:cs="Times New Roman"/>
          <w:color w:val="000000"/>
          <w:sz w:val="24"/>
          <w:szCs w:val="24"/>
          <w:highlight w:val="white"/>
          <w:lang w:val="zh-CN"/>
        </w:rPr>
        <w:t>Kemenkes RI. (2020).</w:t>
      </w:r>
      <w:r>
        <w:rPr>
          <w:rFonts w:ascii="Times New Roman" w:eastAsia="Times New Roman" w:hAnsi="Times New Roman" w:cs="Times New Roman"/>
          <w:i/>
          <w:iCs/>
          <w:color w:val="000000"/>
          <w:sz w:val="24"/>
          <w:szCs w:val="24"/>
          <w:highlight w:val="white"/>
          <w:lang w:val="zh-CN"/>
        </w:rPr>
        <w:t xml:space="preserve"> Profil Kesehatan Indonesia Tahun 2019</w:t>
      </w:r>
      <w:r>
        <w:rPr>
          <w:rFonts w:ascii="Times New Roman" w:eastAsia="Times New Roman" w:hAnsi="Times New Roman" w:cs="Times New Roman"/>
          <w:color w:val="000000"/>
          <w:sz w:val="24"/>
          <w:szCs w:val="24"/>
          <w:highlight w:val="white"/>
          <w:lang w:val="zh-CN"/>
        </w:rPr>
        <w:t>. Jakarta; 2020</w:t>
      </w:r>
    </w:p>
    <w:p w:rsidR="00B36B0D" w:rsidRDefault="00B66C0F">
      <w:pPr>
        <w:ind w:left="720" w:hangingChars="300" w:hanging="720"/>
        <w:jc w:val="both"/>
        <w:rPr>
          <w:rFonts w:ascii="Times New Roman" w:eastAsia="Times New Roman" w:hAnsi="Times New Roman" w:cs="Times New Roman"/>
          <w:color w:val="000000"/>
          <w:sz w:val="24"/>
          <w:szCs w:val="24"/>
          <w:highlight w:val="white"/>
          <w:lang w:val="zh-CN"/>
        </w:rPr>
      </w:pPr>
      <w:r>
        <w:rPr>
          <w:rFonts w:ascii="Times New Roman" w:eastAsia="Times New Roman" w:hAnsi="Times New Roman" w:cs="Times New Roman"/>
          <w:color w:val="000000"/>
          <w:sz w:val="24"/>
          <w:szCs w:val="24"/>
          <w:highlight w:val="white"/>
          <w:lang w:val="zh-CN"/>
        </w:rPr>
        <w:lastRenderedPageBreak/>
        <w:t>Kemenkes RI. (2019b). Profil Kesehatan Indonesia 2018 (</w:t>
      </w:r>
      <w:r>
        <w:rPr>
          <w:rFonts w:ascii="Times New Roman" w:eastAsia="Times New Roman" w:hAnsi="Times New Roman" w:cs="Times New Roman"/>
          <w:i/>
          <w:iCs/>
          <w:color w:val="000000"/>
          <w:sz w:val="24"/>
          <w:szCs w:val="24"/>
          <w:highlight w:val="white"/>
          <w:lang w:val="zh-CN"/>
        </w:rPr>
        <w:t>Indonesia Health Profile 2018</w:t>
      </w:r>
      <w:r>
        <w:rPr>
          <w:rFonts w:ascii="Times New Roman" w:eastAsia="Times New Roman" w:hAnsi="Times New Roman" w:cs="Times New Roman"/>
          <w:color w:val="000000"/>
          <w:sz w:val="24"/>
          <w:szCs w:val="24"/>
          <w:highlight w:val="white"/>
          <w:lang w:val="zh-CN"/>
        </w:rPr>
        <w:t xml:space="preserve">). 207. Retrieved from </w:t>
      </w:r>
      <w:hyperlink r:id="rId19" w:history="1">
        <w:r>
          <w:rPr>
            <w:rStyle w:val="Hyperlink"/>
            <w:rFonts w:ascii="Times New Roman" w:eastAsia="Times New Roman" w:hAnsi="Times New Roman" w:cs="Times New Roman"/>
            <w:color w:val="000000"/>
            <w:sz w:val="24"/>
            <w:szCs w:val="24"/>
            <w:lang w:val="zh-CN"/>
          </w:rPr>
          <w:t>http://www.depkes.go.id/resources/download/pusdatin/profil-kesehatan-indonesia/Data-dan-Informasi_Profil-Kesehatan-Indonesia-2018.pdf</w:t>
        </w:r>
      </w:hyperlink>
    </w:p>
    <w:p w:rsidR="00B36B0D" w:rsidRDefault="00B66C0F">
      <w:pPr>
        <w:ind w:left="720" w:hangingChars="300" w:hanging="720"/>
        <w:jc w:val="both"/>
        <w:rPr>
          <w:rFonts w:ascii="Times New Roman" w:eastAsia="Times New Roman" w:hAnsi="Times New Roman" w:cs="Times New Roman"/>
          <w:color w:val="000000"/>
          <w:sz w:val="24"/>
          <w:szCs w:val="24"/>
          <w:highlight w:val="white"/>
          <w:lang w:val="zh-CN"/>
        </w:rPr>
      </w:pPr>
      <w:r>
        <w:rPr>
          <w:rFonts w:ascii="Times New Roman" w:eastAsia="Times New Roman" w:hAnsi="Times New Roman" w:cs="Times New Roman"/>
          <w:color w:val="000000"/>
          <w:sz w:val="24"/>
          <w:szCs w:val="24"/>
          <w:highlight w:val="white"/>
          <w:lang w:val="zh-CN"/>
        </w:rPr>
        <w:t xml:space="preserve">Kim, J H, et al (2018). Risj Factors for Respiratory Distress Syndrome in Full Term Neonates. Yeungnam Univ J.med.2018. </w:t>
      </w:r>
      <w:hyperlink r:id="rId20" w:history="1">
        <w:r>
          <w:rPr>
            <w:rStyle w:val="Hyperlink"/>
            <w:rFonts w:ascii="Times New Roman" w:eastAsia="Times New Roman" w:hAnsi="Times New Roman" w:cs="Times New Roman"/>
            <w:color w:val="000000"/>
            <w:sz w:val="24"/>
            <w:szCs w:val="24"/>
            <w:lang w:val="zh-CN"/>
          </w:rPr>
          <w:t>https://pubmed.ncbi.nlm.nih.gov</w:t>
        </w:r>
      </w:hyperlink>
    </w:p>
    <w:p w:rsidR="00B36B0D" w:rsidRDefault="00B66C0F">
      <w:pPr>
        <w:ind w:left="720" w:hangingChars="300" w:hanging="720"/>
        <w:jc w:val="both"/>
        <w:rPr>
          <w:rFonts w:ascii="Times New Roman" w:eastAsia="Times New Roman" w:hAnsi="Times New Roman" w:cs="Times New Roman"/>
          <w:color w:val="000000"/>
          <w:sz w:val="24"/>
          <w:szCs w:val="24"/>
          <w:highlight w:val="white"/>
          <w:lang w:val="zh-CN"/>
        </w:rPr>
      </w:pPr>
      <w:r>
        <w:rPr>
          <w:rFonts w:ascii="Times New Roman" w:eastAsia="Times New Roman" w:hAnsi="Times New Roman" w:cs="Times New Roman"/>
          <w:color w:val="000000"/>
          <w:sz w:val="24"/>
          <w:szCs w:val="24"/>
          <w:highlight w:val="white"/>
          <w:lang w:val="zh-CN"/>
        </w:rPr>
        <w:t xml:space="preserve">Kurniawan M.B, Wiwin N.W (2020). Hubungan Antara Diabetes Melitus Gestasional dan Berat Badan Lahir dengan Kejadian Respiratory Distress Syndrome (RDS) Pada Neonatus di RSUD Abdul Wahab Sjahranie. </w:t>
      </w:r>
      <w:r>
        <w:rPr>
          <w:rFonts w:ascii="Times New Roman" w:eastAsia="Times New Roman" w:hAnsi="Times New Roman" w:cs="Times New Roman"/>
          <w:i/>
          <w:iCs/>
          <w:color w:val="000000"/>
          <w:sz w:val="24"/>
          <w:szCs w:val="24"/>
          <w:highlight w:val="white"/>
          <w:lang w:val="zh-CN"/>
        </w:rPr>
        <w:t xml:space="preserve">Jurnal Borneo Student Research (BSR). </w:t>
      </w:r>
      <w:hyperlink w:history="1">
        <w:r>
          <w:rPr>
            <w:rStyle w:val="Hyperlink"/>
            <w:rFonts w:ascii="Times New Roman" w:eastAsia="Times New Roman" w:hAnsi="Times New Roman" w:cs="Times New Roman"/>
            <w:color w:val="000000"/>
            <w:sz w:val="24"/>
            <w:szCs w:val="24"/>
            <w:lang w:val="zh-CN"/>
          </w:rPr>
          <w:t>http://journals.umkt.ac.id&gt;bsr&gt;article</w:t>
        </w:r>
      </w:hyperlink>
    </w:p>
    <w:p w:rsidR="00B36B0D" w:rsidRDefault="00B66C0F">
      <w:pPr>
        <w:ind w:left="720" w:hangingChars="300" w:hanging="720"/>
        <w:jc w:val="both"/>
        <w:rPr>
          <w:rFonts w:ascii="Times New Roman" w:eastAsia="Times New Roman" w:hAnsi="Times New Roman" w:cs="Times New Roman"/>
          <w:color w:val="000000"/>
          <w:sz w:val="24"/>
          <w:szCs w:val="24"/>
          <w:highlight w:val="white"/>
          <w:lang w:val="zh-CN"/>
        </w:rPr>
      </w:pPr>
      <w:r>
        <w:rPr>
          <w:rFonts w:ascii="Times New Roman" w:eastAsia="Times New Roman" w:hAnsi="Times New Roman" w:cs="Times New Roman"/>
          <w:color w:val="000000"/>
          <w:sz w:val="24"/>
          <w:szCs w:val="24"/>
          <w:highlight w:val="white"/>
          <w:lang w:val="zh-CN"/>
        </w:rPr>
        <w:t xml:space="preserve">Liu, J., Yang, N., &amp; Liu Y. (2014) High-risk factors of respiratory distress syndrome in term neonates: A retropective case-control study. </w:t>
      </w:r>
      <w:r>
        <w:rPr>
          <w:rFonts w:ascii="Times New Roman" w:eastAsia="Times New Roman" w:hAnsi="Times New Roman" w:cs="Times New Roman"/>
          <w:i/>
          <w:iCs/>
          <w:color w:val="000000"/>
          <w:sz w:val="24"/>
          <w:szCs w:val="24"/>
          <w:highlight w:val="white"/>
          <w:lang w:val="zh-CN"/>
        </w:rPr>
        <w:t>Balkan Medical Journal</w:t>
      </w:r>
      <w:r>
        <w:rPr>
          <w:rFonts w:ascii="Times New Roman" w:eastAsia="Times New Roman" w:hAnsi="Times New Roman" w:cs="Times New Roman"/>
          <w:color w:val="000000"/>
          <w:sz w:val="24"/>
          <w:szCs w:val="24"/>
          <w:highlight w:val="white"/>
          <w:lang w:val="zh-CN"/>
        </w:rPr>
        <w:t xml:space="preserve">, 31(1), 64-68. </w:t>
      </w:r>
      <w:hyperlink r:id="rId21" w:history="1">
        <w:r>
          <w:rPr>
            <w:rStyle w:val="Hyperlink"/>
            <w:rFonts w:ascii="Times New Roman" w:eastAsia="Times New Roman" w:hAnsi="Times New Roman" w:cs="Times New Roman"/>
            <w:color w:val="000000"/>
            <w:sz w:val="24"/>
            <w:szCs w:val="24"/>
            <w:lang w:val="zh-CN"/>
          </w:rPr>
          <w:t>https://doi.org/10.5152/balkanmedj.2014.8733</w:t>
        </w:r>
      </w:hyperlink>
    </w:p>
    <w:p w:rsidR="00B36B0D" w:rsidRDefault="00B66C0F">
      <w:pPr>
        <w:ind w:left="720" w:hangingChars="300" w:hanging="720"/>
        <w:jc w:val="both"/>
        <w:rPr>
          <w:rFonts w:ascii="Times New Roman" w:eastAsia="Times New Roman" w:hAnsi="Times New Roman" w:cs="Times New Roman"/>
          <w:color w:val="000000"/>
          <w:sz w:val="24"/>
          <w:szCs w:val="24"/>
          <w:highlight w:val="white"/>
          <w:lang w:val="zh-CN"/>
        </w:rPr>
      </w:pPr>
      <w:r>
        <w:rPr>
          <w:rFonts w:ascii="Times New Roman" w:eastAsia="Times New Roman" w:hAnsi="Times New Roman" w:cs="Times New Roman"/>
          <w:color w:val="000000"/>
          <w:sz w:val="24"/>
          <w:szCs w:val="24"/>
          <w:highlight w:val="white"/>
          <w:lang w:val="zh-CN"/>
        </w:rPr>
        <w:t xml:space="preserve">Oktavianti A, Wiwin N.W (2020). Hubungan Usia Gestasi, Paritas dan Kehamilan Ganda dengan Kejadian Respiratory Distress Syndrome (RDS) pada Neonatus di RSUD Abdul Wahab Sjahranie. </w:t>
      </w:r>
      <w:r>
        <w:rPr>
          <w:rFonts w:ascii="Times New Roman" w:eastAsia="Times New Roman" w:hAnsi="Times New Roman" w:cs="Times New Roman"/>
          <w:i/>
          <w:iCs/>
          <w:color w:val="000000"/>
          <w:sz w:val="24"/>
          <w:szCs w:val="24"/>
          <w:highlight w:val="white"/>
          <w:lang w:val="zh-CN"/>
        </w:rPr>
        <w:t>Jurnal Borneo Student Research (BSR)</w:t>
      </w:r>
      <w:r>
        <w:rPr>
          <w:rFonts w:ascii="Times New Roman" w:eastAsia="Times New Roman" w:hAnsi="Times New Roman" w:cs="Times New Roman"/>
          <w:color w:val="000000"/>
          <w:sz w:val="24"/>
          <w:szCs w:val="24"/>
          <w:highlight w:val="white"/>
          <w:lang w:val="zh-CN"/>
        </w:rPr>
        <w:t xml:space="preserve">. </w:t>
      </w:r>
      <w:r>
        <w:rPr>
          <w:rStyle w:val="Hyperlink"/>
          <w:rFonts w:ascii="Times New Roman" w:eastAsia="Times New Roman" w:hAnsi="Times New Roman" w:cs="Times New Roman"/>
          <w:color w:val="000000"/>
          <w:sz w:val="24"/>
          <w:szCs w:val="24"/>
          <w:lang w:val="zh-CN"/>
        </w:rPr>
        <w:t>http://journals.umkt.ac.id&gt;bsr&gt;article</w:t>
      </w:r>
    </w:p>
    <w:p w:rsidR="00B36B0D" w:rsidRDefault="00B66C0F">
      <w:pPr>
        <w:ind w:left="720" w:hangingChars="300" w:hanging="720"/>
        <w:jc w:val="both"/>
        <w:rPr>
          <w:rFonts w:ascii="Times New Roman" w:eastAsia="Times New Roman" w:hAnsi="Times New Roman" w:cs="Times New Roman"/>
          <w:color w:val="000000"/>
          <w:sz w:val="24"/>
          <w:szCs w:val="24"/>
          <w:highlight w:val="white"/>
          <w:lang w:val="zh-CN"/>
        </w:rPr>
      </w:pPr>
      <w:r>
        <w:rPr>
          <w:rFonts w:ascii="Times New Roman" w:eastAsia="Times New Roman" w:hAnsi="Times New Roman" w:cs="Times New Roman"/>
          <w:color w:val="000000"/>
          <w:sz w:val="24"/>
          <w:szCs w:val="24"/>
          <w:highlight w:val="white"/>
          <w:lang w:val="zh-CN"/>
        </w:rPr>
        <w:t>Saifudin. (2010).</w:t>
      </w:r>
      <w:r>
        <w:rPr>
          <w:rFonts w:ascii="Times New Roman" w:eastAsia="Times New Roman" w:hAnsi="Times New Roman" w:cs="Times New Roman"/>
          <w:i/>
          <w:iCs/>
          <w:color w:val="000000"/>
          <w:sz w:val="24"/>
          <w:szCs w:val="24"/>
          <w:highlight w:val="white"/>
          <w:lang w:val="zh-CN"/>
        </w:rPr>
        <w:t xml:space="preserve"> Buku Panduan Praktis Pelayanan Kesehatan Maternal dan Neonatal</w:t>
      </w:r>
      <w:r>
        <w:rPr>
          <w:rFonts w:ascii="Times New Roman" w:eastAsia="Times New Roman" w:hAnsi="Times New Roman" w:cs="Times New Roman"/>
          <w:color w:val="000000"/>
          <w:sz w:val="24"/>
          <w:szCs w:val="24"/>
          <w:highlight w:val="white"/>
          <w:lang w:val="zh-CN"/>
        </w:rPr>
        <w:t>. Jakarta: Bina Pustaka Sarwono Prawiroharjo.</w:t>
      </w:r>
    </w:p>
    <w:p w:rsidR="00B36B0D" w:rsidRDefault="00B66C0F">
      <w:pPr>
        <w:ind w:left="720" w:hangingChars="300" w:hanging="720"/>
        <w:jc w:val="both"/>
        <w:rPr>
          <w:rFonts w:ascii="Times New Roman" w:eastAsia="Times New Roman" w:hAnsi="Times New Roman" w:cs="Times New Roman"/>
          <w:color w:val="000000"/>
          <w:sz w:val="24"/>
          <w:szCs w:val="24"/>
          <w:highlight w:val="white"/>
          <w:lang w:val="zh-CN"/>
        </w:rPr>
      </w:pPr>
      <w:r>
        <w:rPr>
          <w:rFonts w:ascii="Times New Roman" w:eastAsia="Times New Roman" w:hAnsi="Times New Roman" w:cs="Times New Roman"/>
          <w:color w:val="000000"/>
          <w:sz w:val="24"/>
          <w:szCs w:val="24"/>
          <w:highlight w:val="white"/>
          <w:lang w:val="zh-CN"/>
        </w:rPr>
        <w:t xml:space="preserve">Sugiyono. (2017). </w:t>
      </w:r>
      <w:r>
        <w:rPr>
          <w:rFonts w:ascii="Times New Roman" w:eastAsia="Times New Roman" w:hAnsi="Times New Roman" w:cs="Times New Roman"/>
          <w:i/>
          <w:iCs/>
          <w:color w:val="000000"/>
          <w:sz w:val="24"/>
          <w:szCs w:val="24"/>
          <w:highlight w:val="white"/>
          <w:lang w:val="zh-CN"/>
        </w:rPr>
        <w:t>Metode Penelitian &amp; Pengembangan Research and Development</w:t>
      </w:r>
      <w:r>
        <w:rPr>
          <w:rFonts w:ascii="Times New Roman" w:eastAsia="Times New Roman" w:hAnsi="Times New Roman" w:cs="Times New Roman"/>
          <w:color w:val="000000"/>
          <w:sz w:val="24"/>
          <w:szCs w:val="24"/>
          <w:highlight w:val="white"/>
          <w:lang w:val="zh-CN"/>
        </w:rPr>
        <w:t>. Bandung: Alfabeta.</w:t>
      </w:r>
    </w:p>
    <w:p w:rsidR="00B36B0D" w:rsidRDefault="00B66C0F">
      <w:pPr>
        <w:ind w:left="720" w:hangingChars="300" w:hanging="720"/>
        <w:jc w:val="both"/>
        <w:rPr>
          <w:rFonts w:ascii="Times New Roman" w:eastAsia="Times New Roman" w:hAnsi="Times New Roman" w:cs="Times New Roman"/>
          <w:color w:val="000000"/>
          <w:sz w:val="24"/>
          <w:szCs w:val="24"/>
          <w:highlight w:val="white"/>
          <w:lang w:val="zh-CN"/>
        </w:rPr>
      </w:pPr>
      <w:r>
        <w:rPr>
          <w:rFonts w:ascii="Times New Roman" w:eastAsia="Times New Roman" w:hAnsi="Times New Roman" w:cs="Times New Roman"/>
          <w:color w:val="000000"/>
          <w:sz w:val="24"/>
          <w:szCs w:val="24"/>
          <w:highlight w:val="white"/>
          <w:lang w:val="zh-CN"/>
        </w:rPr>
        <w:t xml:space="preserve">UNICEF. (2015). </w:t>
      </w:r>
      <w:r>
        <w:rPr>
          <w:rFonts w:ascii="Times New Roman" w:eastAsia="Times New Roman" w:hAnsi="Times New Roman" w:cs="Times New Roman"/>
          <w:i/>
          <w:iCs/>
          <w:color w:val="000000"/>
          <w:sz w:val="24"/>
          <w:szCs w:val="24"/>
          <w:highlight w:val="white"/>
          <w:lang w:val="zh-CN"/>
        </w:rPr>
        <w:t>Maternal and newborn health. Liberia.</w:t>
      </w:r>
      <w:r>
        <w:rPr>
          <w:rFonts w:ascii="Times New Roman" w:eastAsia="Times New Roman" w:hAnsi="Times New Roman" w:cs="Times New Roman"/>
          <w:color w:val="000000"/>
          <w:sz w:val="24"/>
          <w:szCs w:val="24"/>
          <w:highlight w:val="white"/>
          <w:lang w:val="zh-CN"/>
        </w:rPr>
        <w:t xml:space="preserve"> (000), 142-143. United Nations Children’s Fund. (2018). Child Mortality 2018. 48.</w:t>
      </w:r>
    </w:p>
    <w:p w:rsidR="00B36B0D" w:rsidRDefault="00B36B0D">
      <w:pPr>
        <w:jc w:val="both"/>
        <w:rPr>
          <w:rFonts w:ascii="Times New Roman" w:hAnsi="Times New Roman" w:cs="Times New Roman"/>
          <w:sz w:val="24"/>
          <w:szCs w:val="24"/>
        </w:rPr>
      </w:pPr>
    </w:p>
    <w:sectPr w:rsidR="00B36B0D" w:rsidSect="00B36B0D">
      <w:headerReference w:type="default" r:id="rId22"/>
      <w:pgSz w:w="11906" w:h="16838"/>
      <w:pgMar w:top="1701" w:right="1701" w:bottom="1701" w:left="2268" w:header="360" w:footer="360" w:gutter="0"/>
      <w:pgNumType w:start="1"/>
      <w:cols w:space="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6515" w:rsidRDefault="00A16515" w:rsidP="00B36B0D">
      <w:r>
        <w:separator/>
      </w:r>
    </w:p>
  </w:endnote>
  <w:endnote w:type="continuationSeparator" w:id="1">
    <w:p w:rsidR="00A16515" w:rsidRDefault="00A16515" w:rsidP="00B36B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NewRomanPS-BoldMT">
    <w:altName w:val="Segoe Print"/>
    <w:charset w:val="00"/>
    <w:family w:val="auto"/>
    <w:pitch w:val="default"/>
    <w:sig w:usb0="00000000" w:usb1="00000000" w:usb2="00000000" w:usb3="00000000" w:csb0="00000000" w:csb1="00000000"/>
  </w:font>
  <w:font w:name="sans-serif">
    <w:altName w:val="Segoe Print"/>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B0D" w:rsidRDefault="00B66C0F">
    <w:pPr>
      <w:pStyle w:val="Footer"/>
    </w:pPr>
    <w:r>
      <w:br/>
    </w:r>
    <w:r>
      <w:b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6515" w:rsidRDefault="00A16515" w:rsidP="00B36B0D">
      <w:r>
        <w:separator/>
      </w:r>
    </w:p>
  </w:footnote>
  <w:footnote w:type="continuationSeparator" w:id="1">
    <w:p w:rsidR="00A16515" w:rsidRDefault="00A16515" w:rsidP="00B36B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B0D" w:rsidRDefault="00B36B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B0D" w:rsidRDefault="00E076AE">
    <w:pPr>
      <w:pStyle w:val="Header"/>
    </w:pPr>
    <w:r>
      <w:pict>
        <v:shapetype id="_x0000_t202" coordsize="21600,21600" o:spt="202" path="m,l,21600r21600,l21600,xe">
          <v:stroke joinstyle="miter"/>
          <v:path gradientshapeok="t" o:connecttype="rect"/>
        </v:shapetype>
        <v:shape id="_x0000_s1026" type="#_x0000_t202" style="position:absolute;margin-left:379.75pt;margin-top:35.25pt;width:13.35pt;height:17.55pt;z-index:251659264;mso-position-horizontal-relative:margin" o:gfxdata="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x4hX62AAAAAoBAAAPAAAAAAAAAAEAIAAAACIAAABkcnMvZG93bnJldi54bWxQSwECFAAUAAAA&#10;CACHTuJAuyC3CScCAABgBAAADgAAAAAAAAABACAAAAAnAQAAZHJzL2Uyb0RvYy54bWxQSwUGAAAA&#10;AAYABgBZAQAAwAUAAAAA&#10;" filled="f" stroked="f" strokeweight=".5pt">
          <v:textbox inset="0,0,0,0">
            <w:txbxContent>
              <w:p w:rsidR="00B36B0D" w:rsidRDefault="00E076AE">
                <w:pPr>
                  <w:pStyle w:val="Header"/>
                  <w:jc w:val="center"/>
                  <w:rPr>
                    <w:sz w:val="24"/>
                    <w:szCs w:val="24"/>
                  </w:rPr>
                </w:pPr>
                <w:r>
                  <w:rPr>
                    <w:sz w:val="24"/>
                    <w:szCs w:val="24"/>
                  </w:rPr>
                  <w:fldChar w:fldCharType="begin"/>
                </w:r>
                <w:r w:rsidR="00B66C0F">
                  <w:rPr>
                    <w:sz w:val="24"/>
                    <w:szCs w:val="24"/>
                  </w:rPr>
                  <w:instrText xml:space="preserve"> PAGE  \* MERGEFORMAT </w:instrText>
                </w:r>
                <w:r>
                  <w:rPr>
                    <w:sz w:val="24"/>
                    <w:szCs w:val="24"/>
                  </w:rPr>
                  <w:fldChar w:fldCharType="separate"/>
                </w:r>
                <w:r w:rsidR="00104B8B">
                  <w:rPr>
                    <w:noProof/>
                    <w:sz w:val="24"/>
                    <w:szCs w:val="24"/>
                  </w:rPr>
                  <w:t>11</w:t>
                </w:r>
                <w:r>
                  <w:rPr>
                    <w:sz w:val="24"/>
                    <w:szCs w:val="24"/>
                  </w:rPr>
                  <w:fldChar w:fldCharType="end"/>
                </w:r>
              </w:p>
            </w:txbxContent>
          </v:textbox>
          <w10:wrap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A88E3E1"/>
    <w:multiLevelType w:val="singleLevel"/>
    <w:tmpl w:val="8A88E3E1"/>
    <w:lvl w:ilvl="0">
      <w:start w:val="1"/>
      <w:numFmt w:val="lowerLetter"/>
      <w:suff w:val="space"/>
      <w:lvlText w:val="%1."/>
      <w:lvlJc w:val="left"/>
    </w:lvl>
  </w:abstractNum>
  <w:abstractNum w:abstractNumId="1">
    <w:nsid w:val="8E666170"/>
    <w:multiLevelType w:val="singleLevel"/>
    <w:tmpl w:val="8E666170"/>
    <w:lvl w:ilvl="0">
      <w:start w:val="1"/>
      <w:numFmt w:val="lowerLetter"/>
      <w:suff w:val="space"/>
      <w:lvlText w:val="%1."/>
      <w:lvlJc w:val="left"/>
      <w:rPr>
        <w:rFonts w:hint="default"/>
        <w:i w:val="0"/>
        <w:iCs w:val="0"/>
      </w:rPr>
    </w:lvl>
  </w:abstractNum>
  <w:abstractNum w:abstractNumId="2">
    <w:nsid w:val="9C25E2B9"/>
    <w:multiLevelType w:val="singleLevel"/>
    <w:tmpl w:val="9C25E2B9"/>
    <w:lvl w:ilvl="0">
      <w:start w:val="1"/>
      <w:numFmt w:val="decimal"/>
      <w:suff w:val="space"/>
      <w:lvlText w:val="%1."/>
      <w:lvlJc w:val="left"/>
    </w:lvl>
  </w:abstractNum>
  <w:abstractNum w:abstractNumId="3">
    <w:nsid w:val="CCA1A591"/>
    <w:multiLevelType w:val="singleLevel"/>
    <w:tmpl w:val="A0C8A516"/>
    <w:lvl w:ilvl="0">
      <w:start w:val="2"/>
      <w:numFmt w:val="upperLetter"/>
      <w:suff w:val="space"/>
      <w:lvlText w:val="%1."/>
      <w:lvlJc w:val="left"/>
      <w:rPr>
        <w:b/>
      </w:rPr>
    </w:lvl>
  </w:abstractNum>
  <w:abstractNum w:abstractNumId="4">
    <w:nsid w:val="F2EAB5E1"/>
    <w:multiLevelType w:val="singleLevel"/>
    <w:tmpl w:val="F2EAB5E1"/>
    <w:lvl w:ilvl="0">
      <w:start w:val="1"/>
      <w:numFmt w:val="decimal"/>
      <w:suff w:val="space"/>
      <w:lvlText w:val="%1."/>
      <w:lvlJc w:val="left"/>
    </w:lvl>
  </w:abstractNum>
  <w:abstractNum w:abstractNumId="5">
    <w:nsid w:val="00000001"/>
    <w:multiLevelType w:val="singleLevel"/>
    <w:tmpl w:val="00000001"/>
    <w:lvl w:ilvl="0">
      <w:start w:val="1"/>
      <w:numFmt w:val="decimal"/>
      <w:pStyle w:val="ListNumber4"/>
      <w:lvlText w:val="%1."/>
      <w:lvlJc w:val="left"/>
      <w:pPr>
        <w:tabs>
          <w:tab w:val="left" w:pos="1620"/>
        </w:tabs>
        <w:ind w:leftChars="600" w:left="1620" w:hangingChars="200" w:hanging="360"/>
      </w:pPr>
    </w:lvl>
  </w:abstractNum>
  <w:abstractNum w:abstractNumId="6">
    <w:nsid w:val="00000002"/>
    <w:multiLevelType w:val="singleLevel"/>
    <w:tmpl w:val="00000002"/>
    <w:lvl w:ilvl="0">
      <w:start w:val="1"/>
      <w:numFmt w:val="decimal"/>
      <w:pStyle w:val="ListNumber3"/>
      <w:lvlText w:val="%1."/>
      <w:lvlJc w:val="left"/>
      <w:pPr>
        <w:tabs>
          <w:tab w:val="left" w:pos="1200"/>
        </w:tabs>
        <w:ind w:leftChars="400" w:left="1200" w:hangingChars="200" w:hanging="360"/>
      </w:pPr>
    </w:lvl>
  </w:abstractNum>
  <w:abstractNum w:abstractNumId="7">
    <w:nsid w:val="00000003"/>
    <w:multiLevelType w:val="singleLevel"/>
    <w:tmpl w:val="00000003"/>
    <w:lvl w:ilvl="0">
      <w:start w:val="1"/>
      <w:numFmt w:val="decimal"/>
      <w:pStyle w:val="ListNumber2"/>
      <w:lvlText w:val="%1."/>
      <w:lvlJc w:val="left"/>
      <w:pPr>
        <w:tabs>
          <w:tab w:val="left" w:pos="780"/>
        </w:tabs>
        <w:ind w:leftChars="200" w:left="780" w:hangingChars="200" w:hanging="360"/>
      </w:pPr>
    </w:lvl>
  </w:abstractNum>
  <w:abstractNum w:abstractNumId="8">
    <w:nsid w:val="00000004"/>
    <w:multiLevelType w:val="singleLevel"/>
    <w:tmpl w:val="00000004"/>
    <w:lvl w:ilvl="0">
      <w:start w:val="1"/>
      <w:numFmt w:val="bullet"/>
      <w:pStyle w:val="ListBullet5"/>
      <w:lvlText w:val=""/>
      <w:lvlJc w:val="left"/>
      <w:pPr>
        <w:tabs>
          <w:tab w:val="left" w:pos="2040"/>
        </w:tabs>
        <w:ind w:leftChars="800" w:left="2040" w:hangingChars="200" w:hanging="360"/>
      </w:pPr>
      <w:rPr>
        <w:rFonts w:ascii="Wingdings" w:hAnsi="Wingdings" w:hint="default"/>
      </w:rPr>
    </w:lvl>
  </w:abstractNum>
  <w:abstractNum w:abstractNumId="9">
    <w:nsid w:val="00000005"/>
    <w:multiLevelType w:val="singleLevel"/>
    <w:tmpl w:val="00000005"/>
    <w:lvl w:ilvl="0">
      <w:start w:val="1"/>
      <w:numFmt w:val="bullet"/>
      <w:pStyle w:val="ListBullet4"/>
      <w:lvlText w:val=""/>
      <w:lvlJc w:val="left"/>
      <w:pPr>
        <w:tabs>
          <w:tab w:val="left" w:pos="1620"/>
        </w:tabs>
        <w:ind w:leftChars="600" w:left="1620" w:hangingChars="200" w:hanging="360"/>
      </w:pPr>
      <w:rPr>
        <w:rFonts w:ascii="Wingdings" w:hAnsi="Wingdings" w:hint="default"/>
      </w:rPr>
    </w:lvl>
  </w:abstractNum>
  <w:abstractNum w:abstractNumId="10">
    <w:nsid w:val="00000006"/>
    <w:multiLevelType w:val="singleLevel"/>
    <w:tmpl w:val="00000006"/>
    <w:lvl w:ilvl="0">
      <w:start w:val="1"/>
      <w:numFmt w:val="bullet"/>
      <w:pStyle w:val="ListBullet3"/>
      <w:lvlText w:val=""/>
      <w:lvlJc w:val="left"/>
      <w:pPr>
        <w:tabs>
          <w:tab w:val="left" w:pos="1200"/>
        </w:tabs>
        <w:ind w:leftChars="400" w:left="1200" w:hangingChars="200" w:hanging="360"/>
      </w:pPr>
      <w:rPr>
        <w:rFonts w:ascii="Wingdings" w:hAnsi="Wingdings" w:hint="default"/>
      </w:rPr>
    </w:lvl>
  </w:abstractNum>
  <w:abstractNum w:abstractNumId="11">
    <w:nsid w:val="00000007"/>
    <w:multiLevelType w:val="singleLevel"/>
    <w:tmpl w:val="00000007"/>
    <w:lvl w:ilvl="0">
      <w:start w:val="1"/>
      <w:numFmt w:val="bullet"/>
      <w:pStyle w:val="ListBullet2"/>
      <w:lvlText w:val=""/>
      <w:lvlJc w:val="left"/>
      <w:pPr>
        <w:tabs>
          <w:tab w:val="left" w:pos="780"/>
        </w:tabs>
        <w:ind w:leftChars="200" w:left="780" w:hangingChars="200" w:hanging="360"/>
      </w:pPr>
      <w:rPr>
        <w:rFonts w:ascii="Wingdings" w:hAnsi="Wingdings" w:hint="default"/>
      </w:rPr>
    </w:lvl>
  </w:abstractNum>
  <w:abstractNum w:abstractNumId="12">
    <w:nsid w:val="00000008"/>
    <w:multiLevelType w:val="singleLevel"/>
    <w:tmpl w:val="00000008"/>
    <w:lvl w:ilvl="0">
      <w:start w:val="1"/>
      <w:numFmt w:val="decimal"/>
      <w:pStyle w:val="ListNumber"/>
      <w:lvlText w:val="%1."/>
      <w:lvlJc w:val="left"/>
      <w:pPr>
        <w:tabs>
          <w:tab w:val="left" w:pos="360"/>
        </w:tabs>
        <w:ind w:left="360" w:hangingChars="200" w:hanging="360"/>
      </w:pPr>
    </w:lvl>
  </w:abstractNum>
  <w:abstractNum w:abstractNumId="13">
    <w:nsid w:val="00000009"/>
    <w:multiLevelType w:val="singleLevel"/>
    <w:tmpl w:val="00000009"/>
    <w:lvl w:ilvl="0">
      <w:start w:val="1"/>
      <w:numFmt w:val="bullet"/>
      <w:pStyle w:val="ListBullet"/>
      <w:lvlText w:val=""/>
      <w:lvlJc w:val="left"/>
      <w:pPr>
        <w:tabs>
          <w:tab w:val="left" w:pos="360"/>
        </w:tabs>
        <w:ind w:left="360" w:hangingChars="200" w:hanging="360"/>
      </w:pPr>
      <w:rPr>
        <w:rFonts w:ascii="Wingdings" w:hAnsi="Wingdings" w:hint="default"/>
      </w:rPr>
    </w:lvl>
  </w:abstractNum>
  <w:abstractNum w:abstractNumId="14">
    <w:nsid w:val="0000002F"/>
    <w:multiLevelType w:val="singleLevel"/>
    <w:tmpl w:val="0000002F"/>
    <w:lvl w:ilvl="0">
      <w:start w:val="2"/>
      <w:numFmt w:val="decimal"/>
      <w:suff w:val="space"/>
      <w:lvlText w:val="%1."/>
      <w:lvlJc w:val="left"/>
      <w:pPr>
        <w:ind w:left="-18"/>
      </w:pPr>
    </w:lvl>
  </w:abstractNum>
  <w:abstractNum w:abstractNumId="15">
    <w:nsid w:val="16463D1E"/>
    <w:multiLevelType w:val="hybridMultilevel"/>
    <w:tmpl w:val="D430CDE2"/>
    <w:lvl w:ilvl="0" w:tplc="04090015">
      <w:start w:val="1"/>
      <w:numFmt w:val="upperLetter"/>
      <w:lvlText w:val="%1."/>
      <w:lvlJc w:val="left"/>
      <w:pPr>
        <w:ind w:left="1740" w:hanging="360"/>
      </w:p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6">
    <w:nsid w:val="4E4E8BD9"/>
    <w:multiLevelType w:val="singleLevel"/>
    <w:tmpl w:val="4E4E8BD9"/>
    <w:lvl w:ilvl="0">
      <w:start w:val="1"/>
      <w:numFmt w:val="upperLetter"/>
      <w:suff w:val="space"/>
      <w:lvlText w:val="%1."/>
      <w:lvlJc w:val="left"/>
    </w:lvl>
  </w:abstractNum>
  <w:abstractNum w:abstractNumId="17">
    <w:nsid w:val="4F5D2331"/>
    <w:multiLevelType w:val="singleLevel"/>
    <w:tmpl w:val="4F5D2331"/>
    <w:lvl w:ilvl="0">
      <w:start w:val="1"/>
      <w:numFmt w:val="decimal"/>
      <w:suff w:val="space"/>
      <w:lvlText w:val="%1."/>
      <w:lvlJc w:val="left"/>
    </w:lvl>
  </w:abstractNum>
  <w:abstractNum w:abstractNumId="18">
    <w:nsid w:val="6B3B1420"/>
    <w:multiLevelType w:val="singleLevel"/>
    <w:tmpl w:val="00000000"/>
    <w:lvl w:ilvl="0">
      <w:start w:val="1"/>
      <w:numFmt w:val="decimal"/>
      <w:pStyle w:val="ListNumber5"/>
      <w:lvlText w:val="%1."/>
      <w:lvlJc w:val="left"/>
      <w:pPr>
        <w:tabs>
          <w:tab w:val="left" w:pos="2040"/>
        </w:tabs>
        <w:ind w:leftChars="800" w:left="2040" w:hangingChars="200" w:hanging="360"/>
      </w:pPr>
    </w:lvl>
  </w:abstractNum>
  <w:num w:numId="1">
    <w:abstractNumId w:val="13"/>
  </w:num>
  <w:num w:numId="2">
    <w:abstractNumId w:val="11"/>
  </w:num>
  <w:num w:numId="3">
    <w:abstractNumId w:val="10"/>
  </w:num>
  <w:num w:numId="4">
    <w:abstractNumId w:val="9"/>
  </w:num>
  <w:num w:numId="5">
    <w:abstractNumId w:val="8"/>
  </w:num>
  <w:num w:numId="6">
    <w:abstractNumId w:val="12"/>
  </w:num>
  <w:num w:numId="7">
    <w:abstractNumId w:val="7"/>
  </w:num>
  <w:num w:numId="8">
    <w:abstractNumId w:val="6"/>
  </w:num>
  <w:num w:numId="9">
    <w:abstractNumId w:val="5"/>
  </w:num>
  <w:num w:numId="10">
    <w:abstractNumId w:val="18"/>
  </w:num>
  <w:num w:numId="11">
    <w:abstractNumId w:val="16"/>
  </w:num>
  <w:num w:numId="12">
    <w:abstractNumId w:val="3"/>
  </w:num>
  <w:num w:numId="13">
    <w:abstractNumId w:val="17"/>
  </w:num>
  <w:num w:numId="14">
    <w:abstractNumId w:val="14"/>
  </w:num>
  <w:num w:numId="15">
    <w:abstractNumId w:val="2"/>
  </w:num>
  <w:num w:numId="16">
    <w:abstractNumId w:val="1"/>
  </w:num>
  <w:num w:numId="17">
    <w:abstractNumId w:val="0"/>
  </w:num>
  <w:num w:numId="18">
    <w:abstractNumId w:val="4"/>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20"/>
  <w:drawingGridVerticalSpacing w:val="156"/>
  <w:noPunctuationKerning/>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spaceForUL/>
    <w:doNotLeaveBackslashAlone/>
    <w:ulTrailSpace/>
    <w:doNotExpandShiftReturn/>
    <w:footnoteLayoutLikeWW8/>
    <w:forgetLastTabAlignment/>
    <w:adjustLineHeightInTable/>
    <w:layoutRawTableWidth/>
    <w:layoutTableRowsApar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B36B0D"/>
    <w:rsid w:val="00104B8B"/>
    <w:rsid w:val="00376E8C"/>
    <w:rsid w:val="00A16515"/>
    <w:rsid w:val="00B36B0D"/>
    <w:rsid w:val="00B66C0F"/>
    <w:rsid w:val="00CD4E46"/>
    <w:rsid w:val="00E076AE"/>
    <w:rsid w:val="271E4217"/>
    <w:rsid w:val="42962A96"/>
    <w:rsid w:val="4DBB6CE2"/>
    <w:rsid w:val="7B6712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1" w:count="267">
    <w:lsdException w:name="toa heading" w:qFormat="0"/>
    <w:lsdException w:name="HTML Top of Form" w:semiHidden="1" w:uiPriority="99" w:unhideWhenUsed="1" w:qFormat="0"/>
    <w:lsdException w:name="HTML Bottom of Form" w:semiHidden="1" w:uiPriority="99" w:unhideWhenUsed="1" w:qFormat="0"/>
    <w:lsdException w:name="No List" w:semiHidden="1" w:uiPriority="99" w:unhideWhenUsed="1" w:qFormat="0"/>
    <w:lsdException w:name="Outline List 1" w:semiHidden="1" w:uiPriority="99" w:unhideWhenUsed="1" w:qFormat="0"/>
    <w:lsdException w:name="Outline List 2" w:semiHidden="1" w:uiPriority="99" w:unhideWhenUsed="1" w:qFormat="0"/>
    <w:lsdException w:name="Outline List 3" w:semiHidden="1" w:uiPriority="99" w:unhideWhenUsed="1" w:qFormat="0"/>
    <w:lsdException w:name="Placeholder Text" w:semiHidden="1" w:uiPriority="99" w:unhideWhenUsed="1" w:qFormat="0"/>
    <w:lsdException w:name="No Spacing" w:semiHidden="1" w:uiPriority="99" w:unhideWhenUsed="1" w:qFormat="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qFormat="0"/>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qFormat="0"/>
    <w:lsdException w:name="List Paragraph" w:semiHidden="1" w:uiPriority="99" w:unhideWhenUsed="1" w:qFormat="0"/>
    <w:lsdException w:name="Quote" w:semiHidden="1" w:uiPriority="99" w:unhideWhenUsed="1" w:qFormat="0"/>
    <w:lsdException w:name="Intense Quote" w:semiHidden="1" w:uiPriority="99" w:unhideWhenUsed="1" w:qFormat="0"/>
    <w:lsdException w:name="Medium List 2 Accent 1" w:uiPriority="66" w:qFormat="0"/>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atentStyles>
  <w:style w:type="paragraph" w:default="1" w:styleId="Normal">
    <w:name w:val="Normal"/>
    <w:qFormat/>
    <w:rsid w:val="00B36B0D"/>
    <w:rPr>
      <w:rFonts w:ascii="Calibri" w:hAnsi="Calibri" w:cs="SimSun"/>
      <w:lang w:eastAsia="zh-CN"/>
    </w:rPr>
  </w:style>
  <w:style w:type="paragraph" w:styleId="Heading1">
    <w:name w:val="heading 1"/>
    <w:basedOn w:val="Normal"/>
    <w:next w:val="Normal"/>
    <w:qFormat/>
    <w:rsid w:val="00B36B0D"/>
    <w:pPr>
      <w:keepNext/>
      <w:keepLines/>
      <w:spacing w:before="340" w:after="330" w:line="578" w:lineRule="auto"/>
      <w:outlineLvl w:val="0"/>
    </w:pPr>
    <w:rPr>
      <w:b/>
      <w:bCs/>
      <w:kern w:val="44"/>
      <w:sz w:val="44"/>
      <w:szCs w:val="44"/>
    </w:rPr>
  </w:style>
  <w:style w:type="paragraph" w:styleId="Heading2">
    <w:name w:val="heading 2"/>
    <w:basedOn w:val="Normal"/>
    <w:next w:val="Normal"/>
    <w:qFormat/>
    <w:rsid w:val="00B36B0D"/>
    <w:pPr>
      <w:keepNext/>
      <w:keepLines/>
      <w:spacing w:before="260" w:after="260" w:line="416" w:lineRule="auto"/>
      <w:outlineLvl w:val="1"/>
    </w:pPr>
    <w:rPr>
      <w:b/>
      <w:bCs/>
      <w:sz w:val="32"/>
      <w:szCs w:val="32"/>
    </w:rPr>
  </w:style>
  <w:style w:type="paragraph" w:styleId="Heading3">
    <w:name w:val="heading 3"/>
    <w:basedOn w:val="Normal"/>
    <w:next w:val="Normal"/>
    <w:qFormat/>
    <w:rsid w:val="00B36B0D"/>
    <w:pPr>
      <w:keepNext/>
      <w:keepLines/>
      <w:spacing w:before="260" w:after="260" w:line="416" w:lineRule="auto"/>
      <w:outlineLvl w:val="2"/>
    </w:pPr>
    <w:rPr>
      <w:b/>
      <w:bCs/>
      <w:sz w:val="32"/>
      <w:szCs w:val="32"/>
    </w:rPr>
  </w:style>
  <w:style w:type="paragraph" w:styleId="Heading4">
    <w:name w:val="heading 4"/>
    <w:basedOn w:val="Normal"/>
    <w:next w:val="Normal"/>
    <w:qFormat/>
    <w:rsid w:val="00B36B0D"/>
    <w:pPr>
      <w:keepNext/>
      <w:keepLines/>
      <w:spacing w:before="280" w:after="290" w:line="376" w:lineRule="auto"/>
      <w:outlineLvl w:val="3"/>
    </w:pPr>
    <w:rPr>
      <w:b/>
      <w:bCs/>
      <w:sz w:val="28"/>
      <w:szCs w:val="28"/>
    </w:rPr>
  </w:style>
  <w:style w:type="paragraph" w:styleId="Heading5">
    <w:name w:val="heading 5"/>
    <w:basedOn w:val="Normal"/>
    <w:next w:val="Normal"/>
    <w:qFormat/>
    <w:rsid w:val="00B36B0D"/>
    <w:pPr>
      <w:keepNext/>
      <w:keepLines/>
      <w:spacing w:before="280" w:after="290" w:line="376" w:lineRule="auto"/>
      <w:outlineLvl w:val="4"/>
    </w:pPr>
    <w:rPr>
      <w:b/>
      <w:bCs/>
      <w:sz w:val="28"/>
      <w:szCs w:val="28"/>
    </w:rPr>
  </w:style>
  <w:style w:type="paragraph" w:styleId="Heading6">
    <w:name w:val="heading 6"/>
    <w:basedOn w:val="Normal"/>
    <w:next w:val="Normal"/>
    <w:qFormat/>
    <w:rsid w:val="00B36B0D"/>
    <w:pPr>
      <w:keepNext/>
      <w:keepLines/>
      <w:spacing w:before="240" w:after="64" w:line="320" w:lineRule="auto"/>
      <w:outlineLvl w:val="5"/>
    </w:pPr>
    <w:rPr>
      <w:b/>
      <w:bCs/>
      <w:sz w:val="24"/>
      <w:szCs w:val="24"/>
    </w:rPr>
  </w:style>
  <w:style w:type="paragraph" w:styleId="Heading7">
    <w:name w:val="heading 7"/>
    <w:basedOn w:val="Normal"/>
    <w:next w:val="Normal"/>
    <w:qFormat/>
    <w:rsid w:val="00B36B0D"/>
    <w:pPr>
      <w:keepNext/>
      <w:keepLines/>
      <w:spacing w:before="240" w:after="64" w:line="320" w:lineRule="auto"/>
      <w:outlineLvl w:val="6"/>
    </w:pPr>
    <w:rPr>
      <w:b/>
      <w:bCs/>
      <w:sz w:val="24"/>
      <w:szCs w:val="24"/>
    </w:rPr>
  </w:style>
  <w:style w:type="paragraph" w:styleId="Heading8">
    <w:name w:val="heading 8"/>
    <w:basedOn w:val="Normal"/>
    <w:next w:val="Normal"/>
    <w:qFormat/>
    <w:rsid w:val="00B36B0D"/>
    <w:pPr>
      <w:keepNext/>
      <w:keepLines/>
      <w:spacing w:before="240" w:after="64" w:line="320" w:lineRule="auto"/>
      <w:outlineLvl w:val="7"/>
    </w:pPr>
    <w:rPr>
      <w:sz w:val="24"/>
      <w:szCs w:val="24"/>
    </w:rPr>
  </w:style>
  <w:style w:type="paragraph" w:styleId="Heading9">
    <w:name w:val="heading 9"/>
    <w:basedOn w:val="Normal"/>
    <w:next w:val="Normal"/>
    <w:qFormat/>
    <w:rsid w:val="00B36B0D"/>
    <w:pPr>
      <w:keepNext/>
      <w:keepLines/>
      <w:spacing w:before="240" w:after="64" w:line="320" w:lineRule="auto"/>
      <w:outlineLvl w:val="8"/>
    </w:pPr>
    <w:rPr>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sid w:val="00B36B0D"/>
    <w:rPr>
      <w:sz w:val="16"/>
      <w:szCs w:val="16"/>
    </w:rPr>
  </w:style>
  <w:style w:type="paragraph" w:styleId="BlockText">
    <w:name w:val="Block Text"/>
    <w:basedOn w:val="Normal"/>
    <w:qFormat/>
    <w:rsid w:val="00B36B0D"/>
    <w:pPr>
      <w:spacing w:after="120"/>
      <w:ind w:leftChars="700" w:left="1440" w:rightChars="700" w:right="1440"/>
    </w:pPr>
  </w:style>
  <w:style w:type="paragraph" w:styleId="BodyText">
    <w:name w:val="Body Text"/>
    <w:basedOn w:val="Normal"/>
    <w:qFormat/>
    <w:rsid w:val="00B36B0D"/>
    <w:pPr>
      <w:spacing w:after="120"/>
    </w:pPr>
  </w:style>
  <w:style w:type="paragraph" w:styleId="BodyText2">
    <w:name w:val="Body Text 2"/>
    <w:basedOn w:val="Normal"/>
    <w:qFormat/>
    <w:rsid w:val="00B36B0D"/>
    <w:pPr>
      <w:spacing w:after="120" w:line="480" w:lineRule="auto"/>
    </w:pPr>
  </w:style>
  <w:style w:type="paragraph" w:styleId="BodyText3">
    <w:name w:val="Body Text 3"/>
    <w:basedOn w:val="Normal"/>
    <w:qFormat/>
    <w:rsid w:val="00B36B0D"/>
    <w:pPr>
      <w:spacing w:after="120"/>
    </w:pPr>
    <w:rPr>
      <w:sz w:val="16"/>
      <w:szCs w:val="16"/>
    </w:rPr>
  </w:style>
  <w:style w:type="paragraph" w:styleId="BodyTextFirstIndent">
    <w:name w:val="Body Text First Indent"/>
    <w:basedOn w:val="BodyText"/>
    <w:qFormat/>
    <w:rsid w:val="00B36B0D"/>
    <w:pPr>
      <w:ind w:firstLineChars="100" w:firstLine="420"/>
    </w:pPr>
  </w:style>
  <w:style w:type="paragraph" w:styleId="BodyTextIndent">
    <w:name w:val="Body Text Indent"/>
    <w:basedOn w:val="Normal"/>
    <w:qFormat/>
    <w:rsid w:val="00B36B0D"/>
    <w:pPr>
      <w:spacing w:after="120"/>
      <w:ind w:leftChars="200" w:left="420"/>
    </w:pPr>
  </w:style>
  <w:style w:type="paragraph" w:styleId="BodyTextFirstIndent2">
    <w:name w:val="Body Text First Indent 2"/>
    <w:basedOn w:val="BodyTextIndent"/>
    <w:qFormat/>
    <w:rsid w:val="00B36B0D"/>
    <w:pPr>
      <w:ind w:firstLineChars="200" w:firstLine="420"/>
    </w:pPr>
  </w:style>
  <w:style w:type="paragraph" w:styleId="BodyTextIndent2">
    <w:name w:val="Body Text Indent 2"/>
    <w:basedOn w:val="Normal"/>
    <w:qFormat/>
    <w:rsid w:val="00B36B0D"/>
    <w:pPr>
      <w:spacing w:after="120" w:line="480" w:lineRule="auto"/>
      <w:ind w:leftChars="200" w:left="420"/>
    </w:pPr>
  </w:style>
  <w:style w:type="paragraph" w:styleId="BodyTextIndent3">
    <w:name w:val="Body Text Indent 3"/>
    <w:basedOn w:val="Normal"/>
    <w:qFormat/>
    <w:rsid w:val="00B36B0D"/>
    <w:pPr>
      <w:spacing w:after="120"/>
      <w:ind w:leftChars="200" w:left="420"/>
    </w:pPr>
    <w:rPr>
      <w:sz w:val="16"/>
      <w:szCs w:val="16"/>
    </w:rPr>
  </w:style>
  <w:style w:type="paragraph" w:styleId="Caption">
    <w:name w:val="caption"/>
    <w:basedOn w:val="Normal"/>
    <w:next w:val="Normal"/>
    <w:qFormat/>
    <w:rsid w:val="00B36B0D"/>
    <w:rPr>
      <w:rFonts w:ascii="Arial" w:eastAsia="SimHei" w:hAnsi="Arial" w:cs="Arial"/>
    </w:rPr>
  </w:style>
  <w:style w:type="paragraph" w:styleId="Closing">
    <w:name w:val="Closing"/>
    <w:basedOn w:val="Normal"/>
    <w:qFormat/>
    <w:rsid w:val="00B36B0D"/>
    <w:pPr>
      <w:ind w:leftChars="2100" w:left="100"/>
    </w:pPr>
  </w:style>
  <w:style w:type="character" w:styleId="CommentReference">
    <w:name w:val="annotation reference"/>
    <w:basedOn w:val="DefaultParagraphFont"/>
    <w:qFormat/>
    <w:rsid w:val="00B36B0D"/>
    <w:rPr>
      <w:sz w:val="21"/>
      <w:szCs w:val="21"/>
    </w:rPr>
  </w:style>
  <w:style w:type="paragraph" w:styleId="CommentText">
    <w:name w:val="annotation text"/>
    <w:basedOn w:val="Normal"/>
    <w:qFormat/>
    <w:rsid w:val="00B36B0D"/>
  </w:style>
  <w:style w:type="paragraph" w:styleId="CommentSubject">
    <w:name w:val="annotation subject"/>
    <w:basedOn w:val="CommentText"/>
    <w:next w:val="CommentText"/>
    <w:qFormat/>
    <w:rsid w:val="00B36B0D"/>
    <w:rPr>
      <w:b/>
      <w:bCs/>
    </w:rPr>
  </w:style>
  <w:style w:type="paragraph" w:styleId="Date">
    <w:name w:val="Date"/>
    <w:basedOn w:val="Normal"/>
    <w:next w:val="Normal"/>
    <w:qFormat/>
    <w:rsid w:val="00B36B0D"/>
    <w:pPr>
      <w:ind w:leftChars="2500" w:left="100"/>
    </w:pPr>
  </w:style>
  <w:style w:type="paragraph" w:styleId="DocumentMap">
    <w:name w:val="Document Map"/>
    <w:basedOn w:val="Normal"/>
    <w:qFormat/>
    <w:rsid w:val="00B36B0D"/>
    <w:pPr>
      <w:shd w:val="clear" w:color="auto" w:fill="000080"/>
    </w:pPr>
  </w:style>
  <w:style w:type="paragraph" w:styleId="E-mailSignature">
    <w:name w:val="E-mail Signature"/>
    <w:basedOn w:val="Normal"/>
    <w:qFormat/>
    <w:rsid w:val="00B36B0D"/>
  </w:style>
  <w:style w:type="character" w:styleId="Emphasis">
    <w:name w:val="Emphasis"/>
    <w:basedOn w:val="DefaultParagraphFont"/>
    <w:qFormat/>
    <w:rsid w:val="00B36B0D"/>
    <w:rPr>
      <w:i/>
      <w:iCs/>
    </w:rPr>
  </w:style>
  <w:style w:type="character" w:styleId="EndnoteReference">
    <w:name w:val="endnote reference"/>
    <w:basedOn w:val="DefaultParagraphFont"/>
    <w:qFormat/>
    <w:rsid w:val="00B36B0D"/>
    <w:rPr>
      <w:vertAlign w:val="superscript"/>
    </w:rPr>
  </w:style>
  <w:style w:type="paragraph" w:styleId="EndnoteText">
    <w:name w:val="endnote text"/>
    <w:basedOn w:val="Normal"/>
    <w:qFormat/>
    <w:rsid w:val="00B36B0D"/>
    <w:pPr>
      <w:snapToGrid w:val="0"/>
    </w:pPr>
  </w:style>
  <w:style w:type="paragraph" w:styleId="EnvelopeAddress">
    <w:name w:val="envelope address"/>
    <w:basedOn w:val="Normal"/>
    <w:qFormat/>
    <w:rsid w:val="00B36B0D"/>
    <w:pPr>
      <w:framePr w:w="7920" w:h="1980" w:hRule="exact" w:hSpace="180" w:wrap="auto" w:hAnchor="page" w:xAlign="center" w:yAlign="bottom"/>
      <w:snapToGrid w:val="0"/>
      <w:ind w:leftChars="1400" w:left="100"/>
    </w:pPr>
    <w:rPr>
      <w:rFonts w:ascii="Arial" w:hAnsi="Arial" w:cs="Arial"/>
      <w:sz w:val="24"/>
      <w:szCs w:val="24"/>
    </w:rPr>
  </w:style>
  <w:style w:type="paragraph" w:styleId="EnvelopeReturn">
    <w:name w:val="envelope return"/>
    <w:basedOn w:val="Normal"/>
    <w:qFormat/>
    <w:rsid w:val="00B36B0D"/>
    <w:pPr>
      <w:snapToGrid w:val="0"/>
    </w:pPr>
    <w:rPr>
      <w:rFonts w:ascii="Arial" w:hAnsi="Arial" w:cs="Arial"/>
    </w:rPr>
  </w:style>
  <w:style w:type="character" w:styleId="FollowedHyperlink">
    <w:name w:val="FollowedHyperlink"/>
    <w:basedOn w:val="DefaultParagraphFont"/>
    <w:qFormat/>
    <w:rsid w:val="00B36B0D"/>
    <w:rPr>
      <w:color w:val="800080"/>
      <w:u w:val="single"/>
    </w:rPr>
  </w:style>
  <w:style w:type="paragraph" w:styleId="Footer">
    <w:name w:val="footer"/>
    <w:basedOn w:val="Normal"/>
    <w:qFormat/>
    <w:rsid w:val="00B36B0D"/>
    <w:pPr>
      <w:tabs>
        <w:tab w:val="center" w:pos="4153"/>
        <w:tab w:val="right" w:pos="8306"/>
      </w:tabs>
      <w:snapToGrid w:val="0"/>
    </w:pPr>
    <w:rPr>
      <w:sz w:val="18"/>
      <w:szCs w:val="18"/>
    </w:rPr>
  </w:style>
  <w:style w:type="character" w:styleId="FootnoteReference">
    <w:name w:val="footnote reference"/>
    <w:basedOn w:val="DefaultParagraphFont"/>
    <w:qFormat/>
    <w:rsid w:val="00B36B0D"/>
    <w:rPr>
      <w:vertAlign w:val="superscript"/>
    </w:rPr>
  </w:style>
  <w:style w:type="paragraph" w:styleId="FootnoteText">
    <w:name w:val="footnote text"/>
    <w:basedOn w:val="Normal"/>
    <w:qFormat/>
    <w:rsid w:val="00B36B0D"/>
    <w:pPr>
      <w:snapToGrid w:val="0"/>
    </w:pPr>
    <w:rPr>
      <w:sz w:val="18"/>
      <w:szCs w:val="18"/>
    </w:rPr>
  </w:style>
  <w:style w:type="paragraph" w:styleId="Header">
    <w:name w:val="header"/>
    <w:basedOn w:val="Normal"/>
    <w:qFormat/>
    <w:rsid w:val="00B36B0D"/>
    <w:pPr>
      <w:tabs>
        <w:tab w:val="center" w:pos="4153"/>
        <w:tab w:val="right" w:pos="8306"/>
      </w:tabs>
      <w:snapToGrid w:val="0"/>
    </w:pPr>
    <w:rPr>
      <w:sz w:val="18"/>
      <w:szCs w:val="18"/>
    </w:rPr>
  </w:style>
  <w:style w:type="character" w:styleId="HTMLAcronym">
    <w:name w:val="HTML Acronym"/>
    <w:basedOn w:val="DefaultParagraphFont"/>
    <w:qFormat/>
    <w:rsid w:val="00B36B0D"/>
  </w:style>
  <w:style w:type="paragraph" w:styleId="HTMLAddress">
    <w:name w:val="HTML Address"/>
    <w:basedOn w:val="Normal"/>
    <w:qFormat/>
    <w:rsid w:val="00B36B0D"/>
    <w:rPr>
      <w:i/>
      <w:iCs/>
    </w:rPr>
  </w:style>
  <w:style w:type="character" w:styleId="HTMLCite">
    <w:name w:val="HTML Cite"/>
    <w:basedOn w:val="DefaultParagraphFont"/>
    <w:qFormat/>
    <w:rsid w:val="00B36B0D"/>
    <w:rPr>
      <w:i/>
      <w:iCs/>
    </w:rPr>
  </w:style>
  <w:style w:type="character" w:styleId="HTMLCode">
    <w:name w:val="HTML Code"/>
    <w:basedOn w:val="DefaultParagraphFont"/>
    <w:qFormat/>
    <w:rsid w:val="00B36B0D"/>
    <w:rPr>
      <w:rFonts w:ascii="Courier New" w:hAnsi="Courier New" w:cs="Courier New"/>
      <w:sz w:val="20"/>
      <w:szCs w:val="20"/>
    </w:rPr>
  </w:style>
  <w:style w:type="character" w:styleId="HTMLDefinition">
    <w:name w:val="HTML Definition"/>
    <w:basedOn w:val="DefaultParagraphFont"/>
    <w:qFormat/>
    <w:rsid w:val="00B36B0D"/>
    <w:rPr>
      <w:i/>
      <w:iCs/>
    </w:rPr>
  </w:style>
  <w:style w:type="character" w:styleId="HTMLKeyboard">
    <w:name w:val="HTML Keyboard"/>
    <w:basedOn w:val="DefaultParagraphFont"/>
    <w:qFormat/>
    <w:rsid w:val="00B36B0D"/>
    <w:rPr>
      <w:rFonts w:ascii="Courier New" w:hAnsi="Courier New" w:cs="Courier New"/>
      <w:sz w:val="20"/>
      <w:szCs w:val="20"/>
    </w:rPr>
  </w:style>
  <w:style w:type="paragraph" w:styleId="HTMLPreformatted">
    <w:name w:val="HTML Preformatted"/>
    <w:basedOn w:val="Normal"/>
    <w:qFormat/>
    <w:rsid w:val="00B36B0D"/>
    <w:rPr>
      <w:rFonts w:ascii="Courier New" w:hAnsi="Courier New" w:cs="Courier New"/>
    </w:rPr>
  </w:style>
  <w:style w:type="character" w:styleId="HTMLSample">
    <w:name w:val="HTML Sample"/>
    <w:basedOn w:val="DefaultParagraphFont"/>
    <w:qFormat/>
    <w:rsid w:val="00B36B0D"/>
    <w:rPr>
      <w:rFonts w:ascii="Courier New" w:hAnsi="Courier New" w:cs="Courier New"/>
    </w:rPr>
  </w:style>
  <w:style w:type="character" w:styleId="HTMLTypewriter">
    <w:name w:val="HTML Typewriter"/>
    <w:basedOn w:val="DefaultParagraphFont"/>
    <w:qFormat/>
    <w:rsid w:val="00B36B0D"/>
    <w:rPr>
      <w:rFonts w:ascii="Courier New" w:hAnsi="Courier New" w:cs="Courier New"/>
      <w:sz w:val="20"/>
      <w:szCs w:val="20"/>
    </w:rPr>
  </w:style>
  <w:style w:type="character" w:styleId="HTMLVariable">
    <w:name w:val="HTML Variable"/>
    <w:basedOn w:val="DefaultParagraphFont"/>
    <w:qFormat/>
    <w:rsid w:val="00B36B0D"/>
    <w:rPr>
      <w:i/>
      <w:iCs/>
    </w:rPr>
  </w:style>
  <w:style w:type="character" w:styleId="Hyperlink">
    <w:name w:val="Hyperlink"/>
    <w:basedOn w:val="DefaultParagraphFont"/>
    <w:qFormat/>
    <w:rsid w:val="00B36B0D"/>
    <w:rPr>
      <w:color w:val="0000FF"/>
      <w:u w:val="single"/>
    </w:rPr>
  </w:style>
  <w:style w:type="paragraph" w:styleId="Index1">
    <w:name w:val="index 1"/>
    <w:basedOn w:val="Normal"/>
    <w:next w:val="Normal"/>
    <w:qFormat/>
    <w:rsid w:val="00B36B0D"/>
  </w:style>
  <w:style w:type="paragraph" w:styleId="Index2">
    <w:name w:val="index 2"/>
    <w:basedOn w:val="Normal"/>
    <w:next w:val="Normal"/>
    <w:qFormat/>
    <w:rsid w:val="00B36B0D"/>
    <w:pPr>
      <w:ind w:leftChars="200" w:left="200"/>
    </w:pPr>
  </w:style>
  <w:style w:type="paragraph" w:styleId="Index3">
    <w:name w:val="index 3"/>
    <w:basedOn w:val="Normal"/>
    <w:next w:val="Normal"/>
    <w:qFormat/>
    <w:rsid w:val="00B36B0D"/>
    <w:pPr>
      <w:ind w:leftChars="400" w:left="400"/>
    </w:pPr>
  </w:style>
  <w:style w:type="paragraph" w:styleId="Index4">
    <w:name w:val="index 4"/>
    <w:basedOn w:val="Normal"/>
    <w:next w:val="Normal"/>
    <w:qFormat/>
    <w:rsid w:val="00B36B0D"/>
    <w:pPr>
      <w:ind w:leftChars="600" w:left="600"/>
    </w:pPr>
  </w:style>
  <w:style w:type="paragraph" w:styleId="Index5">
    <w:name w:val="index 5"/>
    <w:basedOn w:val="Normal"/>
    <w:next w:val="Normal"/>
    <w:qFormat/>
    <w:rsid w:val="00B36B0D"/>
    <w:pPr>
      <w:ind w:leftChars="800" w:left="800"/>
    </w:pPr>
  </w:style>
  <w:style w:type="paragraph" w:styleId="Index6">
    <w:name w:val="index 6"/>
    <w:basedOn w:val="Normal"/>
    <w:next w:val="Normal"/>
    <w:qFormat/>
    <w:rsid w:val="00B36B0D"/>
    <w:pPr>
      <w:ind w:leftChars="1000" w:left="1000"/>
    </w:pPr>
  </w:style>
  <w:style w:type="paragraph" w:styleId="Index7">
    <w:name w:val="index 7"/>
    <w:basedOn w:val="Normal"/>
    <w:next w:val="Normal"/>
    <w:qFormat/>
    <w:rsid w:val="00B36B0D"/>
    <w:pPr>
      <w:ind w:leftChars="1200" w:left="1200"/>
    </w:pPr>
  </w:style>
  <w:style w:type="paragraph" w:styleId="Index8">
    <w:name w:val="index 8"/>
    <w:basedOn w:val="Normal"/>
    <w:next w:val="Normal"/>
    <w:qFormat/>
    <w:rsid w:val="00B36B0D"/>
    <w:pPr>
      <w:ind w:leftChars="1400" w:left="1400"/>
    </w:pPr>
  </w:style>
  <w:style w:type="paragraph" w:styleId="Index9">
    <w:name w:val="index 9"/>
    <w:basedOn w:val="Normal"/>
    <w:next w:val="Normal"/>
    <w:qFormat/>
    <w:rsid w:val="00B36B0D"/>
    <w:pPr>
      <w:ind w:leftChars="1600" w:left="1600"/>
    </w:pPr>
  </w:style>
  <w:style w:type="paragraph" w:styleId="IndexHeading">
    <w:name w:val="index heading"/>
    <w:basedOn w:val="Normal"/>
    <w:next w:val="Index1"/>
    <w:qFormat/>
    <w:rsid w:val="00B36B0D"/>
    <w:rPr>
      <w:rFonts w:ascii="Arial" w:hAnsi="Arial" w:cs="Arial"/>
      <w:b/>
      <w:bCs/>
    </w:rPr>
  </w:style>
  <w:style w:type="character" w:styleId="LineNumber">
    <w:name w:val="line number"/>
    <w:basedOn w:val="DefaultParagraphFont"/>
    <w:qFormat/>
    <w:rsid w:val="00B36B0D"/>
  </w:style>
  <w:style w:type="paragraph" w:styleId="List">
    <w:name w:val="List"/>
    <w:basedOn w:val="Normal"/>
    <w:qFormat/>
    <w:rsid w:val="00B36B0D"/>
    <w:pPr>
      <w:ind w:left="200" w:hangingChars="200" w:hanging="200"/>
    </w:pPr>
  </w:style>
  <w:style w:type="paragraph" w:styleId="List2">
    <w:name w:val="List 2"/>
    <w:basedOn w:val="Normal"/>
    <w:qFormat/>
    <w:rsid w:val="00B36B0D"/>
    <w:pPr>
      <w:ind w:leftChars="200" w:left="100" w:hangingChars="200" w:hanging="200"/>
    </w:pPr>
  </w:style>
  <w:style w:type="paragraph" w:styleId="List3">
    <w:name w:val="List 3"/>
    <w:basedOn w:val="Normal"/>
    <w:qFormat/>
    <w:rsid w:val="00B36B0D"/>
    <w:pPr>
      <w:ind w:leftChars="400" w:left="100" w:hangingChars="200" w:hanging="200"/>
    </w:pPr>
  </w:style>
  <w:style w:type="paragraph" w:styleId="List4">
    <w:name w:val="List 4"/>
    <w:basedOn w:val="Normal"/>
    <w:qFormat/>
    <w:rsid w:val="00B36B0D"/>
    <w:pPr>
      <w:ind w:leftChars="600" w:left="100" w:hangingChars="200" w:hanging="200"/>
    </w:pPr>
  </w:style>
  <w:style w:type="paragraph" w:styleId="List5">
    <w:name w:val="List 5"/>
    <w:basedOn w:val="Normal"/>
    <w:qFormat/>
    <w:rsid w:val="00B36B0D"/>
    <w:pPr>
      <w:ind w:leftChars="800" w:left="100" w:hangingChars="200" w:hanging="200"/>
    </w:pPr>
  </w:style>
  <w:style w:type="paragraph" w:styleId="ListBullet">
    <w:name w:val="List Bullet"/>
    <w:basedOn w:val="Normal"/>
    <w:qFormat/>
    <w:rsid w:val="00B36B0D"/>
    <w:pPr>
      <w:numPr>
        <w:numId w:val="1"/>
      </w:numPr>
    </w:pPr>
  </w:style>
  <w:style w:type="paragraph" w:styleId="ListBullet2">
    <w:name w:val="List Bullet 2"/>
    <w:basedOn w:val="Normal"/>
    <w:qFormat/>
    <w:rsid w:val="00B36B0D"/>
    <w:pPr>
      <w:numPr>
        <w:numId w:val="2"/>
      </w:numPr>
    </w:pPr>
  </w:style>
  <w:style w:type="paragraph" w:styleId="ListBullet3">
    <w:name w:val="List Bullet 3"/>
    <w:basedOn w:val="Normal"/>
    <w:qFormat/>
    <w:rsid w:val="00B36B0D"/>
    <w:pPr>
      <w:numPr>
        <w:numId w:val="3"/>
      </w:numPr>
    </w:pPr>
  </w:style>
  <w:style w:type="paragraph" w:styleId="ListBullet4">
    <w:name w:val="List Bullet 4"/>
    <w:basedOn w:val="Normal"/>
    <w:qFormat/>
    <w:rsid w:val="00B36B0D"/>
    <w:pPr>
      <w:numPr>
        <w:numId w:val="4"/>
      </w:numPr>
    </w:pPr>
  </w:style>
  <w:style w:type="paragraph" w:styleId="ListBullet5">
    <w:name w:val="List Bullet 5"/>
    <w:basedOn w:val="Normal"/>
    <w:qFormat/>
    <w:rsid w:val="00B36B0D"/>
    <w:pPr>
      <w:numPr>
        <w:numId w:val="5"/>
      </w:numPr>
    </w:pPr>
  </w:style>
  <w:style w:type="paragraph" w:styleId="ListContinue">
    <w:name w:val="List Continue"/>
    <w:basedOn w:val="Normal"/>
    <w:qFormat/>
    <w:rsid w:val="00B36B0D"/>
    <w:pPr>
      <w:spacing w:after="120"/>
      <w:ind w:leftChars="200" w:left="420"/>
    </w:pPr>
  </w:style>
  <w:style w:type="paragraph" w:styleId="ListContinue2">
    <w:name w:val="List Continue 2"/>
    <w:basedOn w:val="Normal"/>
    <w:qFormat/>
    <w:rsid w:val="00B36B0D"/>
    <w:pPr>
      <w:spacing w:after="120"/>
      <w:ind w:leftChars="400" w:left="840"/>
    </w:pPr>
  </w:style>
  <w:style w:type="paragraph" w:styleId="ListContinue3">
    <w:name w:val="List Continue 3"/>
    <w:basedOn w:val="Normal"/>
    <w:qFormat/>
    <w:rsid w:val="00B36B0D"/>
    <w:pPr>
      <w:spacing w:after="120"/>
      <w:ind w:leftChars="600" w:left="1260"/>
    </w:pPr>
  </w:style>
  <w:style w:type="paragraph" w:styleId="ListContinue4">
    <w:name w:val="List Continue 4"/>
    <w:basedOn w:val="Normal"/>
    <w:qFormat/>
    <w:rsid w:val="00B36B0D"/>
    <w:pPr>
      <w:spacing w:after="120"/>
      <w:ind w:leftChars="800" w:left="1680"/>
    </w:pPr>
  </w:style>
  <w:style w:type="paragraph" w:styleId="ListContinue5">
    <w:name w:val="List Continue 5"/>
    <w:basedOn w:val="Normal"/>
    <w:qFormat/>
    <w:rsid w:val="00B36B0D"/>
    <w:pPr>
      <w:spacing w:after="120"/>
      <w:ind w:leftChars="1000" w:left="2100"/>
    </w:pPr>
  </w:style>
  <w:style w:type="paragraph" w:styleId="ListNumber">
    <w:name w:val="List Number"/>
    <w:basedOn w:val="Normal"/>
    <w:qFormat/>
    <w:rsid w:val="00B36B0D"/>
    <w:pPr>
      <w:numPr>
        <w:numId w:val="6"/>
      </w:numPr>
    </w:pPr>
  </w:style>
  <w:style w:type="paragraph" w:styleId="ListNumber2">
    <w:name w:val="List Number 2"/>
    <w:basedOn w:val="Normal"/>
    <w:qFormat/>
    <w:rsid w:val="00B36B0D"/>
    <w:pPr>
      <w:numPr>
        <w:numId w:val="7"/>
      </w:numPr>
    </w:pPr>
  </w:style>
  <w:style w:type="paragraph" w:styleId="ListNumber3">
    <w:name w:val="List Number 3"/>
    <w:basedOn w:val="Normal"/>
    <w:qFormat/>
    <w:rsid w:val="00B36B0D"/>
    <w:pPr>
      <w:numPr>
        <w:numId w:val="8"/>
      </w:numPr>
    </w:pPr>
  </w:style>
  <w:style w:type="paragraph" w:styleId="ListNumber4">
    <w:name w:val="List Number 4"/>
    <w:basedOn w:val="Normal"/>
    <w:qFormat/>
    <w:rsid w:val="00B36B0D"/>
    <w:pPr>
      <w:numPr>
        <w:numId w:val="9"/>
      </w:numPr>
    </w:pPr>
  </w:style>
  <w:style w:type="paragraph" w:styleId="ListNumber5">
    <w:name w:val="List Number 5"/>
    <w:basedOn w:val="Normal"/>
    <w:qFormat/>
    <w:rsid w:val="00B36B0D"/>
    <w:pPr>
      <w:numPr>
        <w:numId w:val="10"/>
      </w:numPr>
    </w:pPr>
  </w:style>
  <w:style w:type="paragraph" w:styleId="MacroText">
    <w:name w:val="macro"/>
    <w:qFormat/>
    <w:rsid w:val="00B36B0D"/>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lang w:eastAsia="zh-CN"/>
    </w:rPr>
  </w:style>
  <w:style w:type="paragraph" w:styleId="MessageHeader">
    <w:name w:val="Message Header"/>
    <w:basedOn w:val="Normal"/>
    <w:qFormat/>
    <w:rsid w:val="00B36B0D"/>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szCs w:val="24"/>
    </w:rPr>
  </w:style>
  <w:style w:type="paragraph" w:styleId="NormalWeb">
    <w:name w:val="Normal (Web)"/>
    <w:basedOn w:val="Normal"/>
    <w:qFormat/>
    <w:rsid w:val="00B36B0D"/>
    <w:rPr>
      <w:sz w:val="24"/>
      <w:szCs w:val="24"/>
    </w:rPr>
  </w:style>
  <w:style w:type="paragraph" w:styleId="NormalIndent">
    <w:name w:val="Normal Indent"/>
    <w:basedOn w:val="Normal"/>
    <w:qFormat/>
    <w:rsid w:val="00B36B0D"/>
    <w:pPr>
      <w:ind w:firstLineChars="200" w:firstLine="420"/>
    </w:pPr>
  </w:style>
  <w:style w:type="paragraph" w:styleId="NoteHeading">
    <w:name w:val="Note Heading"/>
    <w:basedOn w:val="Normal"/>
    <w:next w:val="Normal"/>
    <w:qFormat/>
    <w:rsid w:val="00B36B0D"/>
    <w:pPr>
      <w:jc w:val="center"/>
    </w:pPr>
  </w:style>
  <w:style w:type="character" w:styleId="PageNumber">
    <w:name w:val="page number"/>
    <w:basedOn w:val="DefaultParagraphFont"/>
    <w:qFormat/>
    <w:rsid w:val="00B36B0D"/>
  </w:style>
  <w:style w:type="paragraph" w:styleId="PlainText">
    <w:name w:val="Plain Text"/>
    <w:basedOn w:val="Normal"/>
    <w:qFormat/>
    <w:rsid w:val="00B36B0D"/>
    <w:rPr>
      <w:rFonts w:ascii="SimSun" w:hAnsi="Courier New" w:cs="Courier New"/>
      <w:szCs w:val="21"/>
    </w:rPr>
  </w:style>
  <w:style w:type="paragraph" w:styleId="Salutation">
    <w:name w:val="Salutation"/>
    <w:basedOn w:val="Normal"/>
    <w:next w:val="Normal"/>
    <w:qFormat/>
    <w:rsid w:val="00B36B0D"/>
  </w:style>
  <w:style w:type="paragraph" w:styleId="Signature">
    <w:name w:val="Signature"/>
    <w:basedOn w:val="Normal"/>
    <w:qFormat/>
    <w:rsid w:val="00B36B0D"/>
    <w:pPr>
      <w:ind w:leftChars="2100" w:left="100"/>
    </w:pPr>
  </w:style>
  <w:style w:type="character" w:styleId="Strong">
    <w:name w:val="Strong"/>
    <w:basedOn w:val="DefaultParagraphFont"/>
    <w:qFormat/>
    <w:rsid w:val="00B36B0D"/>
    <w:rPr>
      <w:b/>
      <w:bCs/>
    </w:rPr>
  </w:style>
  <w:style w:type="paragraph" w:styleId="Subtitle">
    <w:name w:val="Subtitle"/>
    <w:basedOn w:val="Normal"/>
    <w:qFormat/>
    <w:rsid w:val="00B36B0D"/>
    <w:pPr>
      <w:spacing w:before="240" w:after="60" w:line="312" w:lineRule="auto"/>
      <w:jc w:val="center"/>
      <w:outlineLvl w:val="1"/>
    </w:pPr>
    <w:rPr>
      <w:rFonts w:ascii="Arial" w:hAnsi="Arial" w:cs="Arial"/>
      <w:b/>
      <w:bCs/>
      <w:kern w:val="28"/>
      <w:sz w:val="32"/>
      <w:szCs w:val="32"/>
    </w:rPr>
  </w:style>
  <w:style w:type="table" w:styleId="Table3Deffects1">
    <w:name w:val="Table 3D effects 1"/>
    <w:basedOn w:val="TableNormal"/>
    <w:qFormat/>
    <w:rsid w:val="00B36B0D"/>
    <w:pPr>
      <w:widowControl w:val="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left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bottom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qFormat/>
    <w:rsid w:val="00B36B0D"/>
    <w:pPr>
      <w:widowControl w:val="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qFormat/>
    <w:rsid w:val="00B36B0D"/>
    <w:pPr>
      <w:widowControl w:val="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qFormat/>
    <w:rsid w:val="00B36B0D"/>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rsid w:val="00B36B0D"/>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left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qFormat/>
    <w:rsid w:val="00B36B0D"/>
    <w:pPr>
      <w:widowControl w:val="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left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qFormat/>
    <w:rsid w:val="00B36B0D"/>
    <w:pPr>
      <w:widowControl w:val="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left w:val="single" w:sz="6" w:space="0" w:color="000000"/>
          <w:tl2br w:val="nil"/>
          <w:tr2bl w:val="nil"/>
        </w:tcBorders>
        <w:shd w:val="pct50" w:color="000080" w:fill="FFFFFF"/>
      </w:tcPr>
    </w:tblStylePr>
    <w:tblStylePr w:type="lastRow">
      <w:rPr>
        <w:color w:val="000080"/>
      </w:rPr>
      <w:tblPr/>
      <w:tcPr>
        <w:tcBorders>
          <w:left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qFormat/>
    <w:rsid w:val="00B36B0D"/>
    <w:pPr>
      <w:widowControl w:val="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qFormat/>
    <w:rsid w:val="00B36B0D"/>
    <w:pPr>
      <w:widowControl w:val="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left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qFormat/>
    <w:rsid w:val="00B36B0D"/>
    <w:pPr>
      <w:widowControl w:val="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left w:val="single" w:sz="6" w:space="0" w:color="000000"/>
          <w:tl2br w:val="nil"/>
          <w:tr2bl w:val="nil"/>
        </w:tcBorders>
        <w:shd w:val="solid" w:color="008080" w:fill="FFFFFF"/>
      </w:tcPr>
    </w:tblStylePr>
    <w:tblStylePr w:type="firstCol">
      <w:tblPr/>
      <w:tcPr>
        <w:tcBorders>
          <w:bottom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qFormat/>
    <w:rsid w:val="00B36B0D"/>
    <w:pPr>
      <w:widowControl w:val="0"/>
      <w:jc w:val="both"/>
    </w:pPr>
    <w:rPr>
      <w:b/>
      <w:bC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left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qFormat/>
    <w:rsid w:val="00B36B0D"/>
    <w:pPr>
      <w:widowControl w:val="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qFormat/>
    <w:rsid w:val="00B36B0D"/>
    <w:pPr>
      <w:widowControl w:val="0"/>
      <w:jc w:val="both"/>
    </w:pPr>
    <w:rPr>
      <w:b/>
      <w:bCs/>
    </w:rPr>
    <w:tblPr>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qFormat/>
    <w:rsid w:val="00B36B0D"/>
    <w:pPr>
      <w:widowControl w:val="0"/>
      <w:jc w:val="both"/>
    </w:pPr>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qFormat/>
    <w:rsid w:val="00B36B0D"/>
    <w:pPr>
      <w:widowControl w:val="0"/>
      <w:jc w:val="both"/>
    </w:pPr>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left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qFormat/>
    <w:rsid w:val="00B36B0D"/>
    <w:pPr>
      <w:widowControl w:val="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qFormat/>
    <w:rsid w:val="00B36B0D"/>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qFormat/>
    <w:rsid w:val="00B36B0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qFormat/>
    <w:rsid w:val="00B36B0D"/>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TableGrid2">
    <w:name w:val="Table Grid 2"/>
    <w:basedOn w:val="TableNormal"/>
    <w:qFormat/>
    <w:rsid w:val="00B36B0D"/>
    <w:pPr>
      <w:widowControl w:val="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rsid w:val="00B36B0D"/>
    <w:pPr>
      <w:widowControl w:val="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left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rsid w:val="00B36B0D"/>
    <w:pPr>
      <w:widowControl w:val="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left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qFormat/>
    <w:rsid w:val="00B36B0D"/>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left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qFormat/>
    <w:rsid w:val="00B36B0D"/>
    <w:pPr>
      <w:widowControl w:val="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qFormat/>
    <w:rsid w:val="00B36B0D"/>
    <w:pPr>
      <w:widowControl w:val="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left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qFormat/>
    <w:rsid w:val="00B36B0D"/>
    <w:pPr>
      <w:widowControl w:val="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qFormat/>
    <w:rsid w:val="00B36B0D"/>
    <w:pPr>
      <w:widowControl w:val="0"/>
      <w:jc w:val="both"/>
    </w:pPr>
    <w:tblPr>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left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qFormat/>
    <w:rsid w:val="00B36B0D"/>
    <w:pPr>
      <w:widowControl w:val="0"/>
      <w:jc w:val="both"/>
    </w:pPr>
    <w:tblPr>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left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qFormat/>
    <w:rsid w:val="00B36B0D"/>
    <w:pPr>
      <w:widowControl w:val="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qFormat/>
    <w:rsid w:val="00B36B0D"/>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left w:val="single" w:sz="12" w:space="0" w:color="000000"/>
          <w:tl2br w:val="nil"/>
          <w:tr2bl w:val="nil"/>
        </w:tcBorders>
        <w:shd w:val="solid" w:color="808080" w:fill="FFFFFF"/>
      </w:tcPr>
    </w:tblStylePr>
  </w:style>
  <w:style w:type="table" w:styleId="TableList5">
    <w:name w:val="Table List 5"/>
    <w:basedOn w:val="TableNormal"/>
    <w:qFormat/>
    <w:rsid w:val="00B36B0D"/>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left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qFormat/>
    <w:rsid w:val="00B36B0D"/>
    <w:pPr>
      <w:widowControl w:val="0"/>
      <w:jc w:val="both"/>
    </w:pPr>
    <w:tblPr>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left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List7">
    <w:name w:val="Table List 7"/>
    <w:basedOn w:val="TableNormal"/>
    <w:qFormat/>
    <w:rsid w:val="00B36B0D"/>
    <w:pPr>
      <w:widowControl w:val="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left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qFormat/>
    <w:rsid w:val="00B36B0D"/>
    <w:pPr>
      <w:widowControl w:val="0"/>
      <w:jc w:val="both"/>
    </w:pPr>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left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paragraph" w:styleId="TableofAuthorities">
    <w:name w:val="table of authorities"/>
    <w:basedOn w:val="Normal"/>
    <w:next w:val="Normal"/>
    <w:qFormat/>
    <w:rsid w:val="00B36B0D"/>
    <w:pPr>
      <w:ind w:leftChars="200" w:left="420"/>
    </w:pPr>
  </w:style>
  <w:style w:type="paragraph" w:styleId="TableofFigures">
    <w:name w:val="table of figures"/>
    <w:basedOn w:val="Normal"/>
    <w:next w:val="Normal"/>
    <w:qFormat/>
    <w:rsid w:val="00B36B0D"/>
    <w:pPr>
      <w:ind w:leftChars="200" w:left="200" w:hangingChars="200" w:hanging="200"/>
    </w:pPr>
  </w:style>
  <w:style w:type="table" w:styleId="TableProfessional">
    <w:name w:val="Table Professional"/>
    <w:basedOn w:val="TableNormal"/>
    <w:qFormat/>
    <w:rsid w:val="00B36B0D"/>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qFormat/>
    <w:rsid w:val="00B36B0D"/>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left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qFormat/>
    <w:rsid w:val="00B36B0D"/>
    <w:pPr>
      <w:widowControl w:val="0"/>
      <w:jc w:val="both"/>
    </w:pPr>
    <w:tblPr>
      <w:tblInd w:w="0" w:type="dxa"/>
      <w:tblCellMar>
        <w:top w:w="0" w:type="dxa"/>
        <w:left w:w="108" w:type="dxa"/>
        <w:bottom w:w="0" w:type="dxa"/>
        <w:right w:w="108" w:type="dxa"/>
      </w:tblCellMar>
    </w:tblPr>
    <w:tblStylePr w:type="firstRow">
      <w:rPr>
        <w:b/>
        <w:bCs/>
      </w:rPr>
      <w:tblPr/>
      <w:tcPr>
        <w:tcBorders>
          <w:left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bottom w:val="single" w:sz="6" w:space="0" w:color="00000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qFormat/>
    <w:rsid w:val="00B36B0D"/>
    <w:pPr>
      <w:widowControl w:val="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qFormat/>
    <w:rsid w:val="00B36B0D"/>
    <w:pPr>
      <w:widowControl w:val="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left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bottom w:val="single" w:sz="12" w:space="0" w:color="000000"/>
          <w:tl2br w:val="nil"/>
          <w:tr2bl w:val="nil"/>
        </w:tcBorders>
      </w:tcPr>
    </w:tblStylePr>
    <w:tblStylePr w:type="band1Horz">
      <w:tblPr/>
      <w:tcPr>
        <w:tcBorders>
          <w:left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qFormat/>
    <w:rsid w:val="00B36B0D"/>
    <w:pPr>
      <w:widowControl w:val="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bottom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qFormat/>
    <w:rsid w:val="00B36B0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qFormat/>
    <w:rsid w:val="00B36B0D"/>
    <w:pPr>
      <w:widowControl w:val="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qFormat/>
    <w:rsid w:val="00B36B0D"/>
    <w:pPr>
      <w:widowControl w:val="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qFormat/>
    <w:rsid w:val="00B36B0D"/>
    <w:pPr>
      <w:widowControl w:val="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paragraph" w:styleId="Title">
    <w:name w:val="Title"/>
    <w:basedOn w:val="Normal"/>
    <w:qFormat/>
    <w:rsid w:val="00B36B0D"/>
    <w:pPr>
      <w:spacing w:before="240" w:after="60"/>
      <w:jc w:val="center"/>
      <w:outlineLvl w:val="0"/>
    </w:pPr>
    <w:rPr>
      <w:rFonts w:ascii="Arial" w:hAnsi="Arial" w:cs="Arial"/>
      <w:b/>
      <w:bCs/>
      <w:sz w:val="32"/>
      <w:szCs w:val="32"/>
    </w:rPr>
  </w:style>
  <w:style w:type="paragraph" w:styleId="TOAHeading">
    <w:name w:val="toa heading"/>
    <w:basedOn w:val="Normal"/>
    <w:next w:val="Normal"/>
    <w:rsid w:val="00B36B0D"/>
    <w:pPr>
      <w:spacing w:before="120"/>
    </w:pPr>
    <w:rPr>
      <w:rFonts w:ascii="Arial" w:hAnsi="Arial" w:cs="Arial"/>
      <w:sz w:val="24"/>
      <w:szCs w:val="24"/>
    </w:rPr>
  </w:style>
  <w:style w:type="paragraph" w:styleId="TOC1">
    <w:name w:val="toc 1"/>
    <w:basedOn w:val="Normal"/>
    <w:next w:val="Normal"/>
    <w:qFormat/>
    <w:rsid w:val="00B36B0D"/>
  </w:style>
  <w:style w:type="paragraph" w:styleId="TOC2">
    <w:name w:val="toc 2"/>
    <w:basedOn w:val="Normal"/>
    <w:next w:val="Normal"/>
    <w:qFormat/>
    <w:rsid w:val="00B36B0D"/>
    <w:pPr>
      <w:ind w:leftChars="200" w:left="420"/>
    </w:pPr>
  </w:style>
  <w:style w:type="paragraph" w:styleId="TOC3">
    <w:name w:val="toc 3"/>
    <w:basedOn w:val="Normal"/>
    <w:next w:val="Normal"/>
    <w:qFormat/>
    <w:rsid w:val="00B36B0D"/>
    <w:pPr>
      <w:ind w:leftChars="400" w:left="840"/>
    </w:pPr>
  </w:style>
  <w:style w:type="paragraph" w:styleId="TOC4">
    <w:name w:val="toc 4"/>
    <w:basedOn w:val="Normal"/>
    <w:next w:val="Normal"/>
    <w:qFormat/>
    <w:rsid w:val="00B36B0D"/>
    <w:pPr>
      <w:ind w:leftChars="600" w:left="1260"/>
    </w:pPr>
  </w:style>
  <w:style w:type="paragraph" w:styleId="TOC5">
    <w:name w:val="toc 5"/>
    <w:basedOn w:val="Normal"/>
    <w:next w:val="Normal"/>
    <w:qFormat/>
    <w:rsid w:val="00B36B0D"/>
    <w:pPr>
      <w:ind w:leftChars="800" w:left="1680"/>
    </w:pPr>
  </w:style>
  <w:style w:type="paragraph" w:styleId="TOC6">
    <w:name w:val="toc 6"/>
    <w:basedOn w:val="Normal"/>
    <w:next w:val="Normal"/>
    <w:qFormat/>
    <w:rsid w:val="00B36B0D"/>
    <w:pPr>
      <w:ind w:leftChars="1000" w:left="2100"/>
    </w:pPr>
  </w:style>
  <w:style w:type="paragraph" w:styleId="TOC7">
    <w:name w:val="toc 7"/>
    <w:basedOn w:val="Normal"/>
    <w:next w:val="Normal"/>
    <w:qFormat/>
    <w:rsid w:val="00B36B0D"/>
    <w:pPr>
      <w:ind w:leftChars="1200" w:left="2520"/>
    </w:pPr>
  </w:style>
  <w:style w:type="paragraph" w:styleId="TOC8">
    <w:name w:val="toc 8"/>
    <w:basedOn w:val="Normal"/>
    <w:next w:val="Normal"/>
    <w:qFormat/>
    <w:rsid w:val="00B36B0D"/>
    <w:pPr>
      <w:ind w:leftChars="1400" w:left="2940"/>
    </w:pPr>
  </w:style>
  <w:style w:type="paragraph" w:styleId="TOC9">
    <w:name w:val="toc 9"/>
    <w:basedOn w:val="Normal"/>
    <w:next w:val="Normal"/>
    <w:qFormat/>
    <w:rsid w:val="00B36B0D"/>
    <w:pPr>
      <w:ind w:leftChars="1600" w:left="3360"/>
    </w:pPr>
  </w:style>
  <w:style w:type="table" w:styleId="LightShading">
    <w:name w:val="Light Shading"/>
    <w:basedOn w:val="TableNormal"/>
    <w:uiPriority w:val="60"/>
    <w:qFormat/>
    <w:rsid w:val="00B36B0D"/>
    <w:rPr>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la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LightShading-Accent1">
    <w:name w:val="Light Shading Accent 1"/>
    <w:basedOn w:val="TableNormal"/>
    <w:uiPriority w:val="60"/>
    <w:qFormat/>
    <w:rsid w:val="00B36B0D"/>
    <w:rPr>
      <w:color w:val="365F91"/>
    </w:rPr>
    <w:tblPr>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la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LightShading-Accent2">
    <w:name w:val="Light Shading Accent 2"/>
    <w:basedOn w:val="TableNormal"/>
    <w:uiPriority w:val="60"/>
    <w:qFormat/>
    <w:rsid w:val="00B36B0D"/>
    <w:rPr>
      <w:color w:val="943634"/>
    </w:rPr>
    <w:tblPr>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la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LightShading-Accent3">
    <w:name w:val="Light Shading Accent 3"/>
    <w:basedOn w:val="TableNormal"/>
    <w:uiPriority w:val="60"/>
    <w:qFormat/>
    <w:rsid w:val="00B36B0D"/>
    <w:rPr>
      <w:color w:val="76923C"/>
    </w:rPr>
    <w:tblPr>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la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LightShading-Accent4">
    <w:name w:val="Light Shading Accent 4"/>
    <w:basedOn w:val="TableNormal"/>
    <w:uiPriority w:val="60"/>
    <w:qFormat/>
    <w:rsid w:val="00B36B0D"/>
    <w:rPr>
      <w:color w:val="5F497A"/>
    </w:rPr>
    <w:tblPr>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la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LightShading-Accent5">
    <w:name w:val="Light Shading Accent 5"/>
    <w:basedOn w:val="TableNormal"/>
    <w:uiPriority w:val="60"/>
    <w:qFormat/>
    <w:rsid w:val="00B36B0D"/>
    <w:rPr>
      <w:color w:val="31849B"/>
    </w:rPr>
    <w:tblPr>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la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LightShading-Accent6">
    <w:name w:val="Light Shading Accent 6"/>
    <w:basedOn w:val="TableNormal"/>
    <w:uiPriority w:val="60"/>
    <w:qFormat/>
    <w:rsid w:val="00B36B0D"/>
    <w:rPr>
      <w:color w:val="E36C0A"/>
    </w:rPr>
    <w:tblPr>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la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LightList">
    <w:name w:val="Light List"/>
    <w:basedOn w:val="TableNormal"/>
    <w:uiPriority w:val="61"/>
    <w:qFormat/>
    <w:rsid w:val="00B36B0D"/>
    <w:tblPr>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qFormat/>
    <w:rsid w:val="00B36B0D"/>
    <w:tblPr>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qFormat/>
    <w:rsid w:val="00B36B0D"/>
    <w:tblPr>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qFormat/>
    <w:rsid w:val="00B36B0D"/>
    <w:tblPr>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qFormat/>
    <w:rsid w:val="00B36B0D"/>
    <w:tblPr>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qFormat/>
    <w:rsid w:val="00B36B0D"/>
    <w:tblPr>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qFormat/>
    <w:rsid w:val="00B36B0D"/>
    <w:tblPr>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Grid">
    <w:name w:val="Light Grid"/>
    <w:basedOn w:val="TableNormal"/>
    <w:uiPriority w:val="62"/>
    <w:qFormat/>
    <w:rsid w:val="00B36B0D"/>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000000"/>
          <w:left w:val="single" w:sz="18" w:space="0" w:color="000000"/>
          <w:bottom w:val="single" w:sz="8" w:space="0" w:color="000000"/>
          <w:right w:val="single" w:sz="8" w:space="0" w:color="000000"/>
          <w:insideH w:val="nil"/>
          <w:insideV w:val="single" w:sz="8" w:space="0" w:color="auto"/>
        </w:tcBorders>
      </w:tcPr>
    </w:tblStylePr>
    <w:tblStylePr w:type="lastRow">
      <w:pPr>
        <w:spacing w:before="0" w:after="0" w:line="240" w:lineRule="auto"/>
      </w:pPr>
      <w:rPr>
        <w:rFont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auto"/>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auto"/>
        </w:tcBorders>
      </w:tcPr>
    </w:tblStylePr>
  </w:style>
  <w:style w:type="table" w:styleId="LightGrid-Accent1">
    <w:name w:val="Light Grid Accent 1"/>
    <w:basedOn w:val="TableNormal"/>
    <w:uiPriority w:val="62"/>
    <w:qFormat/>
    <w:rsid w:val="00B36B0D"/>
    <w:tblPr>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4F81BD"/>
          <w:left w:val="single" w:sz="18" w:space="0" w:color="4F81BD"/>
          <w:bottom w:val="single" w:sz="8" w:space="0" w:color="4F81BD"/>
          <w:right w:val="single" w:sz="8" w:space="0" w:color="4F81B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auto"/>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auto"/>
        </w:tcBorders>
      </w:tcPr>
    </w:tblStylePr>
  </w:style>
  <w:style w:type="table" w:styleId="LightGrid-Accent2">
    <w:name w:val="Light Grid Accent 2"/>
    <w:basedOn w:val="TableNormal"/>
    <w:uiPriority w:val="62"/>
    <w:qFormat/>
    <w:rsid w:val="00B36B0D"/>
    <w:tblPr>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C0504D"/>
          <w:left w:val="single" w:sz="18" w:space="0" w:color="C0504D"/>
          <w:bottom w:val="single" w:sz="8" w:space="0" w:color="C0504D"/>
          <w:right w:val="single" w:sz="8" w:space="0" w:color="C0504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auto"/>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auto"/>
        </w:tcBorders>
      </w:tcPr>
    </w:tblStylePr>
  </w:style>
  <w:style w:type="table" w:styleId="LightGrid-Accent3">
    <w:name w:val="Light Grid Accent 3"/>
    <w:basedOn w:val="TableNormal"/>
    <w:uiPriority w:val="62"/>
    <w:qFormat/>
    <w:rsid w:val="00B36B0D"/>
    <w:tblPr>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9BBB59"/>
          <w:left w:val="single" w:sz="18" w:space="0" w:color="9BBB59"/>
          <w:bottom w:val="single" w:sz="8" w:space="0" w:color="9BBB59"/>
          <w:right w:val="single" w:sz="8" w:space="0" w:color="9BBB59"/>
          <w:insideH w:val="nil"/>
          <w:insideV w:val="single" w:sz="8" w:space="0" w:color="auto"/>
        </w:tcBorders>
      </w:tcPr>
    </w:tblStylePr>
    <w:tblStylePr w:type="lastRow">
      <w:pPr>
        <w:spacing w:before="0" w:after="0" w:line="240" w:lineRule="auto"/>
      </w:pPr>
      <w:rPr>
        <w:rFont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auto"/>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auto"/>
        </w:tcBorders>
      </w:tcPr>
    </w:tblStylePr>
  </w:style>
  <w:style w:type="table" w:styleId="LightGrid-Accent4">
    <w:name w:val="Light Grid Accent 4"/>
    <w:basedOn w:val="TableNormal"/>
    <w:uiPriority w:val="62"/>
    <w:qFormat/>
    <w:rsid w:val="00B36B0D"/>
    <w:tblPr>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8064A2"/>
          <w:left w:val="single" w:sz="18" w:space="0" w:color="8064A2"/>
          <w:bottom w:val="single" w:sz="8" w:space="0" w:color="8064A2"/>
          <w:right w:val="single" w:sz="8" w:space="0" w:color="8064A2"/>
          <w:insideH w:val="nil"/>
          <w:insideV w:val="single" w:sz="8" w:space="0" w:color="auto"/>
        </w:tcBorders>
      </w:tcPr>
    </w:tblStylePr>
    <w:tblStylePr w:type="lastRow">
      <w:pPr>
        <w:spacing w:before="0" w:after="0" w:line="240" w:lineRule="auto"/>
      </w:pPr>
      <w:rPr>
        <w:rFont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auto"/>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auto"/>
        </w:tcBorders>
      </w:tcPr>
    </w:tblStylePr>
  </w:style>
  <w:style w:type="table" w:styleId="LightGrid-Accent5">
    <w:name w:val="Light Grid Accent 5"/>
    <w:basedOn w:val="TableNormal"/>
    <w:uiPriority w:val="62"/>
    <w:qFormat/>
    <w:rsid w:val="00B36B0D"/>
    <w:tblPr>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4BACC6"/>
          <w:left w:val="single" w:sz="18" w:space="0" w:color="4BACC6"/>
          <w:bottom w:val="single" w:sz="8" w:space="0" w:color="4BACC6"/>
          <w:right w:val="single" w:sz="8" w:space="0" w:color="4BACC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table" w:styleId="LightGrid-Accent6">
    <w:name w:val="Light Grid Accent 6"/>
    <w:basedOn w:val="TableNormal"/>
    <w:uiPriority w:val="62"/>
    <w:qFormat/>
    <w:rsid w:val="00B36B0D"/>
    <w:tblPr>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F79646"/>
          <w:left w:val="single" w:sz="18" w:space="0" w:color="F79646"/>
          <w:bottom w:val="single" w:sz="8" w:space="0" w:color="F79646"/>
          <w:right w:val="single" w:sz="8" w:space="0" w:color="F7964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table" w:styleId="MediumShading1">
    <w:name w:val="Medium Shading 1"/>
    <w:basedOn w:val="TableNormal"/>
    <w:uiPriority w:val="63"/>
    <w:qFormat/>
    <w:rsid w:val="00B36B0D"/>
    <w:tblPr>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qFormat/>
    <w:rsid w:val="00B36B0D"/>
    <w:tblPr>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qFormat/>
    <w:rsid w:val="00B36B0D"/>
    <w:tblPr>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qFormat/>
    <w:rsid w:val="00B36B0D"/>
    <w:tblPr>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qFormat/>
    <w:rsid w:val="00B36B0D"/>
    <w:tblPr>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qFormat/>
    <w:rsid w:val="00B36B0D"/>
    <w:tblPr>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qFormat/>
    <w:rsid w:val="00B36B0D"/>
    <w:tblPr>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qFormat/>
    <w:rsid w:val="00B36B0D"/>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1">
    <w:name w:val="Medium Shading 2 Accent 1"/>
    <w:basedOn w:val="TableNormal"/>
    <w:uiPriority w:val="64"/>
    <w:qFormat/>
    <w:rsid w:val="00B36B0D"/>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2">
    <w:name w:val="Medium Shading 2 Accent 2"/>
    <w:basedOn w:val="TableNormal"/>
    <w:uiPriority w:val="64"/>
    <w:qFormat/>
    <w:rsid w:val="00B36B0D"/>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3">
    <w:name w:val="Medium Shading 2 Accent 3"/>
    <w:basedOn w:val="TableNormal"/>
    <w:uiPriority w:val="64"/>
    <w:qFormat/>
    <w:rsid w:val="00B36B0D"/>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4">
    <w:name w:val="Medium Shading 2 Accent 4"/>
    <w:basedOn w:val="TableNormal"/>
    <w:uiPriority w:val="64"/>
    <w:qFormat/>
    <w:rsid w:val="00B36B0D"/>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5">
    <w:name w:val="Medium Shading 2 Accent 5"/>
    <w:basedOn w:val="TableNormal"/>
    <w:uiPriority w:val="64"/>
    <w:qFormat/>
    <w:rsid w:val="00B36B0D"/>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6">
    <w:name w:val="Medium Shading 2 Accent 6"/>
    <w:basedOn w:val="TableNormal"/>
    <w:uiPriority w:val="64"/>
    <w:qFormat/>
    <w:rsid w:val="00B36B0D"/>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List1">
    <w:name w:val="Medium List 1"/>
    <w:basedOn w:val="TableNormal"/>
    <w:uiPriority w:val="65"/>
    <w:qFormat/>
    <w:rsid w:val="00B36B0D"/>
    <w:rPr>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cs="Times New Roman"/>
      </w:rPr>
      <w:tblPr/>
      <w:tcPr>
        <w:tcBorders>
          <w:top w:val="nil"/>
          <w:left w:val="single" w:sz="8" w:space="0" w:color="000000"/>
        </w:tcBorders>
      </w:tcPr>
    </w:tblStylePr>
    <w:tblStylePr w:type="lastRow">
      <w:rPr>
        <w:b/>
        <w:bCs/>
        <w:color w:val="1F497D"/>
      </w:rPr>
      <w:tblPr/>
      <w:tcPr>
        <w:tcBorders>
          <w:top w:val="single" w:sz="8" w:space="0" w:color="000000"/>
          <w:left w:val="single" w:sz="8" w:space="0" w:color="000000"/>
        </w:tcBorders>
      </w:tcPr>
    </w:tblStylePr>
    <w:tblStylePr w:type="firstCol">
      <w:rPr>
        <w:b/>
        <w:bCs/>
      </w:rPr>
    </w:tblStylePr>
    <w:tblStylePr w:type="lastCol">
      <w:rPr>
        <w:b/>
        <w:bCs/>
      </w:rPr>
      <w:tblPr/>
      <w:tcPr>
        <w:tcBorders>
          <w:top w:val="single" w:sz="8" w:space="0" w:color="000000"/>
          <w:left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qFormat/>
    <w:rsid w:val="00B36B0D"/>
    <w:rPr>
      <w:color w:val="000000"/>
    </w:rPr>
    <w:tblPr>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cs="Times New Roman"/>
      </w:rPr>
      <w:tblPr/>
      <w:tcPr>
        <w:tcBorders>
          <w:top w:val="nil"/>
          <w:left w:val="single" w:sz="8" w:space="0" w:color="4F81BD"/>
        </w:tcBorders>
      </w:tcPr>
    </w:tblStylePr>
    <w:tblStylePr w:type="lastRow">
      <w:rPr>
        <w:b/>
        <w:bCs/>
        <w:color w:val="1F497D"/>
      </w:rPr>
      <w:tblPr/>
      <w:tcPr>
        <w:tcBorders>
          <w:top w:val="single" w:sz="8" w:space="0" w:color="4F81BD"/>
          <w:left w:val="single" w:sz="8" w:space="0" w:color="4F81BD"/>
        </w:tcBorders>
      </w:tcPr>
    </w:tblStylePr>
    <w:tblStylePr w:type="firstCol">
      <w:rPr>
        <w:b/>
        <w:bCs/>
      </w:rPr>
    </w:tblStylePr>
    <w:tblStylePr w:type="lastCol">
      <w:rPr>
        <w:b/>
        <w:bCs/>
      </w:rPr>
      <w:tblPr/>
      <w:tcPr>
        <w:tcBorders>
          <w:top w:val="single" w:sz="8" w:space="0" w:color="4F81BD"/>
          <w:left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qFormat/>
    <w:rsid w:val="00B36B0D"/>
    <w:rPr>
      <w:color w:val="000000"/>
    </w:rPr>
    <w:tblPr>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cs="Times New Roman"/>
      </w:rPr>
      <w:tblPr/>
      <w:tcPr>
        <w:tcBorders>
          <w:top w:val="nil"/>
          <w:left w:val="single" w:sz="8" w:space="0" w:color="C0504D"/>
        </w:tcBorders>
      </w:tcPr>
    </w:tblStylePr>
    <w:tblStylePr w:type="lastRow">
      <w:rPr>
        <w:b/>
        <w:bCs/>
        <w:color w:val="1F497D"/>
      </w:rPr>
      <w:tblPr/>
      <w:tcPr>
        <w:tcBorders>
          <w:top w:val="single" w:sz="8" w:space="0" w:color="C0504D"/>
          <w:left w:val="single" w:sz="8" w:space="0" w:color="C0504D"/>
        </w:tcBorders>
      </w:tcPr>
    </w:tblStylePr>
    <w:tblStylePr w:type="firstCol">
      <w:rPr>
        <w:b/>
        <w:bCs/>
      </w:rPr>
    </w:tblStylePr>
    <w:tblStylePr w:type="lastCol">
      <w:rPr>
        <w:b/>
        <w:bCs/>
      </w:rPr>
      <w:tblPr/>
      <w:tcPr>
        <w:tcBorders>
          <w:top w:val="single" w:sz="8" w:space="0" w:color="C0504D"/>
          <w:left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qFormat/>
    <w:rsid w:val="00B36B0D"/>
    <w:rPr>
      <w:color w:val="000000"/>
    </w:rPr>
    <w:tblPr>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cs="Times New Roman"/>
      </w:rPr>
      <w:tblPr/>
      <w:tcPr>
        <w:tcBorders>
          <w:top w:val="nil"/>
          <w:left w:val="single" w:sz="8" w:space="0" w:color="9BBB59"/>
        </w:tcBorders>
      </w:tcPr>
    </w:tblStylePr>
    <w:tblStylePr w:type="lastRow">
      <w:rPr>
        <w:b/>
        <w:bCs/>
        <w:color w:val="1F497D"/>
      </w:rPr>
      <w:tblPr/>
      <w:tcPr>
        <w:tcBorders>
          <w:top w:val="single" w:sz="8" w:space="0" w:color="9BBB59"/>
          <w:left w:val="single" w:sz="8" w:space="0" w:color="9BBB59"/>
        </w:tcBorders>
      </w:tcPr>
    </w:tblStylePr>
    <w:tblStylePr w:type="firstCol">
      <w:rPr>
        <w:b/>
        <w:bCs/>
      </w:rPr>
    </w:tblStylePr>
    <w:tblStylePr w:type="lastCol">
      <w:rPr>
        <w:b/>
        <w:bCs/>
      </w:rPr>
      <w:tblPr/>
      <w:tcPr>
        <w:tcBorders>
          <w:top w:val="single" w:sz="8" w:space="0" w:color="9BBB59"/>
          <w:left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qFormat/>
    <w:rsid w:val="00B36B0D"/>
    <w:rPr>
      <w:color w:val="000000"/>
    </w:rPr>
    <w:tblPr>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cs="Times New Roman"/>
      </w:rPr>
      <w:tblPr/>
      <w:tcPr>
        <w:tcBorders>
          <w:top w:val="nil"/>
          <w:left w:val="single" w:sz="8" w:space="0" w:color="8064A2"/>
        </w:tcBorders>
      </w:tcPr>
    </w:tblStylePr>
    <w:tblStylePr w:type="lastRow">
      <w:rPr>
        <w:b/>
        <w:bCs/>
        <w:color w:val="1F497D"/>
      </w:rPr>
      <w:tblPr/>
      <w:tcPr>
        <w:tcBorders>
          <w:top w:val="single" w:sz="8" w:space="0" w:color="8064A2"/>
          <w:left w:val="single" w:sz="8" w:space="0" w:color="8064A2"/>
        </w:tcBorders>
      </w:tcPr>
    </w:tblStylePr>
    <w:tblStylePr w:type="firstCol">
      <w:rPr>
        <w:b/>
        <w:bCs/>
      </w:rPr>
    </w:tblStylePr>
    <w:tblStylePr w:type="lastCol">
      <w:rPr>
        <w:b/>
        <w:bCs/>
      </w:rPr>
      <w:tblPr/>
      <w:tcPr>
        <w:tcBorders>
          <w:top w:val="single" w:sz="8" w:space="0" w:color="8064A2"/>
          <w:left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qFormat/>
    <w:rsid w:val="00B36B0D"/>
    <w:rPr>
      <w:color w:val="000000"/>
    </w:rPr>
    <w:tblPr>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cs="Times New Roman"/>
      </w:rPr>
      <w:tblPr/>
      <w:tcPr>
        <w:tcBorders>
          <w:top w:val="nil"/>
          <w:left w:val="single" w:sz="8" w:space="0" w:color="4BACC6"/>
        </w:tcBorders>
      </w:tcPr>
    </w:tblStylePr>
    <w:tblStylePr w:type="lastRow">
      <w:rPr>
        <w:b/>
        <w:bCs/>
        <w:color w:val="1F497D"/>
      </w:rPr>
      <w:tblPr/>
      <w:tcPr>
        <w:tcBorders>
          <w:top w:val="single" w:sz="8" w:space="0" w:color="4BACC6"/>
          <w:left w:val="single" w:sz="8" w:space="0" w:color="4BACC6"/>
        </w:tcBorders>
      </w:tcPr>
    </w:tblStylePr>
    <w:tblStylePr w:type="firstCol">
      <w:rPr>
        <w:b/>
        <w:bCs/>
      </w:rPr>
    </w:tblStylePr>
    <w:tblStylePr w:type="lastCol">
      <w:rPr>
        <w:b/>
        <w:bCs/>
      </w:rPr>
      <w:tblPr/>
      <w:tcPr>
        <w:tcBorders>
          <w:top w:val="single" w:sz="8" w:space="0" w:color="4BACC6"/>
          <w:left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qFormat/>
    <w:rsid w:val="00B36B0D"/>
    <w:rPr>
      <w:color w:val="000000"/>
    </w:rPr>
    <w:tblPr>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cs="Times New Roman"/>
      </w:rPr>
      <w:tblPr/>
      <w:tcPr>
        <w:tcBorders>
          <w:top w:val="nil"/>
          <w:left w:val="single" w:sz="8" w:space="0" w:color="F79646"/>
        </w:tcBorders>
      </w:tcPr>
    </w:tblStylePr>
    <w:tblStylePr w:type="lastRow">
      <w:rPr>
        <w:b/>
        <w:bCs/>
        <w:color w:val="1F497D"/>
      </w:rPr>
      <w:tblPr/>
      <w:tcPr>
        <w:tcBorders>
          <w:top w:val="single" w:sz="8" w:space="0" w:color="F79646"/>
          <w:left w:val="single" w:sz="8" w:space="0" w:color="F79646"/>
        </w:tcBorders>
      </w:tcPr>
    </w:tblStylePr>
    <w:tblStylePr w:type="firstCol">
      <w:rPr>
        <w:b/>
        <w:bCs/>
      </w:rPr>
    </w:tblStylePr>
    <w:tblStylePr w:type="lastCol">
      <w:rPr>
        <w:b/>
        <w:bCs/>
      </w:rPr>
      <w:tblPr/>
      <w:tcPr>
        <w:tcBorders>
          <w:top w:val="single" w:sz="8" w:space="0" w:color="F79646"/>
          <w:left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qFormat/>
    <w:rsid w:val="00B36B0D"/>
    <w:rPr>
      <w:rFonts w:ascii="SimSun" w:eastAsia="Courier New" w:hAnsi="SimSun"/>
      <w:color w:val="000000"/>
    </w:rPr>
    <w:tblPr>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single" w:sz="24" w:space="0" w:color="000000"/>
          <w:bottom w:val="nil"/>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nil"/>
          <w:bottom w:val="single" w:sz="8" w:space="0" w:color="00000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B36B0D"/>
    <w:rPr>
      <w:rFonts w:ascii="SimSun" w:eastAsia="Courier New" w:hAnsi="SimSun"/>
      <w:color w:val="000000"/>
    </w:rPr>
    <w:tblPr>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single" w:sz="24" w:space="0" w:color="4F81BD"/>
          <w:bottom w:val="nil"/>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nil"/>
          <w:bottom w:val="single" w:sz="8" w:space="0" w:color="4F81BD"/>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qFormat/>
    <w:rsid w:val="00B36B0D"/>
    <w:rPr>
      <w:rFonts w:ascii="SimSun" w:eastAsia="Courier New" w:hAnsi="SimSun"/>
      <w:color w:val="000000"/>
    </w:rPr>
    <w:tblPr>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single" w:sz="24" w:space="0" w:color="C0504D"/>
          <w:bottom w:val="nil"/>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nil"/>
          <w:bottom w:val="single" w:sz="8" w:space="0" w:color="C0504D"/>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qFormat/>
    <w:rsid w:val="00B36B0D"/>
    <w:rPr>
      <w:rFonts w:ascii="SimSun" w:eastAsia="Courier New" w:hAnsi="SimSun"/>
      <w:color w:val="000000"/>
    </w:rPr>
    <w:tblPr>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single" w:sz="24" w:space="0" w:color="9BBB59"/>
          <w:bottom w:val="nil"/>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nil"/>
          <w:bottom w:val="single" w:sz="8" w:space="0" w:color="9BBB59"/>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qFormat/>
    <w:rsid w:val="00B36B0D"/>
    <w:rPr>
      <w:rFonts w:ascii="SimSun" w:eastAsia="Courier New" w:hAnsi="SimSun"/>
      <w:color w:val="000000"/>
    </w:rPr>
    <w:tblPr>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single" w:sz="24" w:space="0" w:color="8064A2"/>
          <w:bottom w:val="nil"/>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nil"/>
          <w:bottom w:val="single" w:sz="8" w:space="0" w:color="8064A2"/>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qFormat/>
    <w:rsid w:val="00B36B0D"/>
    <w:rPr>
      <w:rFonts w:ascii="SimSun" w:eastAsia="Courier New" w:hAnsi="SimSun"/>
      <w:color w:val="000000"/>
    </w:rPr>
    <w:tblPr>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single" w:sz="24" w:space="0" w:color="4BACC6"/>
          <w:bottom w:val="nil"/>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nil"/>
          <w:bottom w:val="single" w:sz="8" w:space="0" w:color="4BACC6"/>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qFormat/>
    <w:rsid w:val="00B36B0D"/>
    <w:rPr>
      <w:rFonts w:ascii="SimSun" w:eastAsia="Courier New" w:hAnsi="SimSun"/>
      <w:color w:val="000000"/>
    </w:rPr>
    <w:tblPr>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single" w:sz="24" w:space="0" w:color="F79646"/>
          <w:bottom w:val="nil"/>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nil"/>
          <w:bottom w:val="single" w:sz="8" w:space="0" w:color="F79646"/>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Grid1">
    <w:name w:val="Medium Grid 1"/>
    <w:basedOn w:val="TableNormal"/>
    <w:uiPriority w:val="67"/>
    <w:rsid w:val="00B36B0D"/>
    <w:tblPr>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qFormat/>
    <w:rsid w:val="00B36B0D"/>
    <w:tblPr>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qFormat/>
    <w:rsid w:val="00B36B0D"/>
    <w:tblPr>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qFormat/>
    <w:rsid w:val="00B36B0D"/>
    <w:tblPr>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qFormat/>
    <w:rsid w:val="00B36B0D"/>
    <w:tblPr>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qFormat/>
    <w:rsid w:val="00B36B0D"/>
    <w:tblPr>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qFormat/>
    <w:rsid w:val="00B36B0D"/>
    <w:tblPr>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qFormat/>
    <w:rsid w:val="00B36B0D"/>
    <w:rPr>
      <w:rFonts w:ascii="SimSun" w:eastAsia="Courier New" w:hAnsi="SimSun"/>
      <w:color w:val="000000"/>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qFormat/>
    <w:rsid w:val="00B36B0D"/>
    <w:rPr>
      <w:rFonts w:ascii="SimSun" w:eastAsia="Courier New" w:hAnsi="SimSun"/>
      <w:color w:val="000000"/>
    </w:rPr>
    <w:tblPr>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auto"/>
          <w:insideV w:val="single" w:sz="6" w:space="0" w:color="auto"/>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qFormat/>
    <w:rsid w:val="00B36B0D"/>
    <w:rPr>
      <w:rFonts w:ascii="SimSun" w:eastAsia="Courier New" w:hAnsi="SimSun"/>
      <w:color w:val="000000"/>
    </w:rPr>
    <w:tblPr>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auto"/>
          <w:insideV w:val="single" w:sz="6" w:space="0" w:color="auto"/>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qFormat/>
    <w:rsid w:val="00B36B0D"/>
    <w:rPr>
      <w:rFonts w:ascii="SimSun" w:eastAsia="Courier New" w:hAnsi="SimSun"/>
      <w:color w:val="000000"/>
    </w:rPr>
    <w:tblPr>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auto"/>
          <w:insideV w:val="single" w:sz="6" w:space="0" w:color="auto"/>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qFormat/>
    <w:rsid w:val="00B36B0D"/>
    <w:rPr>
      <w:rFonts w:ascii="SimSun" w:eastAsia="Courier New" w:hAnsi="SimSun"/>
      <w:color w:val="000000"/>
    </w:rPr>
    <w:tblPr>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auto"/>
          <w:insideV w:val="single" w:sz="6" w:space="0" w:color="auto"/>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qFormat/>
    <w:rsid w:val="00B36B0D"/>
    <w:rPr>
      <w:rFonts w:ascii="SimSun" w:eastAsia="Courier New" w:hAnsi="SimSun"/>
      <w:color w:val="000000"/>
    </w:rPr>
    <w:tblPr>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auto"/>
          <w:insideV w:val="single" w:sz="6" w:space="0" w:color="auto"/>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qFormat/>
    <w:rsid w:val="00B36B0D"/>
    <w:rPr>
      <w:rFonts w:ascii="SimSun" w:eastAsia="Courier New" w:hAnsi="SimSun"/>
      <w:color w:val="000000"/>
    </w:rPr>
    <w:tblPr>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auto"/>
          <w:insideV w:val="single" w:sz="6" w:space="0" w:color="auto"/>
        </w:tcBorders>
        <w:shd w:val="clear" w:color="auto" w:fill="FBCAA2"/>
      </w:tcPr>
    </w:tblStylePr>
    <w:tblStylePr w:type="nwCell">
      <w:tblPr/>
      <w:tcPr>
        <w:shd w:val="clear" w:color="auto" w:fill="FFFFFF"/>
      </w:tcPr>
    </w:tblStylePr>
  </w:style>
  <w:style w:type="table" w:styleId="MediumGrid3">
    <w:name w:val="Medium Grid 3"/>
    <w:basedOn w:val="TableNormal"/>
    <w:uiPriority w:val="69"/>
    <w:qFormat/>
    <w:rsid w:val="00B36B0D"/>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000000"/>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808080"/>
      </w:tcPr>
    </w:tblStylePr>
  </w:style>
  <w:style w:type="table" w:styleId="MediumGrid3-Accent1">
    <w:name w:val="Medium Grid 3 Accent 1"/>
    <w:basedOn w:val="TableNormal"/>
    <w:uiPriority w:val="69"/>
    <w:qFormat/>
    <w:rsid w:val="00B36B0D"/>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MediumGrid3-Accent2">
    <w:name w:val="Medium Grid 3 Accent 2"/>
    <w:basedOn w:val="TableNormal"/>
    <w:uiPriority w:val="69"/>
    <w:qFormat/>
    <w:rsid w:val="00B36B0D"/>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C0504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DFA7A6"/>
      </w:tcPr>
    </w:tblStylePr>
  </w:style>
  <w:style w:type="table" w:styleId="MediumGrid3-Accent3">
    <w:name w:val="Medium Grid 3 Accent 3"/>
    <w:basedOn w:val="TableNormal"/>
    <w:uiPriority w:val="69"/>
    <w:qFormat/>
    <w:rsid w:val="00B36B0D"/>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table" w:styleId="MediumGrid3-Accent4">
    <w:name w:val="Medium Grid 3 Accent 4"/>
    <w:basedOn w:val="TableNormal"/>
    <w:uiPriority w:val="69"/>
    <w:qFormat/>
    <w:rsid w:val="00B36B0D"/>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8064A2"/>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BFB1D0"/>
      </w:tcPr>
    </w:tblStylePr>
  </w:style>
  <w:style w:type="table" w:styleId="MediumGrid3-Accent5">
    <w:name w:val="Medium Grid 3 Accent 5"/>
    <w:basedOn w:val="TableNormal"/>
    <w:uiPriority w:val="69"/>
    <w:qFormat/>
    <w:rsid w:val="00B36B0D"/>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BACC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5D5E2"/>
      </w:tcPr>
    </w:tblStylePr>
  </w:style>
  <w:style w:type="table" w:styleId="MediumGrid3-Accent6">
    <w:name w:val="Medium Grid 3 Accent 6"/>
    <w:basedOn w:val="TableNormal"/>
    <w:uiPriority w:val="69"/>
    <w:qFormat/>
    <w:rsid w:val="00B36B0D"/>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F7964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FBCAA2"/>
      </w:tcPr>
    </w:tblStylePr>
  </w:style>
  <w:style w:type="table" w:styleId="DarkList">
    <w:name w:val="Dark List"/>
    <w:basedOn w:val="TableNormal"/>
    <w:uiPriority w:val="70"/>
    <w:qFormat/>
    <w:rsid w:val="00B36B0D"/>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nil"/>
          <w:bottom w:val="single" w:sz="18" w:space="0" w:color="FFFFFF"/>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qFormat/>
    <w:rsid w:val="00B36B0D"/>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nil"/>
          <w:bottom w:val="single" w:sz="18" w:space="0" w:color="FFFFFF"/>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qFormat/>
    <w:rsid w:val="00B36B0D"/>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nil"/>
          <w:bottom w:val="single" w:sz="18" w:space="0" w:color="FFFFFF"/>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qFormat/>
    <w:rsid w:val="00B36B0D"/>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nil"/>
          <w:bottom w:val="single" w:sz="18" w:space="0" w:color="FFFFFF"/>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qFormat/>
    <w:rsid w:val="00B36B0D"/>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nil"/>
          <w:bottom w:val="single" w:sz="18" w:space="0" w:color="FFFFFF"/>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qFormat/>
    <w:rsid w:val="00B36B0D"/>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nil"/>
          <w:bottom w:val="single" w:sz="18" w:space="0" w:color="FFFFFF"/>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qFormat/>
    <w:rsid w:val="00B36B0D"/>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nil"/>
          <w:bottom w:val="single" w:sz="18" w:space="0" w:color="FFFFFF"/>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Shading">
    <w:name w:val="Colorful Shading"/>
    <w:basedOn w:val="TableNormal"/>
    <w:uiPriority w:val="71"/>
    <w:qFormat/>
    <w:rsid w:val="00B36B0D"/>
    <w:rPr>
      <w:color w:val="000000"/>
    </w:rPr>
    <w:tblPr>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auto"/>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qFormat/>
    <w:rsid w:val="00B36B0D"/>
    <w:rPr>
      <w:color w:val="000000"/>
    </w:rPr>
    <w:tblPr>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auto"/>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qFormat/>
    <w:rsid w:val="00B36B0D"/>
    <w:rPr>
      <w:color w:val="000000"/>
    </w:rPr>
    <w:tblPr>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auto"/>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qFormat/>
    <w:rsid w:val="00B36B0D"/>
    <w:rPr>
      <w:color w:val="000000"/>
    </w:rPr>
    <w:tblPr>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single" w:sz="24" w:space="0" w:color="8064A2"/>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auto"/>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qFormat/>
    <w:rsid w:val="00B36B0D"/>
    <w:rPr>
      <w:color w:val="000000"/>
    </w:rPr>
    <w:tblPr>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single" w:sz="24" w:space="0" w:color="9BBB59"/>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auto"/>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qFormat/>
    <w:rsid w:val="00B36B0D"/>
    <w:rPr>
      <w:color w:val="000000"/>
    </w:rPr>
    <w:tblPr>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single" w:sz="24" w:space="0" w:color="F7964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auto"/>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qFormat/>
    <w:rsid w:val="00B36B0D"/>
    <w:rPr>
      <w:color w:val="000000"/>
    </w:rPr>
    <w:tblPr>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single" w:sz="24" w:space="0" w:color="4BACC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auto"/>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ColorfulList">
    <w:name w:val="Colorful List"/>
    <w:basedOn w:val="TableNormal"/>
    <w:uiPriority w:val="72"/>
    <w:qFormat/>
    <w:rsid w:val="00B36B0D"/>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qFormat/>
    <w:rsid w:val="00B36B0D"/>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qFormat/>
    <w:rsid w:val="00B36B0D"/>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qFormat/>
    <w:rsid w:val="00B36B0D"/>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left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qFormat/>
    <w:rsid w:val="00B36B0D"/>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left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qFormat/>
    <w:rsid w:val="00B36B0D"/>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left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qFormat/>
    <w:rsid w:val="00B36B0D"/>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left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Grid">
    <w:name w:val="Colorful Grid"/>
    <w:basedOn w:val="TableNormal"/>
    <w:uiPriority w:val="73"/>
    <w:qFormat/>
    <w:rsid w:val="00B36B0D"/>
    <w:rPr>
      <w:color w:val="000000"/>
    </w:rPr>
    <w:tblPr>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qFormat/>
    <w:rsid w:val="00B36B0D"/>
    <w:rPr>
      <w:color w:val="000000"/>
    </w:rPr>
    <w:tblPr>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qFormat/>
    <w:rsid w:val="00B36B0D"/>
    <w:rPr>
      <w:color w:val="000000"/>
    </w:rPr>
    <w:tblPr>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qFormat/>
    <w:rsid w:val="00B36B0D"/>
    <w:rPr>
      <w:color w:val="000000"/>
    </w:rPr>
    <w:tblPr>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qFormat/>
    <w:rsid w:val="00B36B0D"/>
    <w:rPr>
      <w:color w:val="000000"/>
    </w:rPr>
    <w:tblPr>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qFormat/>
    <w:rsid w:val="00B36B0D"/>
    <w:rPr>
      <w:color w:val="000000"/>
    </w:rPr>
    <w:tblPr>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qFormat/>
    <w:rsid w:val="00B36B0D"/>
    <w:rPr>
      <w:color w:val="000000"/>
    </w:rPr>
    <w:tblPr>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riwardinipujilestari@gmail.com" TargetMode="External"/><Relationship Id="rId18" Type="http://schemas.openxmlformats.org/officeDocument/2006/relationships/hyperlink" Target="https://doi.org/10.20527/jbk.v12i1.354" TargetMode="External"/><Relationship Id="rId3" Type="http://schemas.openxmlformats.org/officeDocument/2006/relationships/styles" Target="styles.xml"/><Relationship Id="rId21" Type="http://schemas.openxmlformats.org/officeDocument/2006/relationships/hyperlink" Target="https://doi.org/10.5152/balkanmedj.2014.8733" TargetMode="External"/><Relationship Id="rId7" Type="http://schemas.openxmlformats.org/officeDocument/2006/relationships/endnotes" Target="endnotes.xml"/><Relationship Id="rId12" Type="http://schemas.openxmlformats.org/officeDocument/2006/relationships/hyperlink" Target="mailto:achazillasari@gmail.com" TargetMode="External"/><Relationship Id="rId17" Type="http://schemas.openxmlformats.org/officeDocument/2006/relationships/hyperlink" Target="https://doi.org/10.22038/ijp.2017.28212.2441" TargetMode="External"/><Relationship Id="rId2" Type="http://schemas.openxmlformats.org/officeDocument/2006/relationships/numbering" Target="numbering.xml"/><Relationship Id="rId16" Type="http://schemas.openxmlformats.org/officeDocument/2006/relationships/hyperlink" Target="http://repository.unhas.ac.id" TargetMode="External"/><Relationship Id="rId20" Type="http://schemas.openxmlformats.org/officeDocument/2006/relationships/hyperlink" Target="https://pubmed.ncbi.nlm.nih.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ktriasih9@gmai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18203/2320-6012.ijrms20171252"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depkes.go.id/resources/download/pusdatin/profil-kesehatan-indonesia/Data-dan-Informasi_Profil-Kesehatan-Indonesia-2018.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kepk.stikesmajapahit@gmail.com"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3437</Words>
  <Characters>19592</Characters>
  <Application>Microsoft Office Word</Application>
  <DocSecurity>0</DocSecurity>
  <Lines>163</Lines>
  <Paragraphs>45</Paragraphs>
  <ScaleCrop>false</ScaleCrop>
  <Company/>
  <LinksUpToDate>false</LinksUpToDate>
  <CharactersWithSpaces>22984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UTI 1</cp:lastModifiedBy>
  <cp:revision>2</cp:revision>
  <cp:lastPrinted>2022-10-30T00:56:00Z</cp:lastPrinted>
  <dcterms:created xsi:type="dcterms:W3CDTF">2022-10-31T06:02:00Z</dcterms:created>
  <dcterms:modified xsi:type="dcterms:W3CDTF">2022-10-31T06:02:00Z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75751730405C4B7F97855E5C9E7F68E6</vt:lpwstr>
  </property>
</Properties>
</file>