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9" w:rsidRDefault="0073489A">
      <w:pPr>
        <w:pStyle w:val="BodyText"/>
        <w:spacing w:before="4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487212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159" w:rsidRDefault="00A95159">
      <w:pPr>
        <w:rPr>
          <w:sz w:val="17"/>
        </w:rPr>
        <w:sectPr w:rsidR="00A95159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</w:p>
    <w:p w:rsidR="00A95159" w:rsidRDefault="0073489A">
      <w:pPr>
        <w:pStyle w:val="BodyText"/>
        <w:spacing w:before="4"/>
        <w:rPr>
          <w:sz w:val="17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212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159" w:rsidRDefault="00A95159">
      <w:pPr>
        <w:rPr>
          <w:sz w:val="17"/>
        </w:rPr>
        <w:sectPr w:rsidR="00A95159">
          <w:pgSz w:w="11900" w:h="16820"/>
          <w:pgMar w:top="1600" w:right="1680" w:bottom="280" w:left="16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9"/>
        <w:rPr>
          <w:sz w:val="20"/>
        </w:rPr>
      </w:pPr>
    </w:p>
    <w:p w:rsidR="00A95159" w:rsidRDefault="0073489A">
      <w:pPr>
        <w:pStyle w:val="Heading1"/>
        <w:ind w:left="638" w:right="1485" w:firstLine="4"/>
        <w:jc w:val="center"/>
      </w:pPr>
      <w:r>
        <w:t>HUBUNGAN TINGKAT KECERDASAN EMOSI DENGAN</w:t>
      </w:r>
      <w:r>
        <w:rPr>
          <w:spacing w:val="1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TERAPEUTIK</w:t>
      </w:r>
      <w:r>
        <w:rPr>
          <w:spacing w:val="-1"/>
        </w:rPr>
        <w:t xml:space="preserve"> </w:t>
      </w:r>
      <w:r>
        <w:t>PERAWAT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RADJIMAN WEDIODININGRAT</w:t>
      </w:r>
      <w:r>
        <w:rPr>
          <w:spacing w:val="4"/>
        </w:rPr>
        <w:t xml:space="preserve"> </w:t>
      </w:r>
      <w:r>
        <w:t>LAWANG</w:t>
      </w:r>
    </w:p>
    <w:p w:rsidR="00A95159" w:rsidRDefault="00A95159">
      <w:pPr>
        <w:pStyle w:val="BodyText"/>
        <w:rPr>
          <w:b/>
          <w:sz w:val="26"/>
        </w:rPr>
      </w:pPr>
    </w:p>
    <w:p w:rsidR="00A95159" w:rsidRDefault="00A95159">
      <w:pPr>
        <w:pStyle w:val="BodyText"/>
        <w:rPr>
          <w:b/>
          <w:sz w:val="26"/>
        </w:rPr>
      </w:pPr>
    </w:p>
    <w:p w:rsidR="00A95159" w:rsidRDefault="0073489A">
      <w:pPr>
        <w:spacing w:before="230" w:line="275" w:lineRule="exact"/>
        <w:ind w:left="1841" w:right="2671"/>
        <w:jc w:val="center"/>
        <w:rPr>
          <w:b/>
          <w:sz w:val="24"/>
        </w:rPr>
      </w:pPr>
      <w:r>
        <w:rPr>
          <w:b/>
          <w:sz w:val="24"/>
        </w:rPr>
        <w:t>Eka 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Kiswanto</w:t>
      </w:r>
    </w:p>
    <w:p w:rsidR="00A95159" w:rsidRDefault="0073489A">
      <w:pPr>
        <w:pStyle w:val="BodyText"/>
        <w:spacing w:before="1" w:line="237" w:lineRule="auto"/>
        <w:ind w:left="1841" w:right="2678"/>
        <w:jc w:val="center"/>
      </w:pPr>
      <w:r>
        <w:t>Program Studi S1 Keperawatan</w:t>
      </w:r>
      <w:r>
        <w:rPr>
          <w:spacing w:val="-57"/>
        </w:rPr>
        <w:t xml:space="preserve"> </w:t>
      </w:r>
      <w:hyperlink r:id="rId6">
        <w:r>
          <w:rPr>
            <w:color w:val="0000FF"/>
            <w:u w:val="single" w:color="0000FF"/>
          </w:rPr>
          <w:t>ekakiswanto@gmail.com</w:t>
        </w:r>
      </w:hyperlink>
    </w:p>
    <w:p w:rsidR="0073489A" w:rsidRPr="0073489A" w:rsidRDefault="0073489A" w:rsidP="0073489A">
      <w:pPr>
        <w:pStyle w:val="BodyText"/>
        <w:tabs>
          <w:tab w:val="left" w:pos="4320"/>
        </w:tabs>
        <w:jc w:val="center"/>
        <w:rPr>
          <w:b/>
        </w:rPr>
      </w:pPr>
      <w:r w:rsidRPr="0073489A">
        <w:rPr>
          <w:b/>
        </w:rPr>
        <w:t>Ike</w:t>
      </w:r>
      <w:r w:rsidRPr="0073489A">
        <w:rPr>
          <w:b/>
          <w:spacing w:val="-3"/>
        </w:rPr>
        <w:t xml:space="preserve"> </w:t>
      </w:r>
      <w:r w:rsidRPr="0073489A">
        <w:rPr>
          <w:b/>
        </w:rPr>
        <w:t>Rafita</w:t>
      </w:r>
      <w:r w:rsidRPr="0073489A">
        <w:rPr>
          <w:b/>
          <w:spacing w:val="-2"/>
        </w:rPr>
        <w:t xml:space="preserve"> </w:t>
      </w:r>
      <w:r w:rsidRPr="0073489A">
        <w:rPr>
          <w:b/>
        </w:rPr>
        <w:t>Sari, S.Kep.,Ns.,M.Kep</w:t>
      </w:r>
    </w:p>
    <w:p w:rsidR="0073489A" w:rsidRDefault="0073489A">
      <w:pPr>
        <w:pStyle w:val="Heading1"/>
        <w:spacing w:before="90" w:line="275" w:lineRule="exact"/>
        <w:ind w:left="1841" w:right="2676"/>
        <w:jc w:val="center"/>
        <w:rPr>
          <w:b w:val="0"/>
        </w:rPr>
      </w:pPr>
      <w:r w:rsidRPr="0073489A">
        <w:rPr>
          <w:b w:val="0"/>
        </w:rPr>
        <w:t>Dosen</w:t>
      </w:r>
      <w:r w:rsidRPr="0073489A">
        <w:rPr>
          <w:b w:val="0"/>
          <w:spacing w:val="-1"/>
        </w:rPr>
        <w:t xml:space="preserve"> </w:t>
      </w:r>
      <w:r w:rsidRPr="0073489A">
        <w:rPr>
          <w:b w:val="0"/>
        </w:rPr>
        <w:t>Keperawatan</w:t>
      </w:r>
      <w:r w:rsidRPr="0073489A">
        <w:rPr>
          <w:b w:val="0"/>
          <w:spacing w:val="2"/>
        </w:rPr>
        <w:t xml:space="preserve"> </w:t>
      </w:r>
      <w:r w:rsidRPr="0073489A">
        <w:rPr>
          <w:b w:val="0"/>
        </w:rPr>
        <w:t>Stikes</w:t>
      </w:r>
      <w:r w:rsidRPr="0073489A">
        <w:rPr>
          <w:b w:val="0"/>
          <w:spacing w:val="-2"/>
        </w:rPr>
        <w:t xml:space="preserve"> </w:t>
      </w:r>
      <w:r w:rsidRPr="0073489A">
        <w:rPr>
          <w:b w:val="0"/>
        </w:rPr>
        <w:t>Majapahit</w:t>
      </w:r>
      <w:r w:rsidRPr="0073489A">
        <w:rPr>
          <w:b w:val="0"/>
          <w:spacing w:val="-9"/>
        </w:rPr>
        <w:t xml:space="preserve"> </w:t>
      </w:r>
      <w:r w:rsidRPr="0073489A">
        <w:rPr>
          <w:b w:val="0"/>
        </w:rPr>
        <w:t>Mojokerto</w:t>
      </w:r>
    </w:p>
    <w:p w:rsidR="0073489A" w:rsidRPr="0073489A" w:rsidRDefault="0073489A">
      <w:pPr>
        <w:pStyle w:val="Heading1"/>
        <w:spacing w:before="90" w:line="275" w:lineRule="exact"/>
        <w:ind w:left="1841" w:right="2676"/>
        <w:jc w:val="center"/>
        <w:rPr>
          <w:b w:val="0"/>
        </w:rPr>
      </w:pPr>
      <w:r>
        <w:rPr>
          <w:b w:val="0"/>
        </w:rPr>
        <w:t>ikkesharry@gmail.com</w:t>
      </w:r>
    </w:p>
    <w:p w:rsidR="00A95159" w:rsidRDefault="0073489A">
      <w:pPr>
        <w:pStyle w:val="Heading1"/>
        <w:spacing w:before="90" w:line="275" w:lineRule="exact"/>
        <w:ind w:left="1841" w:right="2676"/>
        <w:jc w:val="center"/>
      </w:pPr>
      <w:r>
        <w:t>Anndy</w:t>
      </w:r>
      <w:r>
        <w:rPr>
          <w:spacing w:val="-2"/>
        </w:rPr>
        <w:t xml:space="preserve"> </w:t>
      </w:r>
      <w:r>
        <w:t>Prastya,</w:t>
      </w:r>
      <w:r w:rsidRPr="0073489A">
        <w:t xml:space="preserve"> </w:t>
      </w:r>
      <w:r>
        <w:t>S.Kep.,Ns.,M.Kep</w:t>
      </w:r>
    </w:p>
    <w:p w:rsidR="00A95159" w:rsidRDefault="0073489A">
      <w:pPr>
        <w:spacing w:line="275" w:lineRule="exact"/>
        <w:ind w:left="1841" w:right="2678"/>
        <w:jc w:val="center"/>
        <w:rPr>
          <w:sz w:val="24"/>
        </w:rPr>
      </w:pPr>
      <w:r w:rsidRPr="0073489A">
        <w:rPr>
          <w:sz w:val="24"/>
        </w:rPr>
        <w:t>Dosen</w:t>
      </w:r>
      <w:r w:rsidRPr="0073489A">
        <w:rPr>
          <w:spacing w:val="-1"/>
          <w:sz w:val="24"/>
        </w:rPr>
        <w:t xml:space="preserve"> </w:t>
      </w:r>
      <w:r w:rsidRPr="0073489A">
        <w:rPr>
          <w:sz w:val="24"/>
        </w:rPr>
        <w:t>Keperawatan</w:t>
      </w:r>
      <w:r w:rsidRPr="0073489A">
        <w:rPr>
          <w:spacing w:val="2"/>
          <w:sz w:val="24"/>
        </w:rPr>
        <w:t xml:space="preserve"> </w:t>
      </w:r>
      <w:r w:rsidRPr="0073489A">
        <w:rPr>
          <w:sz w:val="24"/>
        </w:rPr>
        <w:t>Stikes</w:t>
      </w:r>
      <w:r w:rsidRPr="0073489A">
        <w:rPr>
          <w:spacing w:val="-2"/>
          <w:sz w:val="24"/>
        </w:rPr>
        <w:t xml:space="preserve"> </w:t>
      </w:r>
      <w:r w:rsidRPr="0073489A">
        <w:rPr>
          <w:sz w:val="24"/>
        </w:rPr>
        <w:t>Majapahit</w:t>
      </w:r>
      <w:r w:rsidRPr="0073489A">
        <w:rPr>
          <w:spacing w:val="-9"/>
          <w:sz w:val="24"/>
        </w:rPr>
        <w:t xml:space="preserve"> </w:t>
      </w:r>
      <w:r w:rsidRPr="0073489A">
        <w:rPr>
          <w:sz w:val="24"/>
        </w:rPr>
        <w:t>Mojokerto</w:t>
      </w:r>
    </w:p>
    <w:p w:rsidR="0073489A" w:rsidRPr="0073489A" w:rsidRDefault="0073489A">
      <w:pPr>
        <w:spacing w:line="275" w:lineRule="exact"/>
        <w:ind w:left="1841" w:right="2678"/>
        <w:jc w:val="center"/>
        <w:rPr>
          <w:sz w:val="24"/>
        </w:rPr>
      </w:pPr>
      <w:r>
        <w:rPr>
          <w:sz w:val="24"/>
        </w:rPr>
        <w:t>anndyprastya@gmail.com</w:t>
      </w:r>
    </w:p>
    <w:p w:rsidR="00A95159" w:rsidRDefault="00A95159">
      <w:pPr>
        <w:pStyle w:val="BodyText"/>
        <w:rPr>
          <w:b/>
          <w:sz w:val="26"/>
        </w:rPr>
      </w:pPr>
    </w:p>
    <w:p w:rsidR="00A95159" w:rsidRDefault="00A95159">
      <w:pPr>
        <w:pStyle w:val="BodyText"/>
        <w:spacing w:before="9"/>
        <w:rPr>
          <w:b/>
          <w:sz w:val="21"/>
        </w:rPr>
      </w:pPr>
    </w:p>
    <w:p w:rsidR="00A95159" w:rsidRDefault="0073489A">
      <w:pPr>
        <w:pStyle w:val="BodyText"/>
        <w:spacing w:before="1"/>
        <w:ind w:left="119" w:right="949"/>
        <w:jc w:val="both"/>
      </w:pPr>
      <w:r>
        <w:rPr>
          <w:b/>
        </w:rPr>
        <w:t xml:space="preserve">Abstrak - </w:t>
      </w:r>
      <w:r>
        <w:t>Keperawatan jiwa merupakan proses interpersonal untuk meningkatkan dan</w:t>
      </w:r>
      <w:r>
        <w:rPr>
          <w:spacing w:val="1"/>
        </w:rPr>
        <w:t xml:space="preserve"> </w:t>
      </w:r>
      <w:r>
        <w:t>mempertahankan perilaku yang mengkontribusi pada fungsi yang terintegrasi sehingga</w:t>
      </w:r>
      <w:r>
        <w:rPr>
          <w:spacing w:val="1"/>
        </w:rPr>
        <w:t xml:space="preserve"> </w:t>
      </w:r>
      <w:r>
        <w:t>perawat harus mampu berkomunikasi dengan berfokus pada kebutuhan khusus klien</w:t>
      </w:r>
      <w:r>
        <w:rPr>
          <w:spacing w:val="1"/>
        </w:rPr>
        <w:t xml:space="preserve"> </w:t>
      </w:r>
      <w:r>
        <w:t>untuk meningkatkan pertukaran informasi efektif antara perawat dan klien dibutuhkan</w:t>
      </w:r>
      <w:r>
        <w:rPr>
          <w:spacing w:val="1"/>
        </w:rPr>
        <w:t xml:space="preserve"> </w:t>
      </w:r>
      <w:r>
        <w:t>dalam membe</w:t>
      </w:r>
      <w:r>
        <w:t>rikan asuhan yang disebut komunikasi terapeutik. Ada beberapa faktor</w:t>
      </w:r>
      <w:r>
        <w:rPr>
          <w:spacing w:val="1"/>
        </w:rPr>
        <w:t xml:space="preserve"> </w:t>
      </w:r>
      <w:r>
        <w:t>yang mempengaruhi komunikasi terapeutik perawat, salah satunya adalah emosional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emosional.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hubungan antara ti</w:t>
      </w:r>
      <w:r>
        <w:t>ngkat kecerdasan emosional dengan peaksanaan Teknik</w:t>
      </w:r>
      <w:r>
        <w:rPr>
          <w:spacing w:val="1"/>
        </w:rPr>
        <w:t xml:space="preserve"> </w:t>
      </w:r>
      <w:r>
        <w:t>Komunikasi Terapeutik Perawat di RSJ dr Radjiman Wediodiningrat Lawang. Jenis</w:t>
      </w:r>
      <w:r>
        <w:rPr>
          <w:spacing w:val="1"/>
        </w:rPr>
        <w:t xml:space="preserve"> </w:t>
      </w:r>
      <w:r>
        <w:t>penelitian observasional analitik dengan cross sectional study terhadap 51 perawat di</w:t>
      </w:r>
      <w:r>
        <w:rPr>
          <w:spacing w:val="1"/>
        </w:rPr>
        <w:t xml:space="preserve"> </w:t>
      </w:r>
      <w:r>
        <w:t>RSJ dr Radjiman Wediodiningrat Lawang. S</w:t>
      </w:r>
      <w:r>
        <w:t>ampel dipilih menggunakan teknik random</w:t>
      </w:r>
      <w:r>
        <w:rPr>
          <w:spacing w:val="1"/>
        </w:rPr>
        <w:t xml:space="preserve"> </w:t>
      </w:r>
      <w:r>
        <w:t>sampling.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 teknik komunikasi terapeutik perawat.Didapatkan hasil tingkat kecerdasan</w:t>
      </w:r>
      <w:r>
        <w:rPr>
          <w:spacing w:val="1"/>
        </w:rPr>
        <w:t xml:space="preserve"> </w:t>
      </w:r>
      <w:r>
        <w:t>emosional 66.7% adalah kategori tinggi, dan teknik pelaks</w:t>
      </w:r>
      <w:r>
        <w:t>anaan komunikasi terapeutik</w:t>
      </w:r>
      <w:r>
        <w:rPr>
          <w:spacing w:val="1"/>
        </w:rPr>
        <w:t xml:space="preserve"> </w:t>
      </w:r>
      <w:r>
        <w:t>60.8%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korelasi</w:t>
      </w:r>
      <w:r>
        <w:rPr>
          <w:spacing w:val="60"/>
        </w:rPr>
        <w:t xml:space="preserve"> </w:t>
      </w:r>
      <w:r>
        <w:t>Spearman</w:t>
      </w:r>
      <w:r>
        <w:rPr>
          <w:spacing w:val="1"/>
        </w:rPr>
        <w:t xml:space="preserve"> </w:t>
      </w:r>
      <w:r>
        <w:t>dengan taraf kepercayaan 95%. Hasil analisa bivariat menunjukkan adanya hubungan</w:t>
      </w:r>
      <w:r>
        <w:rPr>
          <w:spacing w:val="1"/>
        </w:rPr>
        <w:t xml:space="preserve"> </w:t>
      </w:r>
      <w:r>
        <w:t>antara tingkat kecerdasan emosional dengan pelaksanaan teknik komunikasi terapeutik</w:t>
      </w:r>
      <w:r>
        <w:rPr>
          <w:spacing w:val="1"/>
        </w:rPr>
        <w:t xml:space="preserve"> </w:t>
      </w:r>
      <w:r>
        <w:t>dengan kekuatan korelasi 0.483. Kesimpulan dari penelitian ini adalah semakin tinggi</w:t>
      </w:r>
      <w:r>
        <w:rPr>
          <w:spacing w:val="1"/>
        </w:rPr>
        <w:t xml:space="preserve"> </w:t>
      </w:r>
      <w:r>
        <w:t>tingkat kecerdasan emosional, semakin baik pelaksanaan teknik komunikasi terapeutik</w:t>
      </w:r>
      <w:r>
        <w:rPr>
          <w:spacing w:val="1"/>
        </w:rPr>
        <w:t xml:space="preserve"> </w:t>
      </w:r>
      <w:r>
        <w:t>per</w:t>
      </w:r>
      <w:r>
        <w:t>awat. Perlu adanya pelatihan tentang kecerdasan emosional dan peaksanaan teknik</w:t>
      </w:r>
      <w:r>
        <w:rPr>
          <w:spacing w:val="1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agar</w:t>
      </w:r>
      <w:r>
        <w:rPr>
          <w:spacing w:val="6"/>
        </w:rPr>
        <w:t xml:space="preserve"> </w:t>
      </w:r>
      <w:r>
        <w:t>menambah</w:t>
      </w:r>
      <w:r>
        <w:rPr>
          <w:spacing w:val="-4"/>
        </w:rPr>
        <w:t xml:space="preserve"> </w:t>
      </w:r>
      <w:r>
        <w:t>wawasan institusi</w:t>
      </w:r>
      <w:r>
        <w:rPr>
          <w:spacing w:val="-4"/>
        </w:rPr>
        <w:t xml:space="preserve"> </w:t>
      </w:r>
      <w:r>
        <w:t>maupun masyarakat.</w:t>
      </w:r>
    </w:p>
    <w:p w:rsidR="00A95159" w:rsidRDefault="0073489A">
      <w:pPr>
        <w:pStyle w:val="BodyText"/>
        <w:spacing w:before="206" w:line="480" w:lineRule="auto"/>
        <w:ind w:left="1339" w:right="963" w:hanging="1220"/>
        <w:jc w:val="both"/>
      </w:pPr>
      <w:r>
        <w:t>Kata</w:t>
      </w:r>
      <w:r>
        <w:rPr>
          <w:spacing w:val="1"/>
        </w:rPr>
        <w:t xml:space="preserve"> </w:t>
      </w:r>
      <w:r>
        <w:t>kunci:</w:t>
      </w:r>
      <w:r>
        <w:rPr>
          <w:spacing w:val="61"/>
        </w:rPr>
        <w:t xml:space="preserve"> </w:t>
      </w:r>
      <w:r>
        <w:t>Tingkat</w:t>
      </w:r>
      <w:r>
        <w:rPr>
          <w:spacing w:val="61"/>
        </w:rPr>
        <w:t xml:space="preserve"> </w:t>
      </w:r>
      <w:r>
        <w:t>kecerdasan</w:t>
      </w:r>
      <w:r>
        <w:rPr>
          <w:spacing w:val="61"/>
        </w:rPr>
        <w:t xml:space="preserve"> </w:t>
      </w:r>
      <w:r>
        <w:t>emosi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pelaksanaan</w:t>
      </w:r>
      <w:r>
        <w:rPr>
          <w:spacing w:val="61"/>
        </w:rPr>
        <w:t xml:space="preserve"> </w:t>
      </w:r>
      <w:r>
        <w:t>teknik</w:t>
      </w:r>
      <w:r>
        <w:rPr>
          <w:spacing w:val="6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</w:p>
    <w:p w:rsidR="00A95159" w:rsidRDefault="00A95159">
      <w:pPr>
        <w:pStyle w:val="BodyText"/>
        <w:rPr>
          <w:sz w:val="26"/>
        </w:rPr>
      </w:pPr>
    </w:p>
    <w:p w:rsidR="00A95159" w:rsidRDefault="0073489A">
      <w:pPr>
        <w:spacing w:before="172"/>
        <w:ind w:left="119" w:right="960"/>
        <w:jc w:val="both"/>
        <w:rPr>
          <w:i/>
          <w:sz w:val="24"/>
        </w:rPr>
      </w:pPr>
      <w:r>
        <w:rPr>
          <w:b/>
          <w:i/>
          <w:sz w:val="24"/>
        </w:rPr>
        <w:t>Abstract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Psychiatr</w:t>
      </w:r>
      <w:r>
        <w:rPr>
          <w:i/>
          <w:sz w:val="24"/>
        </w:rPr>
        <w:t>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sustain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clients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effective</w:t>
      </w:r>
    </w:p>
    <w:p w:rsidR="00A95159" w:rsidRDefault="00A95159">
      <w:pPr>
        <w:jc w:val="both"/>
        <w:rPr>
          <w:sz w:val="24"/>
        </w:rPr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i/>
          <w:sz w:val="20"/>
        </w:rPr>
      </w:pPr>
    </w:p>
    <w:p w:rsidR="00A95159" w:rsidRDefault="00A95159">
      <w:pPr>
        <w:pStyle w:val="BodyText"/>
        <w:rPr>
          <w:i/>
          <w:sz w:val="20"/>
        </w:rPr>
      </w:pPr>
    </w:p>
    <w:p w:rsidR="00A95159" w:rsidRDefault="00A95159">
      <w:pPr>
        <w:pStyle w:val="BodyText"/>
        <w:rPr>
          <w:i/>
          <w:sz w:val="20"/>
        </w:rPr>
      </w:pPr>
    </w:p>
    <w:p w:rsidR="00A95159" w:rsidRDefault="00A95159">
      <w:pPr>
        <w:pStyle w:val="BodyText"/>
        <w:spacing w:before="4"/>
        <w:rPr>
          <w:i/>
          <w:sz w:val="20"/>
        </w:rPr>
      </w:pPr>
    </w:p>
    <w:p w:rsidR="00A95159" w:rsidRDefault="0073489A">
      <w:pPr>
        <w:ind w:left="119" w:right="949"/>
        <w:jc w:val="both"/>
        <w:rPr>
          <w:i/>
          <w:sz w:val="24"/>
        </w:rPr>
      </w:pPr>
      <w:r>
        <w:rPr>
          <w:i/>
          <w:sz w:val="24"/>
        </w:rPr>
        <w:t>information exchange between the nurse and the client needed to provide care that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therapeutic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communication. 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several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therapeutic nurse communication, one of which is emotional as measured by the level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emotional intelligence. This study aims to determine correlation among the level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emotional intellegence with implementation of terapeutic communication technique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Radjiman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Wediodiningrat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Lawang.This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observational wi</w:t>
      </w:r>
      <w:r>
        <w:rPr>
          <w:i/>
          <w:sz w:val="24"/>
        </w:rPr>
        <w:t>th cross sectional methode conducted on 51 Nurse of RSJ dr Radjiman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Wediodiningrat Lawang. Samples were selected using random sampling technique.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measured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intelligence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Terapeutic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</w:t>
      </w:r>
      <w:r>
        <w:rPr>
          <w:i/>
          <w:sz w:val="24"/>
        </w:rPr>
        <w:t>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intelligence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66.7%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terapeutic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60.8%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categories. The statistical test that’s used Spearman Rho Correlation with confident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95%.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bivariat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relationship between level of emotional intelligence and implementation of terapeutic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</w:t>
      </w:r>
      <w:r>
        <w:rPr>
          <w:i/>
          <w:sz w:val="24"/>
        </w:rPr>
        <w:t>unication technique with strength of correlation amount 0.483. The conclusion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study is the higher emotional intelligence level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nurse, the good enough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 of Terapeutic Communication Technique. There needs more training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</w:t>
      </w:r>
      <w:r>
        <w:rPr>
          <w:i/>
          <w:sz w:val="24"/>
        </w:rPr>
        <w:t>onal intelligence level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terapeutic 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society.</w:t>
      </w:r>
    </w:p>
    <w:p w:rsidR="00A95159" w:rsidRDefault="0073489A">
      <w:pPr>
        <w:spacing w:before="210" w:line="237" w:lineRule="auto"/>
        <w:ind w:left="1156" w:hanging="1038"/>
        <w:rPr>
          <w:b/>
          <w:i/>
          <w:sz w:val="24"/>
        </w:rPr>
      </w:pPr>
      <w:r>
        <w:rPr>
          <w:b/>
          <w:i/>
          <w:sz w:val="24"/>
        </w:rPr>
        <w:t>Key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word: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Level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emotional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intelligence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implementation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terapeutic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technique</w:t>
      </w:r>
    </w:p>
    <w:p w:rsidR="00A95159" w:rsidRDefault="0073489A">
      <w:pPr>
        <w:pStyle w:val="Heading1"/>
        <w:spacing w:before="201" w:line="275" w:lineRule="exact"/>
      </w:pPr>
      <w:r>
        <w:t>PENDAHULUAN</w:t>
      </w:r>
    </w:p>
    <w:p w:rsidR="00A95159" w:rsidRDefault="0073489A">
      <w:pPr>
        <w:pStyle w:val="BodyText"/>
        <w:spacing w:line="360" w:lineRule="auto"/>
        <w:ind w:left="119" w:right="958"/>
        <w:jc w:val="both"/>
      </w:pPr>
      <w:r>
        <w:t>Gangguan</w:t>
      </w:r>
      <w:r>
        <w:rPr>
          <w:spacing w:val="60"/>
        </w:rPr>
        <w:t xml:space="preserve"> </w:t>
      </w:r>
      <w:r>
        <w:t>jiwa</w:t>
      </w:r>
      <w:r>
        <w:rPr>
          <w:spacing w:val="60"/>
        </w:rPr>
        <w:t xml:space="preserve"> </w:t>
      </w:r>
      <w:r>
        <w:t>(mental</w:t>
      </w:r>
      <w:r>
        <w:rPr>
          <w:spacing w:val="60"/>
        </w:rPr>
        <w:t xml:space="preserve"> </w:t>
      </w:r>
      <w:r>
        <w:t>disorder)</w:t>
      </w:r>
      <w:r>
        <w:rPr>
          <w:spacing w:val="60"/>
        </w:rPr>
        <w:t xml:space="preserve"> </w:t>
      </w:r>
      <w:r>
        <w:t xml:space="preserve">merupakan    </w:t>
      </w:r>
      <w:r>
        <w:rPr>
          <w:spacing w:val="1"/>
        </w:rPr>
        <w:t xml:space="preserve"> </w:t>
      </w:r>
      <w:r>
        <w:t xml:space="preserve">salah     </w:t>
      </w:r>
      <w:r>
        <w:rPr>
          <w:spacing w:val="1"/>
        </w:rPr>
        <w:t xml:space="preserve"> </w:t>
      </w:r>
      <w:r>
        <w:t xml:space="preserve">satu     </w:t>
      </w:r>
      <w:r>
        <w:rPr>
          <w:spacing w:val="1"/>
        </w:rPr>
        <w:t xml:space="preserve"> </w:t>
      </w:r>
      <w:r>
        <w:t xml:space="preserve">dari     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masalah kesehatan utama di negara-negara maju, modern dan industri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degeneratif,</w:t>
      </w:r>
      <w:r>
        <w:rPr>
          <w:spacing w:val="61"/>
        </w:rPr>
        <w:t xml:space="preserve"> </w:t>
      </w:r>
      <w:r>
        <w:t>kanker,</w:t>
      </w:r>
      <w:r>
        <w:rPr>
          <w:spacing w:val="60"/>
        </w:rPr>
        <w:t xml:space="preserve"> </w:t>
      </w:r>
      <w:r>
        <w:t>gangguan</w:t>
      </w:r>
      <w:r>
        <w:rPr>
          <w:spacing w:val="61"/>
        </w:rPr>
        <w:t xml:space="preserve"> </w:t>
      </w:r>
      <w:r>
        <w:t>jiwa,</w:t>
      </w:r>
      <w:r>
        <w:rPr>
          <w:spacing w:val="61"/>
        </w:rPr>
        <w:t xml:space="preserve"> </w:t>
      </w:r>
      <w:r>
        <w:t xml:space="preserve">dan  </w:t>
      </w:r>
      <w:r>
        <w:rPr>
          <w:spacing w:val="1"/>
        </w:rPr>
        <w:t xml:space="preserve"> </w:t>
      </w:r>
      <w:r>
        <w:t xml:space="preserve">kecelakaan.  </w:t>
      </w:r>
      <w:r>
        <w:rPr>
          <w:spacing w:val="1"/>
        </w:rPr>
        <w:t xml:space="preserve"> </w:t>
      </w:r>
      <w:r>
        <w:t>(Hawari,</w:t>
      </w:r>
      <w:r>
        <w:rPr>
          <w:spacing w:val="60"/>
        </w:rPr>
        <w:t xml:space="preserve"> </w:t>
      </w:r>
      <w:r>
        <w:t>2016).</w:t>
      </w:r>
      <w:r>
        <w:rPr>
          <w:spacing w:val="60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Health Organization (WHO) (2001) menyatakan bahwa sekitar 450 juta orang di dunia</w:t>
      </w:r>
      <w:r>
        <w:rPr>
          <w:spacing w:val="1"/>
        </w:rPr>
        <w:t xml:space="preserve"> </w:t>
      </w:r>
      <w:r>
        <w:t>memiliki gangguan mental. Fakta lainnya adalah 25 persen penduduk   diperkirakan</w:t>
      </w:r>
      <w:r>
        <w:rPr>
          <w:spacing w:val="1"/>
        </w:rPr>
        <w:t xml:space="preserve"> </w:t>
      </w:r>
      <w:r>
        <w:t>akan    mengalami</w:t>
      </w:r>
      <w:r>
        <w:rPr>
          <w:spacing w:val="60"/>
        </w:rPr>
        <w:t xml:space="preserve"> </w:t>
      </w:r>
      <w:r>
        <w:t xml:space="preserve">gangguan      </w:t>
      </w:r>
      <w:r>
        <w:rPr>
          <w:spacing w:val="1"/>
        </w:rPr>
        <w:t xml:space="preserve"> </w:t>
      </w:r>
      <w:r>
        <w:t xml:space="preserve">jiwa      </w:t>
      </w:r>
      <w:r>
        <w:rPr>
          <w:spacing w:val="1"/>
        </w:rPr>
        <w:t xml:space="preserve"> </w:t>
      </w:r>
      <w:r>
        <w:t xml:space="preserve">pada      </w:t>
      </w:r>
      <w:r>
        <w:rPr>
          <w:spacing w:val="1"/>
        </w:rPr>
        <w:t xml:space="preserve"> </w:t>
      </w:r>
      <w:r>
        <w:t xml:space="preserve">usia      </w:t>
      </w:r>
      <w:r>
        <w:rPr>
          <w:spacing w:val="1"/>
        </w:rPr>
        <w:t xml:space="preserve"> </w:t>
      </w:r>
      <w:r>
        <w:t xml:space="preserve">tertentu      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hidup</w:t>
      </w:r>
      <w:r>
        <w:t>nya.</w:t>
      </w:r>
      <w:r>
        <w:rPr>
          <w:spacing w:val="61"/>
        </w:rPr>
        <w:t xml:space="preserve"> </w:t>
      </w:r>
      <w:r>
        <w:t>Perawat sebagai komponen penting dalam proses keperawatan dan orang</w:t>
      </w:r>
      <w:r>
        <w:rPr>
          <w:spacing w:val="1"/>
        </w:rPr>
        <w:t xml:space="preserve"> </w:t>
      </w:r>
      <w:r>
        <w:t>yang terdekat dengan pasien harus mampu berkomunikasi baik secara verbal maupun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 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penyembuhan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Diana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terapeutik berarti seorang pe</w:t>
      </w:r>
      <w:r>
        <w:t>rawat yang</w:t>
      </w:r>
      <w:r>
        <w:rPr>
          <w:spacing w:val="1"/>
        </w:rPr>
        <w:t xml:space="preserve"> </w:t>
      </w:r>
      <w:r>
        <w:t>mampu melakukan atau mengkomunikasikan</w:t>
      </w:r>
      <w:r>
        <w:rPr>
          <w:spacing w:val="1"/>
        </w:rPr>
        <w:t xml:space="preserve"> </w:t>
      </w:r>
      <w:r>
        <w:t>perkataan,</w:t>
      </w:r>
      <w:r>
        <w:rPr>
          <w:spacing w:val="2"/>
        </w:rPr>
        <w:t xml:space="preserve"> </w:t>
      </w:r>
      <w:r>
        <w:t>perbuatan,</w:t>
      </w:r>
      <w:r>
        <w:rPr>
          <w:spacing w:val="3"/>
        </w:rPr>
        <w:t xml:space="preserve"> </w:t>
      </w:r>
      <w:r>
        <w:t>atau</w:t>
      </w:r>
      <w:r>
        <w:rPr>
          <w:spacing w:val="52"/>
        </w:rPr>
        <w:t xml:space="preserve"> </w:t>
      </w:r>
      <w:r>
        <w:t>ekspresi</w:t>
      </w:r>
      <w:r>
        <w:rPr>
          <w:spacing w:val="-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memfasilitasi</w:t>
      </w:r>
      <w:r>
        <w:rPr>
          <w:spacing w:val="-8"/>
        </w:rPr>
        <w:t xml:space="preserve"> </w:t>
      </w:r>
      <w:r>
        <w:t>penyembuhan</w:t>
      </w:r>
      <w:r>
        <w:rPr>
          <w:spacing w:val="-4"/>
        </w:rPr>
        <w:t xml:space="preserve"> </w:t>
      </w:r>
      <w:r>
        <w:t>pasien.</w:t>
      </w:r>
    </w:p>
    <w:p w:rsidR="00A95159" w:rsidRDefault="0073489A">
      <w:pPr>
        <w:pStyle w:val="BodyText"/>
        <w:spacing w:before="198" w:line="362" w:lineRule="auto"/>
        <w:ind w:left="119" w:right="955"/>
        <w:jc w:val="both"/>
      </w:pPr>
      <w:r>
        <w:t>Penderita gangguan jiwa mengalami kekacauan pikiran, persepsi dan tingkah laku 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masyarakat,</w:t>
      </w:r>
      <w:r>
        <w:rPr>
          <w:spacing w:val="7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lingkungan</w:t>
      </w:r>
      <w:r>
        <w:rPr>
          <w:spacing w:val="5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berhubungan</w:t>
      </w:r>
      <w:r>
        <w:rPr>
          <w:spacing w:val="5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biopsikososial</w:t>
      </w:r>
      <w:r>
        <w:rPr>
          <w:spacing w:val="10"/>
        </w:rPr>
        <w:t xml:space="preserve"> </w:t>
      </w:r>
      <w:r>
        <w:t>.Komunikasi</w:t>
      </w:r>
    </w:p>
    <w:p w:rsidR="00A95159" w:rsidRDefault="00A95159">
      <w:pPr>
        <w:spacing w:line="362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4"/>
        <w:rPr>
          <w:sz w:val="20"/>
        </w:rPr>
      </w:pPr>
    </w:p>
    <w:p w:rsidR="00A95159" w:rsidRDefault="0073489A">
      <w:pPr>
        <w:pStyle w:val="BodyText"/>
        <w:spacing w:line="360" w:lineRule="auto"/>
        <w:ind w:left="119" w:right="953"/>
        <w:jc w:val="both"/>
      </w:pPr>
      <w:r>
        <w:t>terapeutik dapat membantu pasien gangguan jiwa memperjelas dan mengurangi beban</w:t>
      </w:r>
      <w:r>
        <w:rPr>
          <w:spacing w:val="1"/>
        </w:rPr>
        <w:t xml:space="preserve"> </w:t>
      </w:r>
      <w:r>
        <w:t>pikiran   dan perasaan untuk dasar tindakan guna</w:t>
      </w:r>
      <w:r>
        <w:rPr>
          <w:spacing w:val="60"/>
        </w:rPr>
        <w:t xml:space="preserve"> </w:t>
      </w:r>
      <w:r>
        <w:t>mengubah situasi yang ada,</w:t>
      </w:r>
      <w:r>
        <w:rPr>
          <w:spacing w:val="60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keraguan,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efektif,</w:t>
      </w:r>
      <w:r>
        <w:rPr>
          <w:spacing w:val="1"/>
        </w:rPr>
        <w:t xml:space="preserve"> </w:t>
      </w:r>
      <w:r>
        <w:t>mempererat interaksi kedua pihak, yakni antara pasien dan perawat secara professional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proporsional</w:t>
      </w:r>
      <w:r>
        <w:rPr>
          <w:spacing w:val="-3"/>
        </w:rPr>
        <w:t xml:space="preserve"> </w:t>
      </w:r>
      <w:r>
        <w:t>(Machfoedz,</w:t>
      </w:r>
      <w:r>
        <w:rPr>
          <w:spacing w:val="4"/>
        </w:rPr>
        <w:t xml:space="preserve"> </w:t>
      </w:r>
      <w:r>
        <w:t>2019).</w:t>
      </w:r>
    </w:p>
    <w:p w:rsidR="00A95159" w:rsidRDefault="0073489A">
      <w:pPr>
        <w:pStyle w:val="BodyText"/>
        <w:spacing w:before="201" w:line="360" w:lineRule="auto"/>
        <w:ind w:left="119" w:right="954" w:firstLine="682"/>
        <w:jc w:val="both"/>
      </w:pPr>
      <w:r>
        <w:t>Komunikasi terapeutik dipengaruhi oleh beberapa faktor yaitu persepsi terhadap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dianut,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emosi,</w:t>
      </w:r>
      <w:r>
        <w:rPr>
          <w:spacing w:val="61"/>
        </w:rPr>
        <w:t xml:space="preserve"> </w:t>
      </w:r>
      <w:r>
        <w:t>pengetahuan</w:t>
      </w:r>
      <w:r>
        <w:rPr>
          <w:spacing w:val="-57"/>
        </w:rPr>
        <w:t xml:space="preserve"> </w:t>
      </w:r>
      <w:r>
        <w:t>terhadap isi komunikasi, peran hubungan antara komunikan, dan kondisi lingkungan</w:t>
      </w:r>
      <w:r>
        <w:rPr>
          <w:spacing w:val="1"/>
        </w:rPr>
        <w:t xml:space="preserve"> </w:t>
      </w:r>
      <w:r>
        <w:t>te</w:t>
      </w:r>
      <w:r>
        <w:t>mpat komunikasi berlangsung. Faktor – faktor tersebut akan mempengaruhi isi pesan</w:t>
      </w:r>
      <w:r>
        <w:rPr>
          <w:spacing w:val="1"/>
        </w:rPr>
        <w:t xml:space="preserve"> </w:t>
      </w:r>
      <w:r>
        <w:t>dan cara bagaimana pesan itu disampaikan. Pemahaman terhadap faktor- faktor ini akan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berkomunikasi dan strategi yang dibutuhkan untuk membantu klien (Potter &amp; Perry,</w:t>
      </w:r>
      <w:r>
        <w:rPr>
          <w:spacing w:val="1"/>
        </w:rPr>
        <w:t xml:space="preserve"> </w:t>
      </w:r>
      <w:r>
        <w:t>2005). Emosi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berkomunikasi dan akan</w:t>
      </w:r>
      <w:r>
        <w:rPr>
          <w:spacing w:val="1"/>
        </w:rPr>
        <w:t xml:space="preserve"> </w:t>
      </w:r>
      <w:r>
        <w:t>berjalan</w:t>
      </w:r>
      <w:r>
        <w:rPr>
          <w:spacing w:val="60"/>
        </w:rPr>
        <w:t xml:space="preserve"> </w:t>
      </w:r>
      <w:r>
        <w:t>lancar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emosinya.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mengen</w:t>
      </w:r>
      <w:r>
        <w:t>ali perasaan-perasaan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 dan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memotivasi diri sendiri dan mengelola emosi diri sendiri dengan baik maupun dalam</w:t>
      </w:r>
      <w:r>
        <w:rPr>
          <w:spacing w:val="1"/>
        </w:rPr>
        <w:t xml:space="preserve"> </w:t>
      </w:r>
      <w:r>
        <w:t>melakukan hubungan social. Kecerdasan emosi seseorang menyumbang pengaruh besar</w:t>
      </w:r>
      <w:r>
        <w:rPr>
          <w:spacing w:val="1"/>
        </w:rPr>
        <w:t xml:space="preserve"> </w:t>
      </w:r>
      <w:r>
        <w:t>terhadap komunikasi interpersonal ses</w:t>
      </w:r>
      <w:r>
        <w:t>eorang. Orang yang memiliki kecerdasan emosi</w:t>
      </w:r>
      <w:r>
        <w:rPr>
          <w:spacing w:val="1"/>
        </w:rPr>
        <w:t xml:space="preserve"> </w:t>
      </w:r>
      <w:r>
        <w:t>yang baik dengan kemampuan mengenali emosi, mengendalikan emosi,</w:t>
      </w:r>
      <w:r>
        <w:rPr>
          <w:spacing w:val="60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diri, empati dan hubungan sosial, dengan adanya kemampuan untuk mengenali emosi,</w:t>
      </w:r>
      <w:r>
        <w:rPr>
          <w:spacing w:val="1"/>
        </w:rPr>
        <w:t xml:space="preserve"> </w:t>
      </w:r>
      <w:r>
        <w:t>mengendalikan emosi, memotivasi diri, empati dan hubun</w:t>
      </w:r>
      <w:r>
        <w:t>gan sosial maka akan mampu</w:t>
      </w:r>
      <w:r>
        <w:rPr>
          <w:spacing w:val="1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orang</w:t>
      </w:r>
      <w:r>
        <w:rPr>
          <w:spacing w:val="5"/>
        </w:rPr>
        <w:t xml:space="preserve"> </w:t>
      </w:r>
      <w:r>
        <w:t>lain</w:t>
      </w:r>
      <w:r>
        <w:rPr>
          <w:spacing w:val="-4"/>
        </w:rPr>
        <w:t xml:space="preserve"> </w:t>
      </w:r>
      <w:r>
        <w:t>(Goleman,</w:t>
      </w:r>
      <w:r>
        <w:rPr>
          <w:spacing w:val="4"/>
        </w:rPr>
        <w:t xml:space="preserve"> </w:t>
      </w:r>
      <w:r>
        <w:t>2011).</w:t>
      </w:r>
    </w:p>
    <w:p w:rsidR="00A95159" w:rsidRDefault="0073489A">
      <w:pPr>
        <w:pStyle w:val="BodyText"/>
        <w:spacing w:before="203" w:line="360" w:lineRule="auto"/>
        <w:ind w:left="119" w:right="958" w:firstLine="850"/>
        <w:jc w:val="both"/>
      </w:pPr>
      <w:r>
        <w:t>Hubungan antara kecerdasan emosi dengan komunikasi terapeutik sangat erat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memiliki 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komunikasi terapeutik dengan baik sehingga dapat terjalin interaksi dan kerjasama yang</w:t>
      </w:r>
      <w:r>
        <w:rPr>
          <w:spacing w:val="1"/>
        </w:rPr>
        <w:t xml:space="preserve"> </w:t>
      </w:r>
      <w:r>
        <w:t>saling menguntungkan antara perawat dan pasien. Akibatnya anjuran yang diberikan</w:t>
      </w:r>
      <w:r>
        <w:rPr>
          <w:spacing w:val="1"/>
        </w:rPr>
        <w:t xml:space="preserve"> </w:t>
      </w:r>
      <w:r>
        <w:t>oleh perawat dapat diterima dan dilaksanakan dengan baik oleh pasien. Dan dengan</w:t>
      </w:r>
      <w:r>
        <w:rPr>
          <w:spacing w:val="1"/>
        </w:rPr>
        <w:t xml:space="preserve"> </w:t>
      </w:r>
      <w:r>
        <w:t>komunik</w:t>
      </w:r>
      <w:r>
        <w:t>asi</w:t>
      </w:r>
      <w:r>
        <w:rPr>
          <w:spacing w:val="1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7"/>
        </w:rPr>
        <w:t xml:space="preserve"> </w:t>
      </w:r>
      <w:r>
        <w:t>khusus</w:t>
      </w:r>
      <w:r>
        <w:rPr>
          <w:spacing w:val="20"/>
        </w:rPr>
        <w:t xml:space="preserve"> </w:t>
      </w:r>
      <w:r>
        <w:t>pasien</w:t>
      </w:r>
      <w:r>
        <w:rPr>
          <w:spacing w:val="17"/>
        </w:rPr>
        <w:t xml:space="preserve"> </w:t>
      </w:r>
      <w:r>
        <w:t>karena</w:t>
      </w:r>
      <w:r>
        <w:rPr>
          <w:spacing w:val="21"/>
        </w:rPr>
        <w:t xml:space="preserve"> </w:t>
      </w:r>
      <w:r>
        <w:t>adanya</w:t>
      </w:r>
      <w:r>
        <w:rPr>
          <w:spacing w:val="21"/>
        </w:rPr>
        <w:t xml:space="preserve"> </w:t>
      </w:r>
      <w:r>
        <w:t>pertukaran</w:t>
      </w:r>
      <w:r>
        <w:rPr>
          <w:spacing w:val="22"/>
        </w:rPr>
        <w:t xml:space="preserve"> </w:t>
      </w:r>
      <w:r>
        <w:t>informasi</w:t>
      </w:r>
      <w:r>
        <w:rPr>
          <w:spacing w:val="23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efektif</w:t>
      </w:r>
      <w:r>
        <w:rPr>
          <w:spacing w:val="19"/>
        </w:rPr>
        <w:t xml:space="preserve"> </w:t>
      </w:r>
      <w:r>
        <w:t>antara</w:t>
      </w:r>
    </w:p>
    <w:p w:rsidR="00A95159" w:rsidRDefault="00A95159">
      <w:pPr>
        <w:spacing w:line="360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2"/>
        <w:rPr>
          <w:sz w:val="21"/>
        </w:rPr>
      </w:pPr>
    </w:p>
    <w:p w:rsidR="00A95159" w:rsidRDefault="0073489A">
      <w:pPr>
        <w:pStyle w:val="BodyText"/>
        <w:spacing w:line="352" w:lineRule="auto"/>
        <w:ind w:left="119" w:right="955"/>
        <w:jc w:val="both"/>
      </w:pPr>
      <w:r>
        <w:t>perawat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(videback,</w:t>
      </w:r>
      <w:r>
        <w:rPr>
          <w:spacing w:val="1"/>
        </w:rPr>
        <w:t xml:space="preserve"> </w:t>
      </w:r>
      <w:r>
        <w:t>2008). Dalam hal pelaksanaan teknik komunikasi</w:t>
      </w:r>
      <w:r>
        <w:rPr>
          <w:spacing w:val="1"/>
        </w:rPr>
        <w:t xml:space="preserve"> </w:t>
      </w:r>
      <w:r>
        <w:rPr>
          <w:w w:val="95"/>
        </w:rPr>
        <w:t>terapeutik send</w:t>
      </w:r>
      <w:r>
        <w:rPr>
          <w:w w:val="95"/>
        </w:rPr>
        <w:t>iri juga belum mendapat perhatian khusus baik bagi perawat maupun institusi.</w:t>
      </w:r>
      <w:r>
        <w:rPr>
          <w:spacing w:val="-54"/>
          <w:w w:val="95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komunikasi terapeutik merupakan hal penting bagi perawat untuk membantu</w:t>
      </w:r>
      <w:r>
        <w:rPr>
          <w:spacing w:val="1"/>
        </w:rPr>
        <w:t xml:space="preserve"> </w:t>
      </w:r>
      <w:r>
        <w:t>pasien dengan gangguan jiwa dalam memenuhi kebutuhannya. Oleh karena itu, peneliti</w:t>
      </w:r>
      <w:r>
        <w:rPr>
          <w:spacing w:val="1"/>
        </w:rPr>
        <w:t xml:space="preserve"> </w:t>
      </w:r>
      <w:r>
        <w:t>tertarik untuk meneliti tentang hubungan tingkat kecerdasan emosi dengan pelaksanaan</w:t>
      </w:r>
      <w:r>
        <w:rPr>
          <w:spacing w:val="1"/>
        </w:rPr>
        <w:t xml:space="preserve"> </w:t>
      </w:r>
      <w:r>
        <w:rPr>
          <w:w w:val="95"/>
        </w:rPr>
        <w:t>teknik</w:t>
      </w:r>
      <w:r>
        <w:rPr>
          <w:spacing w:val="-2"/>
          <w:w w:val="95"/>
        </w:rPr>
        <w:t xml:space="preserve"> </w:t>
      </w:r>
      <w:r>
        <w:rPr>
          <w:w w:val="95"/>
        </w:rPr>
        <w:t>komunikasi</w:t>
      </w:r>
      <w:r>
        <w:rPr>
          <w:spacing w:val="-2"/>
          <w:w w:val="95"/>
        </w:rPr>
        <w:t xml:space="preserve"> </w:t>
      </w:r>
      <w:r>
        <w:rPr>
          <w:w w:val="95"/>
        </w:rPr>
        <w:t>terapeutik</w:t>
      </w:r>
      <w:r>
        <w:rPr>
          <w:spacing w:val="-1"/>
          <w:w w:val="95"/>
        </w:rPr>
        <w:t xml:space="preserve"> </w:t>
      </w:r>
      <w:r>
        <w:rPr>
          <w:w w:val="95"/>
        </w:rPr>
        <w:t>perawat</w:t>
      </w:r>
      <w:r>
        <w:rPr>
          <w:spacing w:val="1"/>
          <w:w w:val="95"/>
        </w:rPr>
        <w:t xml:space="preserve"> </w:t>
      </w:r>
      <w:r>
        <w:rPr>
          <w:w w:val="95"/>
        </w:rPr>
        <w:t>RSJ</w:t>
      </w:r>
      <w:r>
        <w:rPr>
          <w:spacing w:val="-3"/>
          <w:w w:val="95"/>
        </w:rPr>
        <w:t xml:space="preserve"> </w:t>
      </w:r>
      <w:r>
        <w:rPr>
          <w:w w:val="95"/>
        </w:rPr>
        <w:t>dr.</w:t>
      </w:r>
      <w:r>
        <w:rPr>
          <w:spacing w:val="-4"/>
          <w:w w:val="95"/>
        </w:rPr>
        <w:t xml:space="preserve"> </w:t>
      </w:r>
      <w:r>
        <w:rPr>
          <w:w w:val="95"/>
        </w:rPr>
        <w:t>Radjiman</w:t>
      </w:r>
      <w:r>
        <w:rPr>
          <w:spacing w:val="2"/>
          <w:w w:val="95"/>
        </w:rPr>
        <w:t xml:space="preserve"> </w:t>
      </w:r>
      <w:r>
        <w:rPr>
          <w:w w:val="95"/>
        </w:rPr>
        <w:t>Wediodiningrat</w:t>
      </w:r>
      <w:r>
        <w:rPr>
          <w:spacing w:val="-3"/>
          <w:w w:val="95"/>
        </w:rPr>
        <w:t xml:space="preserve"> </w:t>
      </w:r>
      <w:r>
        <w:rPr>
          <w:w w:val="95"/>
        </w:rPr>
        <w:t>Lawang, Malang.</w:t>
      </w:r>
    </w:p>
    <w:p w:rsidR="00A95159" w:rsidRDefault="0073489A">
      <w:pPr>
        <w:pStyle w:val="Heading1"/>
        <w:spacing w:before="211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A95159" w:rsidRDefault="0073489A">
      <w:pPr>
        <w:pStyle w:val="BodyText"/>
        <w:spacing w:before="137" w:line="360" w:lineRule="auto"/>
        <w:ind w:left="547" w:right="946" w:firstLine="40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sectional. hubungan tingkat kecerdasan emosi perawat dengan pelaksanaan 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Radjiman</w:t>
      </w:r>
      <w:r>
        <w:rPr>
          <w:spacing w:val="1"/>
        </w:rPr>
        <w:t xml:space="preserve"> </w:t>
      </w:r>
      <w:r>
        <w:t>Wediodiningrat</w:t>
      </w:r>
      <w:r>
        <w:rPr>
          <w:spacing w:val="1"/>
        </w:rPr>
        <w:t xml:space="preserve"> </w:t>
      </w:r>
      <w:r>
        <w:t>Lawang.</w:t>
      </w:r>
      <w:r>
        <w:rPr>
          <w:spacing w:val="1"/>
        </w:rPr>
        <w:t xml:space="preserve"> </w:t>
      </w:r>
      <w:r>
        <w:t>Hipotesis yang dirumuskan adalah ada hubungan antara tingkat kecerdasan emosi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</w:t>
      </w:r>
      <w:r>
        <w:t>nik</w:t>
      </w:r>
      <w:r>
        <w:rPr>
          <w:spacing w:val="1"/>
        </w:rPr>
        <w:t xml:space="preserve"> </w:t>
      </w:r>
      <w:r>
        <w:t>komunikasi terapeutik</w:t>
      </w:r>
      <w:r>
        <w:rPr>
          <w:spacing w:val="1"/>
        </w:rPr>
        <w:t xml:space="preserve"> </w:t>
      </w:r>
      <w:r>
        <w:t>perawat.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 terapeutik perawat Pemberian skor menggunakan skala likkert dengan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Sesuai,</w:t>
      </w:r>
      <w:r>
        <w:rPr>
          <w:spacing w:val="1"/>
        </w:rPr>
        <w:t xml:space="preserve"> </w:t>
      </w:r>
      <w:r>
        <w:t>Sesuai,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Sesuai,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Sesuai.</w:t>
      </w:r>
      <w:r>
        <w:rPr>
          <w:spacing w:val="1"/>
        </w:rPr>
        <w:t xml:space="preserve"> </w:t>
      </w:r>
      <w:r>
        <w:t>Pernyataan kuesioner disusun secara favorable (Pernyataan positif) dan unfavorable</w:t>
      </w:r>
      <w:r>
        <w:rPr>
          <w:spacing w:val="-57"/>
        </w:rPr>
        <w:t xml:space="preserve"> </w:t>
      </w:r>
      <w:r>
        <w:t>(pernyataan negatif)</w:t>
      </w:r>
      <w:r>
        <w:t>, Jawaban sangat sesuai pada pernyataan positif mendapat nilai</w:t>
      </w:r>
      <w:r>
        <w:rPr>
          <w:spacing w:val="1"/>
        </w:rPr>
        <w:t xml:space="preserve"> </w:t>
      </w:r>
      <w:r>
        <w:t>4 , Sesuai nilai 3, kurang sesuai nilai 2 dan sangat tidak sesuai nilai 1. Sebaliknya</w:t>
      </w:r>
      <w:r>
        <w:rPr>
          <w:spacing w:val="1"/>
        </w:rPr>
        <w:t xml:space="preserve"> </w:t>
      </w:r>
      <w:r>
        <w:t>pada jawaban pernyataan negatif, jawaban sangat sesuai nilai 1, sesuai nilai 2, 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</w:t>
      </w:r>
      <w:r>
        <w:t>ngat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4.dengan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(76%-100%),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(50%-75%),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(50%).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instalasi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dr.Radjiman</w:t>
      </w:r>
      <w:r>
        <w:rPr>
          <w:spacing w:val="1"/>
        </w:rPr>
        <w:t xml:space="preserve"> </w:t>
      </w:r>
      <w:r>
        <w:t>Wediodiningrat Lawang Malang yang berjumlah 255 orang perawat. Sampel dalam</w:t>
      </w:r>
      <w:r>
        <w:rPr>
          <w:spacing w:val="1"/>
        </w:rPr>
        <w:t xml:space="preserve"> </w:t>
      </w:r>
      <w:r>
        <w:t>penelitian ini ditentukan berdasarkan kriteria inklusi dan eksklusi. Perawat instalasi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pasien dewasa</w:t>
      </w:r>
      <w:r>
        <w:rPr>
          <w:spacing w:val="1"/>
        </w:rPr>
        <w:t xml:space="preserve"> </w:t>
      </w:r>
      <w:r>
        <w:t>non akut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dr.Radjiman Wediodiningrat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Malang dan bukan kepa</w:t>
      </w:r>
      <w:r>
        <w:t>la ruangan yang bekerja minimal 1 tahun dan tidak sedang</w:t>
      </w:r>
      <w:r>
        <w:rPr>
          <w:spacing w:val="1"/>
        </w:rPr>
        <w:t xml:space="preserve"> </w:t>
      </w:r>
      <w:r>
        <w:t>cuti ataupun tugas belajar. Sedangkan kriteria eksklusi untuk penelitian ini Perawat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gangguan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verbal.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rPr>
          <w:i/>
        </w:rPr>
        <w:t>random</w:t>
      </w:r>
      <w:r>
        <w:rPr>
          <w:i/>
          <w:spacing w:val="-1"/>
        </w:rPr>
        <w:t xml:space="preserve"> </w:t>
      </w:r>
      <w:r>
        <w:rPr>
          <w:i/>
        </w:rPr>
        <w:t>sampling.</w:t>
      </w:r>
      <w:r>
        <w:rPr>
          <w:color w:val="212121"/>
        </w:rPr>
        <w:t>Total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sampel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respo</w:t>
      </w:r>
      <w:r>
        <w:rPr>
          <w:color w:val="212121"/>
        </w:rPr>
        <w:t>nden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sejumlah </w:t>
      </w:r>
      <w:r>
        <w:t>51</w:t>
      </w:r>
      <w:r>
        <w:rPr>
          <w:spacing w:val="1"/>
        </w:rPr>
        <w:t xml:space="preserve"> </w:t>
      </w:r>
      <w:r>
        <w:rPr>
          <w:color w:val="212121"/>
        </w:rPr>
        <w:t>orang.</w:t>
      </w:r>
      <w:r>
        <w:rPr>
          <w:color w:val="212121"/>
          <w:spacing w:val="-1"/>
        </w:rPr>
        <w:t xml:space="preserve"> </w:t>
      </w:r>
      <w:r>
        <w:t>Teknik analisa</w:t>
      </w:r>
    </w:p>
    <w:p w:rsidR="00A95159" w:rsidRDefault="00A95159">
      <w:pPr>
        <w:spacing w:line="360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4"/>
        <w:rPr>
          <w:sz w:val="20"/>
        </w:rPr>
      </w:pPr>
    </w:p>
    <w:p w:rsidR="00A95159" w:rsidRDefault="0073489A">
      <w:pPr>
        <w:pStyle w:val="BodyText"/>
        <w:spacing w:line="360" w:lineRule="auto"/>
        <w:ind w:left="547" w:right="946"/>
        <w:jc w:val="both"/>
      </w:pPr>
      <w:r>
        <w:t xml:space="preserve">data meliputi </w:t>
      </w:r>
      <w:r>
        <w:rPr>
          <w:i/>
        </w:rPr>
        <w:t>editing, coding, scoring dan tabulating</w:t>
      </w:r>
      <w:r>
        <w:t>. Setelah diperoleh data maka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rPr>
          <w:i/>
        </w:rPr>
        <w:t>univariat</w:t>
      </w:r>
      <w:r>
        <w:rPr>
          <w:i/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deskriptif terhadap masing-masing variabel dalam bentuk distribusi frekuensi atau</w:t>
      </w:r>
      <w:r>
        <w:rPr>
          <w:spacing w:val="1"/>
        </w:rPr>
        <w:t xml:space="preserve"> </w:t>
      </w:r>
      <w:r>
        <w:t>presentase. Kemudian data dianalisis secara deskriptif maupun statistik inferensial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variabel.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untuk m</w:t>
      </w:r>
      <w:r>
        <w:t>engetahui hubungan atau korelasi dari masing-masing variabel</w:t>
      </w:r>
      <w:r>
        <w:rPr>
          <w:spacing w:val="1"/>
        </w:rPr>
        <w:t xml:space="preserve"> </w:t>
      </w:r>
      <w:r>
        <w:t>dilakukan dengan perangkat lunak komputer. Analisa data yang digunakan adalah</w:t>
      </w:r>
      <w:r>
        <w:rPr>
          <w:spacing w:val="1"/>
        </w:rPr>
        <w:t xml:space="preserve"> </w:t>
      </w:r>
      <w:r>
        <w:rPr>
          <w:i/>
        </w:rPr>
        <w:t>Spearman Rank Test</w:t>
      </w:r>
      <w:r>
        <w:t>. Dalam pengolahan data ini peneliti menggunakan aplikasi</w:t>
      </w:r>
      <w:r>
        <w:rPr>
          <w:spacing w:val="1"/>
        </w:rPr>
        <w:t xml:space="preserve"> </w:t>
      </w:r>
      <w:r>
        <w:t>perangkat</w:t>
      </w:r>
      <w:r>
        <w:rPr>
          <w:spacing w:val="6"/>
        </w:rPr>
        <w:t xml:space="preserve"> </w:t>
      </w:r>
      <w:r>
        <w:t>lunak</w:t>
      </w:r>
      <w:r>
        <w:rPr>
          <w:spacing w:val="2"/>
        </w:rPr>
        <w:t xml:space="preserve"> </w:t>
      </w:r>
      <w:r>
        <w:t>komputer</w:t>
      </w:r>
      <w:r>
        <w:rPr>
          <w:spacing w:val="3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versi</w:t>
      </w:r>
      <w:r>
        <w:rPr>
          <w:spacing w:val="-7"/>
        </w:rPr>
        <w:t xml:space="preserve"> </w:t>
      </w:r>
      <w:r>
        <w:t>20.0.</w:t>
      </w:r>
    </w:p>
    <w:p w:rsidR="00A95159" w:rsidRDefault="0073489A">
      <w:pPr>
        <w:pStyle w:val="Heading1"/>
        <w:spacing w:before="206"/>
      </w:pPr>
      <w:r>
        <w:t>HASIL</w:t>
      </w:r>
      <w:r>
        <w:rPr>
          <w:spacing w:val="-2"/>
        </w:rPr>
        <w:t xml:space="preserve"> </w:t>
      </w:r>
      <w:r>
        <w:t>DAN PEMBAHASAN</w:t>
      </w:r>
    </w:p>
    <w:p w:rsidR="00A95159" w:rsidRDefault="0073489A">
      <w:pPr>
        <w:pStyle w:val="BodyText"/>
        <w:spacing w:before="132"/>
        <w:ind w:left="960"/>
      </w:pPr>
      <w:r>
        <w:t>Hasil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berikut.</w:t>
      </w:r>
    </w:p>
    <w:p w:rsidR="00A95159" w:rsidRDefault="0073489A">
      <w:pPr>
        <w:pStyle w:val="Heading1"/>
        <w:spacing w:before="147"/>
        <w:ind w:left="1253" w:right="961" w:hanging="893"/>
        <w:jc w:val="both"/>
      </w:pPr>
      <w:r>
        <w:t>Tabel 1 Tabel Karakteristik Responden Berdasarkan Pendidikan, lama bekerja</w:t>
      </w:r>
      <w:r>
        <w:rPr>
          <w:spacing w:val="1"/>
        </w:rPr>
        <w:t xml:space="preserve"> </w:t>
      </w:r>
      <w:r>
        <w:t>dan Status kepegawaian RSJ Dr. Radjiman Wediodiningrat Lawang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</w:p>
    <w:p w:rsidR="00A95159" w:rsidRDefault="00A95159">
      <w:pPr>
        <w:pStyle w:val="BodyText"/>
        <w:rPr>
          <w:b/>
          <w:sz w:val="21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4183"/>
        <w:gridCol w:w="1686"/>
        <w:gridCol w:w="1820"/>
      </w:tblGrid>
      <w:tr w:rsidR="00A95159">
        <w:trPr>
          <w:trHeight w:val="278"/>
        </w:trPr>
        <w:tc>
          <w:tcPr>
            <w:tcW w:w="778" w:type="dxa"/>
          </w:tcPr>
          <w:p w:rsidR="00A95159" w:rsidRDefault="0073489A">
            <w:pPr>
              <w:pStyle w:val="TableParagraph"/>
              <w:ind w:left="19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ind w:left="15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95159">
        <w:trPr>
          <w:trHeight w:val="273"/>
        </w:trPr>
        <w:tc>
          <w:tcPr>
            <w:tcW w:w="778" w:type="dxa"/>
          </w:tcPr>
          <w:p w:rsidR="00A95159" w:rsidRDefault="0073489A">
            <w:pPr>
              <w:pStyle w:val="TableParagraph"/>
              <w:spacing w:line="253" w:lineRule="exact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1686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5159">
        <w:trPr>
          <w:trHeight w:val="278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34,2%</w:t>
            </w:r>
          </w:p>
        </w:tc>
      </w:tr>
      <w:tr w:rsidR="00A95159">
        <w:trPr>
          <w:trHeight w:val="273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Ners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spacing w:line="253" w:lineRule="exact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spacing w:line="253" w:lineRule="exact"/>
              <w:ind w:left="593"/>
              <w:rPr>
                <w:sz w:val="24"/>
              </w:rPr>
            </w:pPr>
            <w:r>
              <w:rPr>
                <w:sz w:val="24"/>
              </w:rPr>
              <w:t>65,8%</w:t>
            </w:r>
          </w:p>
        </w:tc>
      </w:tr>
      <w:tr w:rsidR="00A95159">
        <w:trPr>
          <w:trHeight w:val="277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ind w:left="1721" w:right="1718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ind w:left="601" w:right="60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95159">
        <w:trPr>
          <w:trHeight w:val="273"/>
        </w:trPr>
        <w:tc>
          <w:tcPr>
            <w:tcW w:w="778" w:type="dxa"/>
          </w:tcPr>
          <w:p w:rsidR="00A95159" w:rsidRDefault="0073489A">
            <w:pPr>
              <w:pStyle w:val="TableParagraph"/>
              <w:spacing w:line="253" w:lineRule="exact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bekerja</w:t>
            </w:r>
          </w:p>
        </w:tc>
        <w:tc>
          <w:tcPr>
            <w:tcW w:w="1686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5159">
        <w:trPr>
          <w:trHeight w:val="277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  <w:tcBorders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ind w:left="694" w:right="6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19,6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5159">
        <w:trPr>
          <w:trHeight w:val="277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ind w:left="694" w:right="6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21,6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5159">
        <w:trPr>
          <w:trHeight w:val="273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spacing w:line="253" w:lineRule="exact"/>
              <w:ind w:left="694" w:right="6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59" w:rsidRDefault="0073489A">
            <w:pPr>
              <w:pStyle w:val="TableParagraph"/>
              <w:spacing w:line="253" w:lineRule="exact"/>
              <w:ind w:left="555"/>
              <w:rPr>
                <w:sz w:val="24"/>
              </w:rPr>
            </w:pPr>
            <w:r>
              <w:rPr>
                <w:sz w:val="24"/>
              </w:rPr>
              <w:t>58,8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5159">
        <w:trPr>
          <w:trHeight w:val="277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  <w:tcBorders>
              <w:top w:val="single" w:sz="8" w:space="0" w:color="000000"/>
            </w:tcBorders>
          </w:tcPr>
          <w:p w:rsidR="00A95159" w:rsidRDefault="0073489A">
            <w:pPr>
              <w:pStyle w:val="TableParagraph"/>
              <w:ind w:left="1721" w:right="1718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:rsidR="00A95159" w:rsidRDefault="0073489A">
            <w:pPr>
              <w:pStyle w:val="TableParagraph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 w:rsidR="00A95159" w:rsidRDefault="0073489A">
            <w:pPr>
              <w:pStyle w:val="TableParagraph"/>
              <w:ind w:left="483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5159">
        <w:trPr>
          <w:trHeight w:val="278"/>
        </w:trPr>
        <w:tc>
          <w:tcPr>
            <w:tcW w:w="778" w:type="dxa"/>
          </w:tcPr>
          <w:p w:rsidR="00A95159" w:rsidRDefault="0073489A">
            <w:pPr>
              <w:pStyle w:val="TableParagraph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kepegawaian</w:t>
            </w:r>
          </w:p>
        </w:tc>
        <w:tc>
          <w:tcPr>
            <w:tcW w:w="1686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5159">
        <w:trPr>
          <w:trHeight w:val="273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PNS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spacing w:line="253" w:lineRule="exact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spacing w:line="253" w:lineRule="exact"/>
              <w:ind w:left="560"/>
              <w:rPr>
                <w:sz w:val="24"/>
              </w:rPr>
            </w:pPr>
            <w:r>
              <w:rPr>
                <w:sz w:val="24"/>
              </w:rPr>
              <w:t>90,2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5159">
        <w:trPr>
          <w:trHeight w:val="278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PNS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5159">
        <w:trPr>
          <w:trHeight w:val="273"/>
        </w:trPr>
        <w:tc>
          <w:tcPr>
            <w:tcW w:w="778" w:type="dxa"/>
          </w:tcPr>
          <w:p w:rsidR="00A95159" w:rsidRDefault="00A9515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83" w:type="dxa"/>
          </w:tcPr>
          <w:p w:rsidR="00A95159" w:rsidRDefault="0073489A">
            <w:pPr>
              <w:pStyle w:val="TableParagraph"/>
              <w:spacing w:line="253" w:lineRule="exact"/>
              <w:ind w:left="1721" w:right="1718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86" w:type="dxa"/>
          </w:tcPr>
          <w:p w:rsidR="00A95159" w:rsidRDefault="0073489A">
            <w:pPr>
              <w:pStyle w:val="TableParagraph"/>
              <w:spacing w:line="253" w:lineRule="exact"/>
              <w:ind w:left="156" w:right="15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20" w:type="dxa"/>
          </w:tcPr>
          <w:p w:rsidR="00A95159" w:rsidRDefault="0073489A">
            <w:pPr>
              <w:pStyle w:val="TableParagraph"/>
              <w:spacing w:line="253" w:lineRule="exact"/>
              <w:ind w:left="593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5159" w:rsidRDefault="00A95159">
      <w:pPr>
        <w:spacing w:line="253" w:lineRule="exact"/>
        <w:rPr>
          <w:sz w:val="24"/>
        </w:rPr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b/>
          <w:sz w:val="20"/>
        </w:rPr>
      </w:pPr>
    </w:p>
    <w:p w:rsidR="00A95159" w:rsidRDefault="00A95159">
      <w:pPr>
        <w:pStyle w:val="BodyText"/>
        <w:rPr>
          <w:b/>
          <w:sz w:val="20"/>
        </w:rPr>
      </w:pPr>
    </w:p>
    <w:p w:rsidR="00A95159" w:rsidRDefault="00A95159">
      <w:pPr>
        <w:pStyle w:val="BodyText"/>
        <w:rPr>
          <w:b/>
          <w:sz w:val="20"/>
        </w:rPr>
      </w:pPr>
    </w:p>
    <w:p w:rsidR="00A95159" w:rsidRDefault="00A95159">
      <w:pPr>
        <w:pStyle w:val="BodyText"/>
        <w:spacing w:before="4"/>
        <w:rPr>
          <w:b/>
          <w:sz w:val="20"/>
        </w:rPr>
      </w:pPr>
    </w:p>
    <w:p w:rsidR="00A95159" w:rsidRDefault="0073489A">
      <w:pPr>
        <w:spacing w:line="272" w:lineRule="exact"/>
        <w:ind w:left="263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Frekuensi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Tingkat</w:t>
      </w:r>
    </w:p>
    <w:p w:rsidR="00A95159" w:rsidRDefault="0073489A">
      <w:pPr>
        <w:pStyle w:val="Heading1"/>
        <w:spacing w:line="272" w:lineRule="exact"/>
        <w:ind w:left="2247"/>
      </w:pPr>
      <w:r>
        <w:t>Kecerdasan</w:t>
      </w:r>
      <w:r>
        <w:rPr>
          <w:spacing w:val="-4"/>
        </w:rPr>
        <w:t xml:space="preserve"> </w:t>
      </w:r>
      <w:r>
        <w:t>Emosi</w:t>
      </w:r>
    </w:p>
    <w:p w:rsidR="00A95159" w:rsidRDefault="00A95159">
      <w:pPr>
        <w:pStyle w:val="BodyText"/>
        <w:rPr>
          <w:b/>
          <w:sz w:val="20"/>
        </w:rPr>
      </w:pPr>
    </w:p>
    <w:p w:rsidR="00A95159" w:rsidRDefault="00A95159"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tblInd w:w="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3170"/>
        <w:gridCol w:w="1374"/>
        <w:gridCol w:w="1783"/>
      </w:tblGrid>
      <w:tr w:rsidR="00A95159">
        <w:trPr>
          <w:trHeight w:val="277"/>
        </w:trPr>
        <w:tc>
          <w:tcPr>
            <w:tcW w:w="639" w:type="dxa"/>
          </w:tcPr>
          <w:p w:rsidR="00A95159" w:rsidRDefault="0073489A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70" w:type="dxa"/>
          </w:tcPr>
          <w:p w:rsidR="00A95159" w:rsidRDefault="0073489A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Kecerdasan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Emosi</w:t>
            </w:r>
          </w:p>
        </w:tc>
        <w:tc>
          <w:tcPr>
            <w:tcW w:w="1374" w:type="dxa"/>
          </w:tcPr>
          <w:p w:rsidR="00A95159" w:rsidRDefault="0073489A">
            <w:pPr>
              <w:pStyle w:val="TableParagraph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1783" w:type="dxa"/>
          </w:tcPr>
          <w:p w:rsidR="00A95159" w:rsidRDefault="0073489A">
            <w:pPr>
              <w:pStyle w:val="TableParagraph"/>
              <w:ind w:left="7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95159">
        <w:trPr>
          <w:trHeight w:val="272"/>
        </w:trPr>
        <w:tc>
          <w:tcPr>
            <w:tcW w:w="639" w:type="dxa"/>
          </w:tcPr>
          <w:p w:rsidR="00A95159" w:rsidRDefault="0073489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0" w:type="dxa"/>
          </w:tcPr>
          <w:p w:rsidR="00A95159" w:rsidRDefault="0073489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  <w:tc>
          <w:tcPr>
            <w:tcW w:w="1374" w:type="dxa"/>
          </w:tcPr>
          <w:p w:rsidR="00A95159" w:rsidRDefault="0073489A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3" w:type="dxa"/>
          </w:tcPr>
          <w:p w:rsidR="00A95159" w:rsidRDefault="0073489A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A95159">
        <w:trPr>
          <w:trHeight w:val="278"/>
        </w:trPr>
        <w:tc>
          <w:tcPr>
            <w:tcW w:w="639" w:type="dxa"/>
          </w:tcPr>
          <w:p w:rsidR="00A95159" w:rsidRDefault="0073489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0" w:type="dxa"/>
          </w:tcPr>
          <w:p w:rsidR="00A95159" w:rsidRDefault="0073489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Sedang/Cukup</w:t>
            </w:r>
          </w:p>
        </w:tc>
        <w:tc>
          <w:tcPr>
            <w:tcW w:w="1374" w:type="dxa"/>
          </w:tcPr>
          <w:p w:rsidR="00A95159" w:rsidRDefault="0073489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3" w:type="dxa"/>
          </w:tcPr>
          <w:p w:rsidR="00A95159" w:rsidRDefault="0073489A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A95159">
        <w:trPr>
          <w:trHeight w:val="277"/>
        </w:trPr>
        <w:tc>
          <w:tcPr>
            <w:tcW w:w="639" w:type="dxa"/>
          </w:tcPr>
          <w:p w:rsidR="00A95159" w:rsidRDefault="0073489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0" w:type="dxa"/>
          </w:tcPr>
          <w:p w:rsidR="00A95159" w:rsidRDefault="0073489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  <w:tc>
          <w:tcPr>
            <w:tcW w:w="1374" w:type="dxa"/>
          </w:tcPr>
          <w:p w:rsidR="00A95159" w:rsidRDefault="0073489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3" w:type="dxa"/>
          </w:tcPr>
          <w:p w:rsidR="00A95159" w:rsidRDefault="0073489A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95159">
        <w:trPr>
          <w:trHeight w:val="464"/>
        </w:trPr>
        <w:tc>
          <w:tcPr>
            <w:tcW w:w="3809" w:type="dxa"/>
            <w:gridSpan w:val="2"/>
          </w:tcPr>
          <w:p w:rsidR="00A95159" w:rsidRDefault="0073489A">
            <w:pPr>
              <w:pStyle w:val="TableParagraph"/>
              <w:spacing w:line="26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374" w:type="dxa"/>
          </w:tcPr>
          <w:p w:rsidR="00A95159" w:rsidRDefault="0073489A">
            <w:pPr>
              <w:pStyle w:val="TableParagraph"/>
              <w:spacing w:line="26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783" w:type="dxa"/>
          </w:tcPr>
          <w:p w:rsidR="00A95159" w:rsidRDefault="0073489A">
            <w:pPr>
              <w:pStyle w:val="TableParagraph"/>
              <w:spacing w:line="263" w:lineRule="exact"/>
              <w:ind w:left="7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95159" w:rsidRDefault="00A95159">
      <w:pPr>
        <w:pStyle w:val="BodyText"/>
        <w:spacing w:before="3"/>
        <w:rPr>
          <w:b/>
          <w:sz w:val="15"/>
        </w:rPr>
      </w:pPr>
    </w:p>
    <w:p w:rsidR="00A95159" w:rsidRDefault="0073489A">
      <w:pPr>
        <w:spacing w:before="94" w:line="235" w:lineRule="auto"/>
        <w:ind w:left="2247" w:right="1775" w:hanging="1984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Distribusi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Frekuensi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Pelaksanaan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Terapeutik</w:t>
      </w:r>
    </w:p>
    <w:p w:rsidR="00A95159" w:rsidRDefault="00A95159">
      <w:pPr>
        <w:pStyle w:val="BodyText"/>
        <w:rPr>
          <w:b/>
          <w:sz w:val="20"/>
        </w:rPr>
      </w:pPr>
    </w:p>
    <w:p w:rsidR="00A95159" w:rsidRDefault="00A95159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092"/>
        <w:gridCol w:w="1781"/>
        <w:gridCol w:w="1782"/>
      </w:tblGrid>
      <w:tr w:rsidR="00A95159">
        <w:trPr>
          <w:trHeight w:val="277"/>
        </w:trPr>
        <w:tc>
          <w:tcPr>
            <w:tcW w:w="571" w:type="dxa"/>
          </w:tcPr>
          <w:p w:rsidR="00A95159" w:rsidRDefault="0073489A">
            <w:pPr>
              <w:pStyle w:val="TableParagraph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92" w:type="dxa"/>
          </w:tcPr>
          <w:p w:rsidR="00A95159" w:rsidRDefault="0073489A">
            <w:pPr>
              <w:pStyle w:val="TableParagraph"/>
              <w:ind w:left="284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Terapeutik</w:t>
            </w:r>
          </w:p>
        </w:tc>
        <w:tc>
          <w:tcPr>
            <w:tcW w:w="1781" w:type="dxa"/>
          </w:tcPr>
          <w:p w:rsidR="00A95159" w:rsidRDefault="0073489A">
            <w:pPr>
              <w:pStyle w:val="TableParagraph"/>
              <w:ind w:left="19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1782" w:type="dxa"/>
          </w:tcPr>
          <w:p w:rsidR="00A95159" w:rsidRDefault="0073489A">
            <w:pPr>
              <w:pStyle w:val="TableParagraph"/>
              <w:ind w:left="7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95159">
        <w:trPr>
          <w:trHeight w:val="277"/>
        </w:trPr>
        <w:tc>
          <w:tcPr>
            <w:tcW w:w="571" w:type="dxa"/>
          </w:tcPr>
          <w:p w:rsidR="00A95159" w:rsidRDefault="0073489A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92" w:type="dxa"/>
          </w:tcPr>
          <w:p w:rsidR="00A95159" w:rsidRDefault="0073489A">
            <w:pPr>
              <w:pStyle w:val="TableParagraph"/>
              <w:ind w:left="28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781" w:type="dxa"/>
          </w:tcPr>
          <w:p w:rsidR="00A95159" w:rsidRDefault="0073489A">
            <w:pPr>
              <w:pStyle w:val="TableParagraph"/>
              <w:ind w:left="19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82" w:type="dxa"/>
          </w:tcPr>
          <w:p w:rsidR="00A95159" w:rsidRDefault="0073489A">
            <w:pPr>
              <w:pStyle w:val="TableParagraph"/>
              <w:ind w:left="7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39,2</w:t>
            </w:r>
          </w:p>
        </w:tc>
      </w:tr>
      <w:tr w:rsidR="00A95159">
        <w:trPr>
          <w:trHeight w:val="272"/>
        </w:trPr>
        <w:tc>
          <w:tcPr>
            <w:tcW w:w="571" w:type="dxa"/>
          </w:tcPr>
          <w:p w:rsidR="00A95159" w:rsidRDefault="0073489A">
            <w:pPr>
              <w:pStyle w:val="TableParagraph"/>
              <w:spacing w:line="253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92" w:type="dxa"/>
          </w:tcPr>
          <w:p w:rsidR="00A95159" w:rsidRDefault="0073489A">
            <w:pPr>
              <w:pStyle w:val="TableParagraph"/>
              <w:spacing w:line="253" w:lineRule="exact"/>
              <w:ind w:left="284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781" w:type="dxa"/>
          </w:tcPr>
          <w:p w:rsidR="00A95159" w:rsidRDefault="0073489A">
            <w:pPr>
              <w:pStyle w:val="TableParagraph"/>
              <w:spacing w:line="253" w:lineRule="exact"/>
              <w:ind w:left="19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82" w:type="dxa"/>
          </w:tcPr>
          <w:p w:rsidR="00A95159" w:rsidRDefault="0073489A">
            <w:pPr>
              <w:pStyle w:val="TableParagraph"/>
              <w:spacing w:line="253" w:lineRule="exact"/>
              <w:ind w:left="7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60,8</w:t>
            </w:r>
          </w:p>
        </w:tc>
      </w:tr>
      <w:tr w:rsidR="00A95159">
        <w:trPr>
          <w:trHeight w:val="277"/>
        </w:trPr>
        <w:tc>
          <w:tcPr>
            <w:tcW w:w="571" w:type="dxa"/>
          </w:tcPr>
          <w:p w:rsidR="00A95159" w:rsidRDefault="0073489A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92" w:type="dxa"/>
          </w:tcPr>
          <w:p w:rsidR="00A95159" w:rsidRDefault="0073489A">
            <w:pPr>
              <w:pStyle w:val="TableParagraph"/>
              <w:ind w:left="284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Kurang Baik</w:t>
            </w:r>
          </w:p>
        </w:tc>
        <w:tc>
          <w:tcPr>
            <w:tcW w:w="1781" w:type="dxa"/>
          </w:tcPr>
          <w:p w:rsidR="00A95159" w:rsidRDefault="0073489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82" w:type="dxa"/>
          </w:tcPr>
          <w:p w:rsidR="00A95159" w:rsidRDefault="0073489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95159">
        <w:trPr>
          <w:trHeight w:val="277"/>
        </w:trPr>
        <w:tc>
          <w:tcPr>
            <w:tcW w:w="571" w:type="dxa"/>
          </w:tcPr>
          <w:p w:rsidR="00A95159" w:rsidRDefault="0073489A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92" w:type="dxa"/>
          </w:tcPr>
          <w:p w:rsidR="00A95159" w:rsidRDefault="0073489A">
            <w:pPr>
              <w:pStyle w:val="TableParagraph"/>
              <w:ind w:left="284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781" w:type="dxa"/>
          </w:tcPr>
          <w:p w:rsidR="00A95159" w:rsidRDefault="0073489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82" w:type="dxa"/>
          </w:tcPr>
          <w:p w:rsidR="00A95159" w:rsidRDefault="0073489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95159">
        <w:trPr>
          <w:trHeight w:val="272"/>
        </w:trPr>
        <w:tc>
          <w:tcPr>
            <w:tcW w:w="3663" w:type="dxa"/>
            <w:gridSpan w:val="2"/>
          </w:tcPr>
          <w:p w:rsidR="00A95159" w:rsidRDefault="0073489A">
            <w:pPr>
              <w:pStyle w:val="TableParagraph"/>
              <w:spacing w:line="253" w:lineRule="exact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781" w:type="dxa"/>
          </w:tcPr>
          <w:p w:rsidR="00A95159" w:rsidRDefault="0073489A">
            <w:pPr>
              <w:pStyle w:val="TableParagraph"/>
              <w:spacing w:line="253" w:lineRule="exact"/>
              <w:ind w:left="19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782" w:type="dxa"/>
          </w:tcPr>
          <w:p w:rsidR="00A95159" w:rsidRDefault="0073489A">
            <w:pPr>
              <w:pStyle w:val="TableParagraph"/>
              <w:spacing w:line="253" w:lineRule="exact"/>
              <w:ind w:left="7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95159" w:rsidRDefault="00A95159">
      <w:pPr>
        <w:pStyle w:val="BodyText"/>
        <w:spacing w:before="1"/>
        <w:rPr>
          <w:b/>
          <w:sz w:val="16"/>
        </w:rPr>
      </w:pPr>
    </w:p>
    <w:p w:rsidR="00A95159" w:rsidRDefault="0073489A">
      <w:pPr>
        <w:pStyle w:val="Heading1"/>
        <w:spacing w:before="90"/>
        <w:ind w:left="1089" w:right="956" w:hanging="971"/>
        <w:jc w:val="both"/>
      </w:pPr>
      <w:r>
        <w:t>Tabel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Peran</w:t>
      </w:r>
      <w:r>
        <w:rPr>
          <w:spacing w:val="60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Autisme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 xml:space="preserve"> </w:t>
      </w:r>
      <w:r>
        <w:t>Sub</w:t>
      </w:r>
      <w:r>
        <w:rPr>
          <w:spacing w:val="-57"/>
        </w:rPr>
        <w:t xml:space="preserve"> </w:t>
      </w:r>
      <w:r>
        <w:t>Spesialis</w:t>
      </w:r>
      <w:r>
        <w:rPr>
          <w:spacing w:val="60"/>
        </w:rPr>
        <w:t xml:space="preserve"> </w:t>
      </w:r>
      <w:r>
        <w:t>Anak</w:t>
      </w:r>
      <w:r>
        <w:rPr>
          <w:spacing w:val="60"/>
        </w:rPr>
        <w:t xml:space="preserve"> </w:t>
      </w:r>
      <w:r>
        <w:t>Remaja</w:t>
      </w:r>
      <w:r>
        <w:rPr>
          <w:spacing w:val="60"/>
        </w:rPr>
        <w:t xml:space="preserve"> </w:t>
      </w:r>
      <w:r>
        <w:t>RSJ</w:t>
      </w:r>
      <w:r>
        <w:rPr>
          <w:spacing w:val="60"/>
        </w:rPr>
        <w:t xml:space="preserve"> </w:t>
      </w:r>
      <w:r>
        <w:t>Dr.</w:t>
      </w:r>
      <w:r>
        <w:rPr>
          <w:spacing w:val="60"/>
        </w:rPr>
        <w:t xml:space="preserve"> </w:t>
      </w:r>
      <w:r>
        <w:t>Radjiman   Wediodiningrat</w:t>
      </w:r>
      <w:r>
        <w:rPr>
          <w:spacing w:val="60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T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5"/>
        <w:gridCol w:w="519"/>
        <w:gridCol w:w="568"/>
        <w:gridCol w:w="567"/>
        <w:gridCol w:w="711"/>
        <w:gridCol w:w="567"/>
        <w:gridCol w:w="707"/>
        <w:gridCol w:w="486"/>
        <w:gridCol w:w="631"/>
        <w:gridCol w:w="592"/>
        <w:gridCol w:w="568"/>
        <w:gridCol w:w="712"/>
        <w:gridCol w:w="789"/>
      </w:tblGrid>
      <w:tr w:rsidR="00A95159">
        <w:trPr>
          <w:trHeight w:val="436"/>
        </w:trPr>
        <w:tc>
          <w:tcPr>
            <w:tcW w:w="1215" w:type="dxa"/>
            <w:vMerge w:val="restart"/>
          </w:tcPr>
          <w:p w:rsidR="00A95159" w:rsidRDefault="0073489A">
            <w:pPr>
              <w:pStyle w:val="TableParagraph"/>
              <w:spacing w:before="67" w:line="163" w:lineRule="auto"/>
              <w:ind w:left="139" w:right="118" w:firstLine="110"/>
              <w:rPr>
                <w:sz w:val="20"/>
              </w:rPr>
            </w:pPr>
            <w:r>
              <w:rPr>
                <w:b/>
                <w:position w:val="7"/>
                <w:sz w:val="24"/>
              </w:rPr>
              <w:t>a</w:t>
            </w: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36"/>
                <w:sz w:val="20"/>
              </w:rPr>
              <w:t>K</w:t>
            </w:r>
            <w:r>
              <w:rPr>
                <w:b/>
                <w:spacing w:val="-100"/>
                <w:w w:val="99"/>
                <w:position w:val="-12"/>
                <w:sz w:val="24"/>
              </w:rPr>
              <w:t>u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1"/>
                <w:sz w:val="20"/>
              </w:rPr>
              <w:t>c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4"/>
                <w:sz w:val="20"/>
              </w:rPr>
              <w:t>r</w:t>
            </w:r>
            <w:r>
              <w:rPr>
                <w:sz w:val="20"/>
              </w:rPr>
              <w:t>d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7"/>
                <w:sz w:val="20"/>
              </w:rPr>
              <w:t>s</w:t>
            </w:r>
            <w:r>
              <w:rPr>
                <w:spacing w:val="-3"/>
                <w:sz w:val="20"/>
              </w:rPr>
              <w:t>a</w:t>
            </w:r>
            <w:r>
              <w:rPr>
                <w:sz w:val="20"/>
              </w:rPr>
              <w:t>n</w:t>
            </w:r>
          </w:p>
          <w:p w:rsidR="00A95159" w:rsidRDefault="0073489A">
            <w:pPr>
              <w:pStyle w:val="TableParagraph"/>
              <w:spacing w:before="7" w:line="240" w:lineRule="auto"/>
              <w:ind w:left="249"/>
              <w:rPr>
                <w:sz w:val="20"/>
              </w:rPr>
            </w:pPr>
            <w:r>
              <w:rPr>
                <w:b/>
                <w:position w:val="-5"/>
                <w:sz w:val="24"/>
              </w:rPr>
              <w:t>n</w:t>
            </w:r>
            <w:r>
              <w:rPr>
                <w:sz w:val="20"/>
              </w:rPr>
              <w:t>Emosi</w:t>
            </w:r>
          </w:p>
        </w:tc>
        <w:tc>
          <w:tcPr>
            <w:tcW w:w="5916" w:type="dxa"/>
            <w:gridSpan w:val="10"/>
          </w:tcPr>
          <w:p w:rsidR="00A95159" w:rsidRDefault="0073489A">
            <w:pPr>
              <w:pStyle w:val="TableParagraph"/>
              <w:spacing w:line="186" w:lineRule="exact"/>
              <w:ind w:left="1181"/>
              <w:rPr>
                <w:sz w:val="20"/>
              </w:rPr>
            </w:pPr>
            <w:r>
              <w:rPr>
                <w:sz w:val="20"/>
              </w:rPr>
              <w:t>Pelaksanaan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Terapeutik</w:t>
            </w:r>
          </w:p>
        </w:tc>
        <w:tc>
          <w:tcPr>
            <w:tcW w:w="712" w:type="dxa"/>
            <w:vMerge w:val="restart"/>
          </w:tcPr>
          <w:p w:rsidR="00A95159" w:rsidRDefault="00A95159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A95159" w:rsidRDefault="0073489A">
            <w:pPr>
              <w:pStyle w:val="TableParagraph"/>
              <w:spacing w:line="360" w:lineRule="auto"/>
              <w:ind w:left="225" w:right="210" w:hanging="20"/>
              <w:rPr>
                <w:sz w:val="20"/>
              </w:rPr>
            </w:pPr>
            <w:r>
              <w:rPr>
                <w:sz w:val="20"/>
              </w:rPr>
              <w:t>Sig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(p)</w:t>
            </w:r>
          </w:p>
        </w:tc>
        <w:tc>
          <w:tcPr>
            <w:tcW w:w="789" w:type="dxa"/>
            <w:vMerge w:val="restart"/>
          </w:tcPr>
          <w:p w:rsidR="00A95159" w:rsidRDefault="00A95159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A95159" w:rsidRDefault="0073489A">
            <w:pPr>
              <w:pStyle w:val="TableParagraph"/>
              <w:spacing w:line="360" w:lineRule="auto"/>
              <w:ind w:left="185" w:right="106" w:hanging="77"/>
              <w:rPr>
                <w:sz w:val="20"/>
              </w:rPr>
            </w:pPr>
            <w:r>
              <w:rPr>
                <w:sz w:val="20"/>
              </w:rPr>
              <w:t>Korela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(r)</w:t>
            </w:r>
          </w:p>
        </w:tc>
      </w:tr>
      <w:tr w:rsidR="00A95159">
        <w:trPr>
          <w:trHeight w:val="436"/>
        </w:trPr>
        <w:tc>
          <w:tcPr>
            <w:tcW w:w="1215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2"/>
          </w:tcPr>
          <w:p w:rsidR="00A95159" w:rsidRDefault="0073489A">
            <w:pPr>
              <w:pStyle w:val="TableParagraph"/>
              <w:spacing w:before="4" w:line="240" w:lineRule="auto"/>
              <w:ind w:left="354"/>
              <w:rPr>
                <w:sz w:val="20"/>
              </w:rPr>
            </w:pPr>
            <w:r>
              <w:rPr>
                <w:sz w:val="20"/>
              </w:rPr>
              <w:t>Baik</w:t>
            </w:r>
          </w:p>
        </w:tc>
        <w:tc>
          <w:tcPr>
            <w:tcW w:w="1278" w:type="dxa"/>
            <w:gridSpan w:val="2"/>
          </w:tcPr>
          <w:p w:rsidR="00A95159" w:rsidRDefault="0073489A">
            <w:pPr>
              <w:pStyle w:val="TableParagraph"/>
              <w:spacing w:before="4" w:line="240" w:lineRule="auto"/>
              <w:ind w:left="151"/>
              <w:rPr>
                <w:sz w:val="20"/>
              </w:rPr>
            </w:pPr>
            <w:r>
              <w:rPr>
                <w:sz w:val="20"/>
              </w:rPr>
              <w:t>Cukup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  <w:tc>
          <w:tcPr>
            <w:tcW w:w="1274" w:type="dxa"/>
            <w:gridSpan w:val="2"/>
          </w:tcPr>
          <w:p w:rsidR="00A95159" w:rsidRDefault="0073489A">
            <w:pPr>
              <w:pStyle w:val="TableParagraph"/>
              <w:spacing w:before="4"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  <w:tc>
          <w:tcPr>
            <w:tcW w:w="1117" w:type="dxa"/>
            <w:gridSpan w:val="2"/>
          </w:tcPr>
          <w:p w:rsidR="00A95159" w:rsidRDefault="0073489A">
            <w:pPr>
              <w:pStyle w:val="TableParagraph"/>
              <w:spacing w:line="186" w:lineRule="exact"/>
              <w:ind w:left="105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  <w:tc>
          <w:tcPr>
            <w:tcW w:w="1160" w:type="dxa"/>
            <w:gridSpan w:val="2"/>
          </w:tcPr>
          <w:p w:rsidR="00A95159" w:rsidRDefault="0073489A">
            <w:pPr>
              <w:pStyle w:val="TableParagraph"/>
              <w:spacing w:line="186" w:lineRule="exact"/>
              <w:ind w:left="35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</w:tr>
      <w:tr w:rsidR="00A95159">
        <w:trPr>
          <w:trHeight w:val="431"/>
        </w:trPr>
        <w:tc>
          <w:tcPr>
            <w:tcW w:w="1215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A95159" w:rsidRDefault="0073489A">
            <w:pPr>
              <w:pStyle w:val="TableParagraph"/>
              <w:spacing w:line="229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11" w:type="dxa"/>
          </w:tcPr>
          <w:p w:rsidR="00A95159" w:rsidRDefault="0073489A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07" w:type="dxa"/>
          </w:tcPr>
          <w:p w:rsidR="00A95159" w:rsidRDefault="0073489A">
            <w:pPr>
              <w:pStyle w:val="TableParagraph"/>
              <w:spacing w:line="229" w:lineRule="exact"/>
              <w:ind w:left="265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86" w:type="dxa"/>
          </w:tcPr>
          <w:p w:rsidR="00A95159" w:rsidRDefault="0073489A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631" w:type="dxa"/>
          </w:tcPr>
          <w:p w:rsidR="00A95159" w:rsidRDefault="0073489A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92" w:type="dxa"/>
          </w:tcPr>
          <w:p w:rsidR="00A95159" w:rsidRDefault="0073489A">
            <w:pPr>
              <w:pStyle w:val="TableParagraph"/>
              <w:spacing w:line="229" w:lineRule="exact"/>
              <w:ind w:left="232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229" w:lineRule="exact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</w:tr>
      <w:tr w:rsidR="00A95159">
        <w:trPr>
          <w:trHeight w:val="345"/>
        </w:trPr>
        <w:tc>
          <w:tcPr>
            <w:tcW w:w="1215" w:type="dxa"/>
          </w:tcPr>
          <w:p w:rsidR="00A95159" w:rsidRDefault="0073489A">
            <w:pPr>
              <w:pStyle w:val="TableParagraph"/>
              <w:spacing w:line="153" w:lineRule="auto"/>
              <w:ind w:left="110"/>
              <w:rPr>
                <w:sz w:val="20"/>
              </w:rPr>
            </w:pPr>
            <w:r>
              <w:rPr>
                <w:spacing w:val="1"/>
                <w:sz w:val="20"/>
              </w:rPr>
              <w:t>T</w:t>
            </w:r>
            <w:r>
              <w:rPr>
                <w:spacing w:val="-42"/>
                <w:sz w:val="20"/>
              </w:rPr>
              <w:t>i</w:t>
            </w:r>
            <w:r>
              <w:rPr>
                <w:b/>
                <w:spacing w:val="-82"/>
                <w:position w:val="-11"/>
                <w:sz w:val="24"/>
              </w:rPr>
              <w:t>2</w:t>
            </w:r>
            <w:r>
              <w:rPr>
                <w:spacing w:val="4"/>
                <w:sz w:val="20"/>
              </w:rPr>
              <w:t>n</w:t>
            </w:r>
            <w:r>
              <w:rPr>
                <w:sz w:val="20"/>
              </w:rPr>
              <w:t>g</w:t>
            </w:r>
            <w:r>
              <w:rPr>
                <w:spacing w:val="-5"/>
                <w:sz w:val="20"/>
              </w:rPr>
              <w:t>g</w:t>
            </w:r>
            <w:r>
              <w:rPr>
                <w:sz w:val="20"/>
              </w:rPr>
              <w:t>i</w:t>
            </w:r>
          </w:p>
        </w:tc>
        <w:tc>
          <w:tcPr>
            <w:tcW w:w="519" w:type="dxa"/>
          </w:tcPr>
          <w:p w:rsidR="00A95159" w:rsidRDefault="0073489A">
            <w:pPr>
              <w:pStyle w:val="TableParagraph"/>
              <w:spacing w:line="187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7" w:lineRule="exact"/>
              <w:ind w:left="80" w:right="74"/>
              <w:jc w:val="center"/>
              <w:rPr>
                <w:sz w:val="20"/>
              </w:rPr>
            </w:pPr>
            <w:r>
              <w:rPr>
                <w:sz w:val="20"/>
              </w:rPr>
              <w:t>37.3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7" w:lineRule="exact"/>
              <w:ind w:left="17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95159" w:rsidRDefault="0073489A">
            <w:pPr>
              <w:pStyle w:val="TableParagraph"/>
              <w:spacing w:line="187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7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A95159" w:rsidRDefault="0073489A">
            <w:pPr>
              <w:pStyle w:val="TableParagraph"/>
              <w:spacing w:line="187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</w:tcPr>
          <w:p w:rsidR="00A95159" w:rsidRDefault="0073489A">
            <w:pPr>
              <w:pStyle w:val="TableParagraph"/>
              <w:spacing w:line="187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1" w:type="dxa"/>
          </w:tcPr>
          <w:p w:rsidR="00A95159" w:rsidRDefault="0073489A">
            <w:pPr>
              <w:pStyle w:val="TableParagraph"/>
              <w:spacing w:line="187" w:lineRule="exact"/>
              <w:ind w:left="2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2" w:type="dxa"/>
          </w:tcPr>
          <w:p w:rsidR="00A95159" w:rsidRDefault="0073489A">
            <w:pPr>
              <w:pStyle w:val="TableParagraph"/>
              <w:spacing w:line="187" w:lineRule="exact"/>
              <w:ind w:left="18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7" w:lineRule="exact"/>
              <w:ind w:left="74" w:right="8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712" w:type="dxa"/>
            <w:vMerge w:val="restart"/>
          </w:tcPr>
          <w:p w:rsidR="00A95159" w:rsidRDefault="00A95159">
            <w:pPr>
              <w:pStyle w:val="TableParagraph"/>
              <w:spacing w:line="240" w:lineRule="auto"/>
              <w:rPr>
                <w:b/>
              </w:rPr>
            </w:pPr>
          </w:p>
          <w:p w:rsidR="00A95159" w:rsidRDefault="00A95159">
            <w:pPr>
              <w:pStyle w:val="TableParagraph"/>
              <w:spacing w:before="6" w:line="240" w:lineRule="auto"/>
              <w:rPr>
                <w:b/>
                <w:sz w:val="20"/>
              </w:rPr>
            </w:pPr>
          </w:p>
          <w:p w:rsidR="00A95159" w:rsidRDefault="0073489A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  <w:tc>
          <w:tcPr>
            <w:tcW w:w="789" w:type="dxa"/>
            <w:vMerge w:val="restart"/>
          </w:tcPr>
          <w:p w:rsidR="00A95159" w:rsidRDefault="00A95159">
            <w:pPr>
              <w:pStyle w:val="TableParagraph"/>
              <w:spacing w:line="240" w:lineRule="auto"/>
              <w:rPr>
                <w:b/>
              </w:rPr>
            </w:pPr>
          </w:p>
          <w:p w:rsidR="00A95159" w:rsidRDefault="00A95159">
            <w:pPr>
              <w:pStyle w:val="TableParagraph"/>
              <w:spacing w:before="6" w:line="240" w:lineRule="auto"/>
              <w:rPr>
                <w:b/>
                <w:sz w:val="20"/>
              </w:rPr>
            </w:pPr>
          </w:p>
          <w:p w:rsidR="00A95159" w:rsidRDefault="0073489A">
            <w:pPr>
              <w:pStyle w:val="TableParagraph"/>
              <w:spacing w:line="240" w:lineRule="auto"/>
              <w:ind w:left="151"/>
              <w:rPr>
                <w:sz w:val="20"/>
              </w:rPr>
            </w:pPr>
            <w:r>
              <w:rPr>
                <w:sz w:val="20"/>
              </w:rPr>
              <w:t>0.483</w:t>
            </w:r>
          </w:p>
        </w:tc>
      </w:tr>
      <w:tr w:rsidR="00A95159">
        <w:trPr>
          <w:trHeight w:val="345"/>
        </w:trPr>
        <w:tc>
          <w:tcPr>
            <w:tcW w:w="1215" w:type="dxa"/>
          </w:tcPr>
          <w:p w:rsidR="00A95159" w:rsidRDefault="0073489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pacing w:val="-96"/>
                <w:sz w:val="20"/>
              </w:rPr>
              <w:t>u</w:t>
            </w:r>
            <w:r>
              <w:rPr>
                <w:b/>
                <w:spacing w:val="-25"/>
                <w:position w:val="-3"/>
                <w:sz w:val="24"/>
              </w:rPr>
              <w:t>0</w:t>
            </w:r>
            <w:r>
              <w:rPr>
                <w:spacing w:val="-1"/>
                <w:sz w:val="20"/>
              </w:rPr>
              <w:t>kup</w:t>
            </w:r>
          </w:p>
        </w:tc>
        <w:tc>
          <w:tcPr>
            <w:tcW w:w="519" w:type="dxa"/>
          </w:tcPr>
          <w:p w:rsidR="00A95159" w:rsidRDefault="0073489A">
            <w:pPr>
              <w:pStyle w:val="TableParagraph"/>
              <w:spacing w:line="186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6" w:lineRule="exact"/>
              <w:ind w:left="17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A95159" w:rsidRDefault="0073489A">
            <w:pPr>
              <w:pStyle w:val="TableParagraph"/>
              <w:spacing w:line="186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A95159" w:rsidRDefault="0073489A">
            <w:pPr>
              <w:pStyle w:val="TableParagraph"/>
              <w:spacing w:line="186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</w:tcPr>
          <w:p w:rsidR="00A95159" w:rsidRDefault="0073489A">
            <w:pPr>
              <w:pStyle w:val="TableParagraph"/>
              <w:spacing w:line="18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1" w:type="dxa"/>
          </w:tcPr>
          <w:p w:rsidR="00A95159" w:rsidRDefault="0073489A">
            <w:pPr>
              <w:pStyle w:val="TableParagraph"/>
              <w:spacing w:line="186" w:lineRule="exact"/>
              <w:ind w:left="2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2" w:type="dxa"/>
          </w:tcPr>
          <w:p w:rsidR="00A95159" w:rsidRDefault="0073489A">
            <w:pPr>
              <w:pStyle w:val="TableParagraph"/>
              <w:spacing w:line="186" w:lineRule="exact"/>
              <w:ind w:left="1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6" w:lineRule="exact"/>
              <w:ind w:left="74" w:right="8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</w:tr>
      <w:tr w:rsidR="00A95159">
        <w:trPr>
          <w:trHeight w:val="345"/>
        </w:trPr>
        <w:tc>
          <w:tcPr>
            <w:tcW w:w="1215" w:type="dxa"/>
          </w:tcPr>
          <w:p w:rsidR="00A95159" w:rsidRDefault="0073489A">
            <w:pPr>
              <w:pStyle w:val="TableParagraph"/>
              <w:spacing w:line="17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>
              <w:rPr>
                <w:spacing w:val="-80"/>
                <w:sz w:val="20"/>
              </w:rPr>
              <w:t>e</w:t>
            </w:r>
            <w:r>
              <w:rPr>
                <w:b/>
                <w:spacing w:val="-44"/>
                <w:position w:val="4"/>
                <w:sz w:val="24"/>
              </w:rPr>
              <w:t>2</w:t>
            </w:r>
            <w:r>
              <w:rPr>
                <w:spacing w:val="4"/>
                <w:sz w:val="20"/>
              </w:rPr>
              <w:t>n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a</w:t>
            </w:r>
            <w:r>
              <w:rPr>
                <w:sz w:val="20"/>
              </w:rPr>
              <w:t>h</w:t>
            </w:r>
          </w:p>
          <w:p w:rsidR="00A95159" w:rsidRDefault="0073489A">
            <w:pPr>
              <w:pStyle w:val="TableParagraph"/>
              <w:spacing w:line="14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9" w:type="dxa"/>
          </w:tcPr>
          <w:p w:rsidR="00A95159" w:rsidRDefault="0073489A">
            <w:pPr>
              <w:pStyle w:val="TableParagraph"/>
              <w:spacing w:line="186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6" w:lineRule="exact"/>
              <w:ind w:left="2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</w:tcPr>
          <w:p w:rsidR="00A95159" w:rsidRDefault="0073489A">
            <w:pPr>
              <w:pStyle w:val="TableParagraph"/>
              <w:spacing w:line="18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A95159" w:rsidRDefault="0073489A">
            <w:pPr>
              <w:pStyle w:val="TableParagraph"/>
              <w:spacing w:line="186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</w:tcPr>
          <w:p w:rsidR="00A95159" w:rsidRDefault="0073489A">
            <w:pPr>
              <w:pStyle w:val="TableParagraph"/>
              <w:spacing w:line="18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1" w:type="dxa"/>
          </w:tcPr>
          <w:p w:rsidR="00A95159" w:rsidRDefault="0073489A">
            <w:pPr>
              <w:pStyle w:val="TableParagraph"/>
              <w:spacing w:line="186" w:lineRule="exact"/>
              <w:ind w:left="2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2" w:type="dxa"/>
          </w:tcPr>
          <w:p w:rsidR="00A95159" w:rsidRDefault="0073489A">
            <w:pPr>
              <w:pStyle w:val="TableParagraph"/>
              <w:spacing w:line="186" w:lineRule="exact"/>
              <w:ind w:left="23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6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</w:tr>
      <w:tr w:rsidR="00A95159">
        <w:trPr>
          <w:trHeight w:val="345"/>
        </w:trPr>
        <w:tc>
          <w:tcPr>
            <w:tcW w:w="1215" w:type="dxa"/>
          </w:tcPr>
          <w:p w:rsidR="00A95159" w:rsidRDefault="0073489A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19" w:type="dxa"/>
          </w:tcPr>
          <w:p w:rsidR="00A95159" w:rsidRDefault="0073489A">
            <w:pPr>
              <w:pStyle w:val="TableParagraph"/>
              <w:spacing w:line="186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6" w:lineRule="exact"/>
              <w:ind w:left="80" w:right="74"/>
              <w:jc w:val="center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6" w:lineRule="exact"/>
              <w:ind w:left="17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1" w:type="dxa"/>
          </w:tcPr>
          <w:p w:rsidR="00A95159" w:rsidRDefault="0073489A">
            <w:pPr>
              <w:pStyle w:val="TableParagraph"/>
              <w:spacing w:line="186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  <w:tc>
          <w:tcPr>
            <w:tcW w:w="567" w:type="dxa"/>
          </w:tcPr>
          <w:p w:rsidR="00A95159" w:rsidRDefault="0073489A">
            <w:pPr>
              <w:pStyle w:val="TableParagraph"/>
              <w:spacing w:line="18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A95159" w:rsidRDefault="0073489A">
            <w:pPr>
              <w:pStyle w:val="TableParagraph"/>
              <w:spacing w:line="186" w:lineRule="exact"/>
              <w:ind w:left="29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dxa"/>
          </w:tcPr>
          <w:p w:rsidR="00A95159" w:rsidRDefault="0073489A">
            <w:pPr>
              <w:pStyle w:val="TableParagraph"/>
              <w:spacing w:line="186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31" w:type="dxa"/>
          </w:tcPr>
          <w:p w:rsidR="00A95159" w:rsidRDefault="0073489A">
            <w:pPr>
              <w:pStyle w:val="TableParagraph"/>
              <w:spacing w:line="186" w:lineRule="exact"/>
              <w:ind w:left="25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2" w:type="dxa"/>
          </w:tcPr>
          <w:p w:rsidR="00A95159" w:rsidRDefault="0073489A">
            <w:pPr>
              <w:pStyle w:val="TableParagraph"/>
              <w:spacing w:line="186" w:lineRule="exact"/>
              <w:ind w:left="18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8" w:type="dxa"/>
          </w:tcPr>
          <w:p w:rsidR="00A95159" w:rsidRDefault="0073489A">
            <w:pPr>
              <w:pStyle w:val="TableParagraph"/>
              <w:spacing w:line="186" w:lineRule="exact"/>
              <w:ind w:left="68" w:right="8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A95159" w:rsidRDefault="00A95159">
            <w:pPr>
              <w:rPr>
                <w:sz w:val="2"/>
                <w:szCs w:val="2"/>
              </w:rPr>
            </w:pPr>
          </w:p>
        </w:tc>
      </w:tr>
    </w:tbl>
    <w:p w:rsidR="00A95159" w:rsidRDefault="00A95159">
      <w:pPr>
        <w:pStyle w:val="BodyText"/>
        <w:spacing w:before="1"/>
        <w:rPr>
          <w:b/>
          <w:sz w:val="35"/>
        </w:rPr>
      </w:pPr>
    </w:p>
    <w:p w:rsidR="00A95159" w:rsidRDefault="0073489A">
      <w:pPr>
        <w:pStyle w:val="BodyText"/>
        <w:spacing w:line="360" w:lineRule="auto"/>
        <w:ind w:left="119" w:right="950" w:firstLine="850"/>
        <w:jc w:val="both"/>
      </w:pPr>
      <w:r>
        <w:t>Pada hasil tabel silang terlihat</w:t>
      </w:r>
      <w:r>
        <w:rPr>
          <w:spacing w:val="1"/>
        </w:rPr>
        <w:t xml:space="preserve"> </w:t>
      </w:r>
      <w:r>
        <w:t>bahwa 17 responden yang</w:t>
      </w:r>
      <w:r>
        <w:rPr>
          <w:spacing w:val="1"/>
        </w:rPr>
        <w:t xml:space="preserve"> </w:t>
      </w:r>
      <w:r>
        <w:t>memiliki 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melaksanaan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melaksanaan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 dengan baik. Terdapat 34 responden yang memiliki tingkat kecerdasan emosi</w:t>
      </w:r>
      <w:r>
        <w:rPr>
          <w:spacing w:val="1"/>
        </w:rPr>
        <w:t xml:space="preserve"> </w:t>
      </w:r>
      <w:r>
        <w:t>tinggi</w:t>
      </w:r>
      <w:r>
        <w:rPr>
          <w:spacing w:val="22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responden</w:t>
      </w:r>
      <w:r>
        <w:rPr>
          <w:spacing w:val="31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melaksanakan</w:t>
      </w:r>
      <w:r>
        <w:rPr>
          <w:spacing w:val="31"/>
        </w:rPr>
        <w:t xml:space="preserve"> </w:t>
      </w:r>
      <w:r>
        <w:t>teknik</w:t>
      </w:r>
      <w:r>
        <w:rPr>
          <w:spacing w:val="31"/>
        </w:rPr>
        <w:t xml:space="preserve"> </w:t>
      </w:r>
      <w:r>
        <w:t>komunikasi</w:t>
      </w:r>
      <w:r>
        <w:rPr>
          <w:spacing w:val="22"/>
        </w:rPr>
        <w:t xml:space="preserve"> </w:t>
      </w:r>
      <w:r>
        <w:t>terapeutik</w:t>
      </w:r>
      <w:r>
        <w:rPr>
          <w:spacing w:val="31"/>
        </w:rPr>
        <w:t xml:space="preserve"> </w:t>
      </w:r>
      <w:r>
        <w:t>dengan</w:t>
      </w:r>
    </w:p>
    <w:p w:rsidR="00A95159" w:rsidRDefault="00A95159">
      <w:pPr>
        <w:spacing w:line="360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4"/>
        <w:rPr>
          <w:sz w:val="20"/>
        </w:rPr>
      </w:pPr>
    </w:p>
    <w:p w:rsidR="00A95159" w:rsidRDefault="0073489A">
      <w:pPr>
        <w:pStyle w:val="BodyText"/>
        <w:spacing w:line="360" w:lineRule="auto"/>
        <w:ind w:left="119" w:right="959"/>
        <w:jc w:val="both"/>
      </w:pPr>
      <w:r>
        <w:t>cukup baik dan 19 responden yang melaksanaan teknik komunikasi terapeut</w:t>
      </w:r>
      <w:r>
        <w:t>ik dengan</w:t>
      </w:r>
      <w:r>
        <w:rPr>
          <w:spacing w:val="1"/>
        </w:rPr>
        <w:t xml:space="preserve"> </w:t>
      </w:r>
      <w:r>
        <w:t>baik.</w:t>
      </w:r>
    </w:p>
    <w:p w:rsidR="00A95159" w:rsidRDefault="0073489A">
      <w:pPr>
        <w:pStyle w:val="BodyText"/>
        <w:spacing w:before="199" w:line="360" w:lineRule="auto"/>
        <w:ind w:left="119" w:right="948" w:firstLine="850"/>
        <w:jc w:val="both"/>
      </w:pPr>
      <w:r>
        <w:t>Untuk menguji korelasi kedua variabel digunakan uji korelasi Spearman Rank</w:t>
      </w:r>
      <w:r>
        <w:rPr>
          <w:spacing w:val="1"/>
        </w:rPr>
        <w:t xml:space="preserve"> </w:t>
      </w:r>
      <w:r>
        <w:t>dan tingkat kemaknaan 95% (α = 0,05). Hasil uji korelasi Spearman Rank menunjukkan</w:t>
      </w:r>
      <w:r>
        <w:rPr>
          <w:spacing w:val="1"/>
        </w:rPr>
        <w:t xml:space="preserve"> </w:t>
      </w:r>
      <w:r>
        <w:t>bahwa besar korelasi (r) antara variabel 1 dan 2   adalah 0,483 yang berarti 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hubungan. Nilai tersebut masuk dalam rentang interval korelasi 0,4 sampai 0,599 yang</w:t>
      </w:r>
      <w:r>
        <w:rPr>
          <w:spacing w:val="1"/>
        </w:rPr>
        <w:t xml:space="preserve"> </w:t>
      </w:r>
      <w:r>
        <w:t>berarti memiliki keeratan hubungan sedang (Hidayat, 2009). Sedangkan arah korelasi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pula pelaksanaan</w:t>
      </w:r>
      <w:r>
        <w:rPr>
          <w:spacing w:val="-4"/>
        </w:rPr>
        <w:t xml:space="preserve"> </w:t>
      </w:r>
      <w:r>
        <w:t>teknik</w:t>
      </w:r>
      <w:r>
        <w:rPr>
          <w:spacing w:val="2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terapeutiknya.</w:t>
      </w:r>
    </w:p>
    <w:p w:rsidR="00A95159" w:rsidRDefault="0073489A">
      <w:pPr>
        <w:spacing w:before="203" w:line="360" w:lineRule="auto"/>
        <w:ind w:left="119" w:right="949" w:firstLine="850"/>
        <w:jc w:val="both"/>
        <w:rPr>
          <w:sz w:val="24"/>
        </w:rPr>
      </w:pPr>
      <w:r>
        <w:rPr>
          <w:sz w:val="24"/>
        </w:rPr>
        <w:t>Kecerdasan</w:t>
      </w:r>
      <w:r>
        <w:rPr>
          <w:spacing w:val="1"/>
          <w:sz w:val="24"/>
        </w:rPr>
        <w:t xml:space="preserve"> </w:t>
      </w:r>
      <w:r>
        <w:rPr>
          <w:sz w:val="24"/>
        </w:rPr>
        <w:t>emosional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kehidupan</w:t>
      </w:r>
      <w:r>
        <w:rPr>
          <w:spacing w:val="1"/>
          <w:sz w:val="24"/>
        </w:rPr>
        <w:t xml:space="preserve"> </w:t>
      </w:r>
      <w:r>
        <w:rPr>
          <w:sz w:val="24"/>
        </w:rPr>
        <w:t>emosinya dengan inteligensi (</w:t>
      </w:r>
      <w:r>
        <w:rPr>
          <w:i/>
          <w:sz w:val="24"/>
        </w:rPr>
        <w:t>to manage our emotional life with intelligence</w:t>
      </w:r>
      <w:r>
        <w:rPr>
          <w:sz w:val="24"/>
        </w:rPr>
        <w:t>); menjaga</w:t>
      </w:r>
      <w:r>
        <w:rPr>
          <w:spacing w:val="1"/>
          <w:sz w:val="24"/>
        </w:rPr>
        <w:t xml:space="preserve"> </w:t>
      </w:r>
      <w:r>
        <w:rPr>
          <w:sz w:val="24"/>
        </w:rPr>
        <w:t>keselarasan</w:t>
      </w:r>
      <w:r>
        <w:rPr>
          <w:spacing w:val="1"/>
          <w:sz w:val="24"/>
        </w:rPr>
        <w:t xml:space="preserve"> </w:t>
      </w:r>
      <w:r>
        <w:rPr>
          <w:sz w:val="24"/>
        </w:rPr>
        <w:t>emosi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pengungkapannya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appropriateness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expression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kesadaran</w:t>
      </w:r>
      <w:r>
        <w:rPr>
          <w:spacing w:val="1"/>
          <w:sz w:val="24"/>
        </w:rPr>
        <w:t xml:space="preserve"> </w:t>
      </w:r>
      <w:r>
        <w:rPr>
          <w:sz w:val="24"/>
        </w:rPr>
        <w:t>diri,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diri,</w:t>
      </w:r>
      <w:r>
        <w:rPr>
          <w:spacing w:val="60"/>
          <w:sz w:val="24"/>
        </w:rPr>
        <w:t xml:space="preserve"> </w:t>
      </w:r>
      <w:r>
        <w:rPr>
          <w:sz w:val="24"/>
        </w:rPr>
        <w:t>motivasi</w:t>
      </w:r>
      <w:r>
        <w:rPr>
          <w:spacing w:val="60"/>
          <w:sz w:val="24"/>
        </w:rPr>
        <w:t xml:space="preserve"> </w:t>
      </w:r>
      <w:r>
        <w:rPr>
          <w:sz w:val="24"/>
        </w:rPr>
        <w:t>diri,</w:t>
      </w:r>
      <w:r>
        <w:rPr>
          <w:spacing w:val="1"/>
          <w:sz w:val="24"/>
        </w:rPr>
        <w:t xml:space="preserve"> </w:t>
      </w:r>
      <w:r>
        <w:rPr>
          <w:sz w:val="24"/>
        </w:rPr>
        <w:t>empati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Golem</w:t>
      </w:r>
      <w:r>
        <w:rPr>
          <w:sz w:val="24"/>
        </w:rPr>
        <w:t>an,</w:t>
      </w:r>
      <w:r>
        <w:rPr>
          <w:spacing w:val="4"/>
          <w:sz w:val="24"/>
        </w:rPr>
        <w:t xml:space="preserve"> </w:t>
      </w:r>
      <w:r>
        <w:rPr>
          <w:sz w:val="24"/>
        </w:rPr>
        <w:t>2002).</w:t>
      </w:r>
    </w:p>
    <w:p w:rsidR="00A95159" w:rsidRDefault="0073489A">
      <w:pPr>
        <w:pStyle w:val="BodyText"/>
        <w:spacing w:line="360" w:lineRule="auto"/>
        <w:ind w:left="119" w:right="952" w:firstLine="85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dr.Radjman</w:t>
      </w:r>
      <w:r>
        <w:rPr>
          <w:spacing w:val="1"/>
        </w:rPr>
        <w:t xml:space="preserve"> </w:t>
      </w:r>
      <w:r>
        <w:t>Wediodiningrat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 emosi tinggi sejumlah 34 orang (66.7%), perawat yang memiliki tingkat</w:t>
      </w:r>
      <w:r>
        <w:rPr>
          <w:spacing w:val="1"/>
        </w:rPr>
        <w:t xml:space="preserve"> </w:t>
      </w:r>
      <w:r>
        <w:t>kecerdasan emosi cukup 17 orang (33.3%) dan tidak ada perawat yang memiliki 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 rendah.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 diatas,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 RSJ</w:t>
      </w:r>
      <w:r>
        <w:rPr>
          <w:spacing w:val="1"/>
        </w:rPr>
        <w:t xml:space="preserve"> </w:t>
      </w:r>
      <w:r>
        <w:t>dr.Radjman</w:t>
      </w:r>
      <w:r>
        <w:rPr>
          <w:spacing w:val="1"/>
        </w:rPr>
        <w:t xml:space="preserve"> </w:t>
      </w:r>
      <w:r>
        <w:t>Wediodiningrat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Komunikasi terap</w:t>
      </w:r>
      <w:r>
        <w:t>eutik merupakan suatu interaksi interpersonal antara perawat dan klien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berlangsung,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kebutuhan khusus</w:t>
      </w:r>
      <w:r>
        <w:rPr>
          <w:spacing w:val="60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klien.</w:t>
      </w:r>
      <w:r>
        <w:rPr>
          <w:spacing w:val="1"/>
        </w:rPr>
        <w:t xml:space="preserve"> </w:t>
      </w:r>
      <w:r>
        <w:t>Ketrampilan</w:t>
      </w:r>
      <w:r>
        <w:rPr>
          <w:spacing w:val="1"/>
        </w:rPr>
        <w:t xml:space="preserve"> </w:t>
      </w:r>
      <w:r>
        <w:t>dalan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berempati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(videback,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mendengar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terbuka,</w:t>
      </w:r>
      <w:r>
        <w:rPr>
          <w:spacing w:val="1"/>
        </w:rPr>
        <w:t xml:space="preserve"> </w:t>
      </w:r>
      <w:r>
        <w:t>mengulangi,</w:t>
      </w:r>
      <w:r>
        <w:rPr>
          <w:spacing w:val="1"/>
        </w:rPr>
        <w:t xml:space="preserve"> </w:t>
      </w:r>
      <w:r>
        <w:t>klarifikasi,</w:t>
      </w:r>
      <w:r>
        <w:rPr>
          <w:spacing w:val="1"/>
        </w:rPr>
        <w:t xml:space="preserve"> </w:t>
      </w:r>
      <w:r>
        <w:t>refleksi,</w:t>
      </w:r>
      <w:r>
        <w:rPr>
          <w:spacing w:val="1"/>
        </w:rPr>
        <w:t xml:space="preserve"> </w:t>
      </w:r>
      <w:r>
        <w:t>memfokuskan,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per</w:t>
      </w:r>
      <w:r>
        <w:t>sepsi,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diam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informasi,</w:t>
      </w:r>
      <w:r>
        <w:rPr>
          <w:spacing w:val="2"/>
        </w:rPr>
        <w:t xml:space="preserve"> </w:t>
      </w:r>
      <w:r>
        <w:t>saran.</w:t>
      </w:r>
      <w:r>
        <w:rPr>
          <w:spacing w:val="2"/>
        </w:rPr>
        <w:t xml:space="preserve"> </w:t>
      </w:r>
      <w:r>
        <w:t>Teknik</w:t>
      </w:r>
      <w:r>
        <w:rPr>
          <w:spacing w:val="59"/>
        </w:rPr>
        <w:t xml:space="preserve"> </w:t>
      </w:r>
      <w:r>
        <w:t>komunikasi</w:t>
      </w:r>
      <w:r>
        <w:rPr>
          <w:spacing w:val="55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membantu  tercapainya</w:t>
      </w:r>
      <w:r>
        <w:rPr>
          <w:spacing w:val="58"/>
        </w:rPr>
        <w:t xml:space="preserve"> </w:t>
      </w:r>
      <w:r>
        <w:t>tujuan</w:t>
      </w:r>
    </w:p>
    <w:p w:rsidR="00A95159" w:rsidRDefault="00A95159">
      <w:pPr>
        <w:spacing w:line="360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4"/>
        <w:rPr>
          <w:sz w:val="20"/>
        </w:rPr>
      </w:pPr>
    </w:p>
    <w:p w:rsidR="00A95159" w:rsidRDefault="0073489A">
      <w:pPr>
        <w:pStyle w:val="BodyText"/>
        <w:spacing w:line="360" w:lineRule="auto"/>
        <w:ind w:left="119" w:right="950"/>
        <w:jc w:val="both"/>
      </w:pPr>
      <w:r>
        <w:t>komunikasi</w:t>
      </w:r>
      <w:r>
        <w:rPr>
          <w:spacing w:val="1"/>
        </w:rPr>
        <w:t xml:space="preserve"> </w:t>
      </w:r>
      <w:r>
        <w:t>(Stuart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Sudeen,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nurjanah,</w:t>
      </w:r>
      <w:r>
        <w:rPr>
          <w:spacing w:val="1"/>
        </w:rPr>
        <w:t xml:space="preserve"> </w:t>
      </w:r>
      <w:r>
        <w:t>2005).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pelaksanaan teknik komunikasi terapeutik perawat di RSJ dr.radjiman wediodiningrat</w:t>
      </w:r>
      <w:r>
        <w:rPr>
          <w:spacing w:val="1"/>
        </w:rPr>
        <w:t xml:space="preserve"> </w:t>
      </w:r>
      <w:r>
        <w:t>lawang didapatkan</w:t>
      </w:r>
      <w:r>
        <w:rPr>
          <w:spacing w:val="1"/>
        </w:rPr>
        <w:t xml:space="preserve"> </w:t>
      </w:r>
      <w:r>
        <w:t>bahwa sebagian besar</w:t>
      </w:r>
      <w:r>
        <w:rPr>
          <w:spacing w:val="1"/>
        </w:rPr>
        <w:t xml:space="preserve"> </w:t>
      </w:r>
      <w:r>
        <w:t>pelaksanaan teknik komunikasi terapeutik</w:t>
      </w:r>
      <w:r>
        <w:rPr>
          <w:spacing w:val="1"/>
        </w:rPr>
        <w:t xml:space="preserve"> </w:t>
      </w:r>
      <w:r>
        <w:t>perawat adalah cukup baik (31 responden atau 60.8%), kemudian yang lainnya (20</w:t>
      </w:r>
      <w:r>
        <w:rPr>
          <w:spacing w:val="1"/>
        </w:rPr>
        <w:t xml:space="preserve"> </w:t>
      </w:r>
      <w:r>
        <w:t>responden atau</w:t>
      </w:r>
      <w:r>
        <w:t xml:space="preserve"> 39.2%) baik dan tidak ada responden yang pelaksanaan komunikasi</w:t>
      </w:r>
      <w:r>
        <w:rPr>
          <w:spacing w:val="1"/>
        </w:rPr>
        <w:t xml:space="preserve"> </w:t>
      </w:r>
      <w:r>
        <w:t>terapeutiknya kurang</w:t>
      </w:r>
      <w:r>
        <w:rPr>
          <w:spacing w:val="6"/>
        </w:rPr>
        <w:t xml:space="preserve"> </w:t>
      </w:r>
      <w:r>
        <w:t>baik</w:t>
      </w:r>
      <w:r>
        <w:rPr>
          <w:spacing w:val="5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baik.</w:t>
      </w:r>
    </w:p>
    <w:p w:rsidR="00A95159" w:rsidRDefault="0073489A">
      <w:pPr>
        <w:pStyle w:val="BodyText"/>
        <w:spacing w:before="3" w:line="360" w:lineRule="auto"/>
        <w:ind w:left="119" w:right="951" w:firstLine="85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rPr>
          <w:i/>
        </w:rPr>
        <w:t>Rank</w:t>
      </w:r>
      <w:r>
        <w:rPr>
          <w:i/>
          <w:spacing w:val="60"/>
        </w:rPr>
        <w:t xml:space="preserve"> </w:t>
      </w:r>
      <w:r>
        <w:rPr>
          <w:i/>
        </w:rPr>
        <w:t>Spearman</w:t>
      </w:r>
      <w:r>
        <w:t>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 emosi da</w:t>
      </w:r>
      <w:r>
        <w:t>n</w:t>
      </w:r>
      <w:r>
        <w:rPr>
          <w:spacing w:val="1"/>
        </w:rPr>
        <w:t xml:space="preserve"> </w:t>
      </w:r>
      <w:r>
        <w:t>pelaksanaan teknik komunikasi terapeutik perawat di RSJ dr.Radjiman Wediodiningrat</w:t>
      </w:r>
      <w:r>
        <w:rPr>
          <w:spacing w:val="1"/>
        </w:rPr>
        <w:t xml:space="preserve"> </w:t>
      </w:r>
      <w:r>
        <w:t>Lawang. Sehingga dengan semakin tingginya tingkat kecerdasan emosi perawat maka</w:t>
      </w:r>
      <w:r>
        <w:rPr>
          <w:spacing w:val="1"/>
        </w:rPr>
        <w:t xml:space="preserve"> </w:t>
      </w:r>
      <w:r>
        <w:t>pelaksanaan komunikasi terapeutiknya akan semakin baik. Begitu juga sebaliknya, jika</w:t>
      </w:r>
      <w:r>
        <w:rPr>
          <w:spacing w:val="1"/>
        </w:rPr>
        <w:t xml:space="preserve"> </w:t>
      </w:r>
      <w:r>
        <w:t>semaki</w:t>
      </w:r>
      <w:r>
        <w:t>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terapeutiknya akan</w:t>
      </w:r>
      <w:r>
        <w:rPr>
          <w:spacing w:val="-3"/>
        </w:rPr>
        <w:t xml:space="preserve"> </w:t>
      </w:r>
      <w:r>
        <w:t>semakin</w:t>
      </w:r>
      <w:r>
        <w:rPr>
          <w:spacing w:val="2"/>
        </w:rPr>
        <w:t xml:space="preserve"> </w:t>
      </w:r>
      <w:r>
        <w:t>kurang</w:t>
      </w:r>
      <w:r>
        <w:rPr>
          <w:spacing w:val="5"/>
        </w:rPr>
        <w:t xml:space="preserve"> </w:t>
      </w:r>
      <w:r>
        <w:t>baik.</w:t>
      </w:r>
    </w:p>
    <w:p w:rsidR="00A95159" w:rsidRDefault="0073489A">
      <w:pPr>
        <w:pStyle w:val="BodyText"/>
        <w:spacing w:line="360" w:lineRule="auto"/>
        <w:ind w:left="119" w:right="949" w:firstLine="850"/>
        <w:jc w:val="both"/>
      </w:pPr>
      <w:r>
        <w:t>Hasil penelitian ini sejalan dengan pernyataan bahwa orang yang cerdas emosi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mengenali emosi,</w:t>
      </w:r>
      <w:r>
        <w:rPr>
          <w:spacing w:val="1"/>
        </w:rPr>
        <w:t xml:space="preserve"> </w:t>
      </w:r>
      <w:r>
        <w:t>mengendalikan emosi,</w:t>
      </w:r>
      <w:r>
        <w:rPr>
          <w:spacing w:val="1"/>
        </w:rPr>
        <w:t xml:space="preserve"> </w:t>
      </w:r>
      <w:r>
        <w:t>memotivasi diri,</w:t>
      </w:r>
      <w:r>
        <w:rPr>
          <w:spacing w:val="1"/>
        </w:rPr>
        <w:t xml:space="preserve"> </w:t>
      </w:r>
      <w:r>
        <w:t>empati dan</w:t>
      </w:r>
      <w:r>
        <w:rPr>
          <w:spacing w:val="1"/>
        </w:rPr>
        <w:t xml:space="preserve"> </w:t>
      </w:r>
      <w:r>
        <w:t>hubungan sosial, dengan adanya kemampuan untuk mengenali emosi, mengendalikan</w:t>
      </w:r>
      <w:r>
        <w:rPr>
          <w:spacing w:val="1"/>
        </w:rPr>
        <w:t xml:space="preserve"> </w:t>
      </w:r>
      <w:r>
        <w:t>emosi,</w:t>
      </w:r>
      <w:r>
        <w:rPr>
          <w:spacing w:val="1"/>
        </w:rPr>
        <w:t xml:space="preserve"> </w:t>
      </w:r>
      <w:r>
        <w:t>memotivasi diri, empati dan hubungan sosial maka akan mampu melakukan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(Goleman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kecerdasan emosi</w:t>
      </w:r>
      <w:r>
        <w:t xml:space="preserve"> yang tinggi mempunyai potensi untuk mengetahui dan menangani</w:t>
      </w:r>
      <w:r>
        <w:rPr>
          <w:spacing w:val="1"/>
        </w:rPr>
        <w:t xml:space="preserve"> </w:t>
      </w:r>
      <w:r>
        <w:t>perasaannya sendiri dengan baik dan mampu membaca, menghadapi perasaan orang lain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sulit</w:t>
      </w:r>
      <w:r>
        <w:rPr>
          <w:spacing w:val="-57"/>
        </w:rPr>
        <w:t xml:space="preserve"> </w:t>
      </w:r>
      <w:r>
        <w:t>mengendalikan keadaan emosinya sehingga</w:t>
      </w:r>
      <w:r>
        <w:t xml:space="preserve"> mempengaruhi kemampuan untuk berfikir</w:t>
      </w:r>
      <w:r>
        <w:rPr>
          <w:spacing w:val="1"/>
        </w:rPr>
        <w:t xml:space="preserve"> </w:t>
      </w:r>
      <w:r>
        <w:t>dengan jernih dan merusak kemampuan untuk memusatkan perhatian pada tugasnya</w:t>
      </w:r>
      <w:r>
        <w:rPr>
          <w:spacing w:val="1"/>
        </w:rPr>
        <w:t xml:space="preserve"> </w:t>
      </w:r>
      <w:r>
        <w:t>(Goleman,</w:t>
      </w:r>
      <w:r>
        <w:rPr>
          <w:spacing w:val="3"/>
        </w:rPr>
        <w:t xml:space="preserve"> </w:t>
      </w:r>
      <w:r>
        <w:t>2004).</w:t>
      </w:r>
    </w:p>
    <w:p w:rsidR="00A95159" w:rsidRDefault="0073489A">
      <w:pPr>
        <w:pStyle w:val="BodyText"/>
        <w:spacing w:before="1" w:line="360" w:lineRule="auto"/>
        <w:ind w:left="119" w:right="953" w:firstLine="850"/>
        <w:jc w:val="both"/>
      </w:pPr>
      <w:r>
        <w:t>Dalam teori, masing-masing komponen kecerdasan emosi dijabarkan bahwa</w:t>
      </w:r>
      <w:r>
        <w:rPr>
          <w:spacing w:val="1"/>
        </w:rPr>
        <w:t xml:space="preserve"> </w:t>
      </w:r>
      <w:r>
        <w:t>peningkatan kesadaran diri akan menghasilkan komunikasi yang lebih produktif. Dalam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emosi,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 komunikasi interpersonal dengan orang lain. Berbeda dengan orang yang</w:t>
      </w:r>
      <w:r>
        <w:rPr>
          <w:spacing w:val="1"/>
        </w:rPr>
        <w:t xml:space="preserve"> </w:t>
      </w:r>
      <w:r>
        <w:t>sulit mengendalik</w:t>
      </w:r>
      <w:r>
        <w:t>an diri, maka mereka akan melakukan hambatan dalam komunikasi</w:t>
      </w:r>
      <w:r>
        <w:rPr>
          <w:spacing w:val="1"/>
        </w:rPr>
        <w:t xml:space="preserve"> </w:t>
      </w:r>
      <w:r>
        <w:t>interpersonal.</w:t>
      </w:r>
      <w:r>
        <w:rPr>
          <w:spacing w:val="29"/>
        </w:rPr>
        <w:t xml:space="preserve"> </w:t>
      </w:r>
      <w:r>
        <w:t>Orang</w:t>
      </w:r>
      <w:r>
        <w:rPr>
          <w:spacing w:val="33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optimis</w:t>
      </w:r>
      <w:r>
        <w:rPr>
          <w:spacing w:val="31"/>
        </w:rPr>
        <w:t xml:space="preserve"> </w:t>
      </w:r>
      <w:r>
        <w:t>merupakan</w:t>
      </w:r>
      <w:r>
        <w:rPr>
          <w:spacing w:val="24"/>
        </w:rPr>
        <w:t xml:space="preserve"> </w:t>
      </w:r>
      <w:r>
        <w:t>orang</w:t>
      </w:r>
      <w:r>
        <w:rPr>
          <w:spacing w:val="32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cerdas</w:t>
      </w:r>
      <w:r>
        <w:rPr>
          <w:spacing w:val="27"/>
        </w:rPr>
        <w:t xml:space="preserve"> </w:t>
      </w:r>
      <w:r>
        <w:t>emosi,</w:t>
      </w:r>
      <w:r>
        <w:rPr>
          <w:spacing w:val="34"/>
        </w:rPr>
        <w:t xml:space="preserve"> </w:t>
      </w:r>
      <w:r>
        <w:t>mereka</w:t>
      </w:r>
      <w:r>
        <w:rPr>
          <w:spacing w:val="27"/>
        </w:rPr>
        <w:t xml:space="preserve"> </w:t>
      </w:r>
      <w:r>
        <w:t>akan</w:t>
      </w:r>
    </w:p>
    <w:p w:rsidR="00A95159" w:rsidRDefault="00A95159">
      <w:pPr>
        <w:spacing w:line="360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4"/>
        <w:rPr>
          <w:sz w:val="20"/>
        </w:rPr>
      </w:pPr>
    </w:p>
    <w:p w:rsidR="00A95159" w:rsidRDefault="0073489A">
      <w:pPr>
        <w:pStyle w:val="BodyText"/>
        <w:spacing w:line="360" w:lineRule="auto"/>
        <w:ind w:left="119" w:right="952"/>
        <w:jc w:val="both"/>
      </w:pPr>
      <w:r>
        <w:t>tetap</w:t>
      </w:r>
      <w:r>
        <w:rPr>
          <w:spacing w:val="1"/>
        </w:rPr>
        <w:t xml:space="preserve"> </w:t>
      </w:r>
      <w:r>
        <w:t>melakukan komunikasi</w:t>
      </w:r>
      <w:r>
        <w:rPr>
          <w:spacing w:val="1"/>
        </w:rPr>
        <w:t xml:space="preserve"> </w:t>
      </w:r>
      <w:r>
        <w:t>dengan 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dilanda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empa</w:t>
      </w:r>
      <w:r>
        <w:t>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pasiennya,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pasien tanpa</w:t>
      </w:r>
      <w:r>
        <w:rPr>
          <w:spacing w:val="1"/>
        </w:rPr>
        <w:t xml:space="preserve"> </w:t>
      </w:r>
      <w:r>
        <w:t>syarat,</w:t>
      </w:r>
      <w:r>
        <w:rPr>
          <w:spacing w:val="1"/>
        </w:rPr>
        <w:t xml:space="preserve"> </w:t>
      </w:r>
      <w:r>
        <w:t>dan tanpa</w:t>
      </w:r>
      <w:r>
        <w:rPr>
          <w:spacing w:val="1"/>
        </w:rPr>
        <w:t xml:space="preserve"> </w:t>
      </w:r>
      <w:r>
        <w:t>bias..</w:t>
      </w:r>
      <w:r>
        <w:rPr>
          <w:spacing w:val="1"/>
        </w:rPr>
        <w:t xml:space="preserve"> </w:t>
      </w:r>
      <w:r>
        <w:t>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hubungan seseorang makin terbuka seseorang untuk mengungkapkan dirinya, makin</w:t>
      </w:r>
      <w:r>
        <w:rPr>
          <w:spacing w:val="1"/>
        </w:rPr>
        <w:t xml:space="preserve"> </w:t>
      </w:r>
      <w:r>
        <w:t>cermat</w:t>
      </w:r>
      <w:r>
        <w:rPr>
          <w:spacing w:val="1"/>
        </w:rPr>
        <w:t xml:space="preserve"> </w:t>
      </w:r>
      <w:r>
        <w:t>persepsinya tentang orang</w:t>
      </w:r>
      <w:r>
        <w:rPr>
          <w:spacing w:val="1"/>
        </w:rPr>
        <w:t xml:space="preserve"> </w:t>
      </w:r>
      <w:r>
        <w:t>lain dan persepsi dirinya,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makin efektif</w:t>
      </w:r>
      <w:r>
        <w:rPr>
          <w:spacing w:val="1"/>
        </w:rPr>
        <w:t xml:space="preserve"> </w:t>
      </w:r>
      <w:r>
        <w:t>komunikasi yang berlangsung diantara komunikan (Goleman, 2001. Saphiro, 2003. Ellis</w:t>
      </w:r>
      <w:r>
        <w:rPr>
          <w:spacing w:val="-57"/>
        </w:rPr>
        <w:t xml:space="preserve"> </w:t>
      </w:r>
      <w:r>
        <w:t>dkk,</w:t>
      </w:r>
      <w:r>
        <w:rPr>
          <w:spacing w:val="3"/>
        </w:rPr>
        <w:t xml:space="preserve"> </w:t>
      </w:r>
      <w:r>
        <w:t>1999).</w:t>
      </w:r>
    </w:p>
    <w:p w:rsidR="00A95159" w:rsidRDefault="0073489A">
      <w:pPr>
        <w:pStyle w:val="BodyText"/>
        <w:spacing w:before="2" w:line="360" w:lineRule="auto"/>
        <w:ind w:left="119" w:right="953" w:firstLine="850"/>
        <w:jc w:val="both"/>
      </w:pPr>
      <w:r>
        <w:t>Penelitian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interpersonal.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</w:t>
      </w:r>
      <w:r>
        <w:t>cerdasan</w:t>
      </w:r>
      <w:r>
        <w:rPr>
          <w:spacing w:val="1"/>
        </w:rPr>
        <w:t xml:space="preserve"> </w:t>
      </w:r>
      <w:r>
        <w:t>emosinya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berkomunikasi dengan baik dibandingkan dengan orang yang mempunyai 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cerdas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dirinya,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emosi,</w:t>
      </w:r>
      <w:r>
        <w:rPr>
          <w:spacing w:val="1"/>
        </w:rPr>
        <w:t xml:space="preserve"> </w:t>
      </w:r>
      <w:r>
        <w:t>empati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sosial terhadap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interpersonal perawat</w:t>
      </w:r>
      <w:r>
        <w:rPr>
          <w:spacing w:val="1"/>
        </w:rPr>
        <w:t xml:space="preserve"> </w:t>
      </w:r>
      <w:r>
        <w:t>di Unit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-6"/>
        </w:rPr>
        <w:t xml:space="preserve"> </w:t>
      </w:r>
      <w:r>
        <w:t>Sakit</w:t>
      </w:r>
      <w:r>
        <w:rPr>
          <w:spacing w:val="5"/>
        </w:rPr>
        <w:t xml:space="preserve"> </w:t>
      </w:r>
      <w:r>
        <w:t>Jiwa</w:t>
      </w:r>
      <w:r>
        <w:rPr>
          <w:spacing w:val="-2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d</w:t>
      </w:r>
      <w:r>
        <w:t>r.</w:t>
      </w:r>
      <w:r>
        <w:rPr>
          <w:spacing w:val="6"/>
        </w:rPr>
        <w:t xml:space="preserve"> </w:t>
      </w:r>
      <w:r>
        <w:t>Amino</w:t>
      </w:r>
      <w:r>
        <w:rPr>
          <w:spacing w:val="4"/>
        </w:rPr>
        <w:t xml:space="preserve"> </w:t>
      </w:r>
      <w:r>
        <w:t>Gondohutomo Semarang</w:t>
      </w:r>
      <w:r>
        <w:rPr>
          <w:spacing w:val="-1"/>
        </w:rPr>
        <w:t xml:space="preserve"> </w:t>
      </w:r>
      <w:r>
        <w:t>(Mulyani,</w:t>
      </w:r>
      <w:r>
        <w:rPr>
          <w:spacing w:val="2"/>
        </w:rPr>
        <w:t xml:space="preserve"> </w:t>
      </w:r>
      <w:r>
        <w:t>2008).</w:t>
      </w:r>
    </w:p>
    <w:p w:rsidR="00A95159" w:rsidRDefault="00A95159">
      <w:pPr>
        <w:pStyle w:val="BodyText"/>
        <w:spacing w:before="4"/>
        <w:rPr>
          <w:sz w:val="36"/>
        </w:rPr>
      </w:pPr>
    </w:p>
    <w:p w:rsidR="00A95159" w:rsidRDefault="0073489A">
      <w:pPr>
        <w:pStyle w:val="Heading1"/>
        <w:jc w:val="both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A95159" w:rsidRDefault="0073489A">
      <w:pPr>
        <w:pStyle w:val="BodyText"/>
        <w:spacing w:before="137" w:line="360" w:lineRule="auto"/>
        <w:ind w:left="119" w:right="947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60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dr.Radjiman</w:t>
      </w:r>
      <w:r>
        <w:rPr>
          <w:spacing w:val="1"/>
        </w:rPr>
        <w:t xml:space="preserve"> </w:t>
      </w:r>
      <w:r>
        <w:t>Wediodiningrat masuk dalam kategori tinggi (66.7%). Pelaksanaan teknik komunikasi</w:t>
      </w:r>
      <w:r>
        <w:rPr>
          <w:spacing w:val="1"/>
        </w:rPr>
        <w:t xml:space="preserve"> </w:t>
      </w:r>
      <w:r>
        <w:t>terapeutik perawat di RSJ dr.Radjiman Wediodiningrat masuk dalam kategori cukup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(60.8%).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teknik komunikas</w:t>
      </w:r>
      <w:r>
        <w:t>i terapeutik perawat di RSJ dr.Radjiman dengan kekuatan korelasi</w:t>
      </w:r>
      <w:r>
        <w:rPr>
          <w:spacing w:val="1"/>
        </w:rPr>
        <w:t xml:space="preserve"> </w:t>
      </w:r>
      <w:r>
        <w:t>sedang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hubungan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bermakna.</w:t>
      </w:r>
    </w:p>
    <w:p w:rsidR="00A95159" w:rsidRDefault="0073489A">
      <w:pPr>
        <w:pStyle w:val="BodyText"/>
        <w:spacing w:before="199" w:line="360" w:lineRule="auto"/>
        <w:ind w:left="119" w:right="954"/>
        <w:jc w:val="both"/>
      </w:pPr>
      <w:r>
        <w:t>Melihat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komunikasi terapeutik perawat maka diharapkan dengan penelitian ini dapat menjadi</w:t>
      </w:r>
      <w:r>
        <w:rPr>
          <w:spacing w:val="1"/>
        </w:rPr>
        <w:t xml:space="preserve"> </w:t>
      </w:r>
      <w:r>
        <w:t>wacana dan memberi masukan kepada</w:t>
      </w:r>
      <w:r>
        <w:rPr>
          <w:spacing w:val="1"/>
        </w:rPr>
        <w:t xml:space="preserve"> </w:t>
      </w:r>
      <w:r>
        <w:t>institusi terkait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untuk meningkatkan</w:t>
      </w:r>
      <w:r>
        <w:rPr>
          <w:spacing w:val="1"/>
        </w:rPr>
        <w:t xml:space="preserve"> </w:t>
      </w:r>
      <w:r>
        <w:t>kecerdasan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teknik</w:t>
      </w:r>
      <w:r>
        <w:rPr>
          <w:spacing w:val="6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terapeutik</w:t>
      </w:r>
      <w:r>
        <w:rPr>
          <w:spacing w:val="23"/>
        </w:rPr>
        <w:t xml:space="preserve"> </w:t>
      </w:r>
      <w:r>
        <w:t>perawat</w:t>
      </w:r>
      <w:r>
        <w:rPr>
          <w:spacing w:val="28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memberikan</w:t>
      </w:r>
      <w:r>
        <w:rPr>
          <w:spacing w:val="18"/>
        </w:rPr>
        <w:t xml:space="preserve"> </w:t>
      </w:r>
      <w:r>
        <w:t>asuhan</w:t>
      </w:r>
      <w:r>
        <w:rPr>
          <w:spacing w:val="18"/>
        </w:rPr>
        <w:t xml:space="preserve"> </w:t>
      </w:r>
      <w:r>
        <w:t>kepada</w:t>
      </w:r>
      <w:r>
        <w:rPr>
          <w:spacing w:val="22"/>
        </w:rPr>
        <w:t xml:space="preserve"> </w:t>
      </w:r>
      <w:r>
        <w:t>pasien</w:t>
      </w:r>
      <w:r>
        <w:rPr>
          <w:spacing w:val="26"/>
        </w:rPr>
        <w:t xml:space="preserve"> </w:t>
      </w:r>
      <w:r>
        <w:t>serta</w:t>
      </w:r>
      <w:r>
        <w:rPr>
          <w:spacing w:val="23"/>
        </w:rPr>
        <w:t xml:space="preserve"> </w:t>
      </w:r>
      <w:r>
        <w:t>Penelitian</w:t>
      </w:r>
      <w:r>
        <w:rPr>
          <w:spacing w:val="24"/>
        </w:rPr>
        <w:t xml:space="preserve"> </w:t>
      </w:r>
      <w:r>
        <w:t>ini</w:t>
      </w:r>
      <w:r>
        <w:rPr>
          <w:spacing w:val="18"/>
        </w:rPr>
        <w:t xml:space="preserve"> </w:t>
      </w:r>
      <w:r>
        <w:t>dapat</w:t>
      </w:r>
    </w:p>
    <w:p w:rsidR="00A95159" w:rsidRDefault="00A95159">
      <w:pPr>
        <w:spacing w:line="360" w:lineRule="auto"/>
        <w:jc w:val="both"/>
        <w:sectPr w:rsidR="00A95159">
          <w:pgSz w:w="11910" w:h="16840"/>
          <w:pgMar w:top="1580" w:right="740" w:bottom="280" w:left="1580" w:header="720" w:footer="720" w:gutter="0"/>
          <w:cols w:space="720"/>
        </w:sect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rPr>
          <w:sz w:val="20"/>
        </w:rPr>
      </w:pPr>
    </w:p>
    <w:p w:rsidR="00A95159" w:rsidRDefault="00A95159">
      <w:pPr>
        <w:pStyle w:val="BodyText"/>
        <w:spacing w:before="4"/>
        <w:rPr>
          <w:sz w:val="20"/>
        </w:rPr>
      </w:pPr>
    </w:p>
    <w:p w:rsidR="00A95159" w:rsidRDefault="0073489A">
      <w:pPr>
        <w:pStyle w:val="BodyText"/>
        <w:spacing w:line="360" w:lineRule="auto"/>
        <w:ind w:left="119" w:right="956"/>
        <w:jc w:val="both"/>
      </w:pPr>
      <w:r>
        <w:t>m</w:t>
      </w:r>
      <w:r>
        <w:t>enjadi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60"/>
        </w:rPr>
        <w:t xml:space="preserve"> </w:t>
      </w:r>
      <w:r>
        <w:t>selanjutnya</w:t>
      </w:r>
      <w:r>
        <w:rPr>
          <w:spacing w:val="60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mengembangkan</w:t>
      </w:r>
      <w:r>
        <w:rPr>
          <w:spacing w:val="60"/>
        </w:rPr>
        <w:t xml:space="preserve"> </w:t>
      </w:r>
      <w:r>
        <w:t>wawasan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dasar</w:t>
      </w:r>
      <w:r>
        <w:rPr>
          <w:spacing w:val="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selanjutnya</w:t>
      </w:r>
    </w:p>
    <w:p w:rsidR="00A95159" w:rsidRDefault="00A95159">
      <w:pPr>
        <w:pStyle w:val="BodyText"/>
        <w:spacing w:before="6"/>
        <w:rPr>
          <w:sz w:val="36"/>
        </w:rPr>
      </w:pPr>
    </w:p>
    <w:p w:rsidR="00A95159" w:rsidRDefault="0073489A">
      <w:pPr>
        <w:pStyle w:val="Heading1"/>
        <w:jc w:val="both"/>
      </w:pPr>
      <w:r>
        <w:t>DAFTAR PUSTAKA</w:t>
      </w:r>
    </w:p>
    <w:p w:rsidR="00A95159" w:rsidRDefault="0073489A">
      <w:pPr>
        <w:spacing w:before="233"/>
        <w:ind w:left="825" w:right="961" w:hanging="707"/>
        <w:jc w:val="both"/>
        <w:rPr>
          <w:sz w:val="24"/>
        </w:rPr>
      </w:pPr>
      <w:r>
        <w:rPr>
          <w:sz w:val="24"/>
        </w:rPr>
        <w:t>Agustian, A. G. 2017</w:t>
      </w:r>
      <w:r>
        <w:rPr>
          <w:i/>
          <w:sz w:val="24"/>
        </w:rPr>
        <w:t>. Rahasia Sukses Membangun Kecerdasan Emosi dan Spiritual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ESQ: Emotional Spiritual Quotient Berdasarkan 6 Rukun Iman dan 5 Rukun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ARGA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Publishing,</w:t>
      </w:r>
      <w:r>
        <w:rPr>
          <w:spacing w:val="4"/>
          <w:sz w:val="24"/>
        </w:rPr>
        <w:t xml:space="preserve"> </w:t>
      </w:r>
      <w:r>
        <w:rPr>
          <w:sz w:val="24"/>
        </w:rPr>
        <w:t>Jakarta.</w:t>
      </w:r>
    </w:p>
    <w:p w:rsidR="00A95159" w:rsidRDefault="0073489A">
      <w:pPr>
        <w:spacing w:before="51" w:line="520" w:lineRule="exact"/>
        <w:ind w:left="119" w:right="901"/>
        <w:jc w:val="both"/>
        <w:rPr>
          <w:sz w:val="24"/>
        </w:rPr>
      </w:pPr>
      <w:r>
        <w:rPr>
          <w:sz w:val="24"/>
        </w:rPr>
        <w:t>Arikunto, S. 2016.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 xml:space="preserve">Penelitian Suatu Pendekatan Praktek. </w:t>
      </w:r>
      <w:r>
        <w:rPr>
          <w:sz w:val="24"/>
        </w:rPr>
        <w:t>Jakarta: Rineka Cipta.</w:t>
      </w:r>
      <w:r>
        <w:rPr>
          <w:spacing w:val="1"/>
          <w:sz w:val="24"/>
        </w:rPr>
        <w:t xml:space="preserve"> </w:t>
      </w:r>
      <w:r>
        <w:rPr>
          <w:sz w:val="24"/>
        </w:rPr>
        <w:t>Azmiani, dkk.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Makalah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Remaja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Pacaran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3"/>
          <w:sz w:val="24"/>
        </w:rPr>
        <w:t xml:space="preserve"> </w:t>
      </w:r>
      <w:r>
        <w:rPr>
          <w:sz w:val="24"/>
        </w:rPr>
        <w:t>Psikologi,</w:t>
      </w:r>
    </w:p>
    <w:p w:rsidR="00A95159" w:rsidRDefault="0073489A">
      <w:pPr>
        <w:pStyle w:val="BodyText"/>
        <w:spacing w:line="221" w:lineRule="exact"/>
        <w:ind w:left="825"/>
      </w:pPr>
      <w:r>
        <w:t>Universitas</w:t>
      </w:r>
      <w:r>
        <w:rPr>
          <w:spacing w:val="-3"/>
        </w:rPr>
        <w:t xml:space="preserve"> </w:t>
      </w:r>
      <w:r>
        <w:t>Islam</w:t>
      </w:r>
      <w:r>
        <w:rPr>
          <w:spacing w:val="-6"/>
        </w:rPr>
        <w:t xml:space="preserve"> </w:t>
      </w:r>
      <w:r>
        <w:t>Sultan</w:t>
      </w:r>
      <w:r>
        <w:rPr>
          <w:spacing w:val="-5"/>
        </w:rPr>
        <w:t xml:space="preserve"> </w:t>
      </w:r>
      <w:r>
        <w:t>Agung,</w:t>
      </w:r>
      <w:r>
        <w:rPr>
          <w:spacing w:val="1"/>
        </w:rPr>
        <w:t xml:space="preserve"> </w:t>
      </w:r>
      <w:r>
        <w:t>Semarang..</w:t>
      </w:r>
    </w:p>
    <w:p w:rsidR="00A95159" w:rsidRDefault="00A95159">
      <w:pPr>
        <w:pStyle w:val="BodyText"/>
        <w:spacing w:before="3"/>
        <w:rPr>
          <w:sz w:val="21"/>
        </w:rPr>
      </w:pPr>
    </w:p>
    <w:p w:rsidR="00A95159" w:rsidRDefault="0073489A">
      <w:pPr>
        <w:pStyle w:val="BodyText"/>
        <w:spacing w:line="237" w:lineRule="auto"/>
        <w:ind w:left="840" w:right="963" w:hanging="721"/>
        <w:jc w:val="both"/>
      </w:pPr>
      <w:r>
        <w:t>Departemen Kesehatan RI. 2010. Riset Kesehatan Dasar (RISKESDAS) 2007. Jakarta: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</w:p>
    <w:p w:rsidR="00A95159" w:rsidRDefault="00A95159">
      <w:pPr>
        <w:pStyle w:val="BodyText"/>
        <w:spacing w:before="5"/>
        <w:rPr>
          <w:sz w:val="21"/>
        </w:rPr>
      </w:pPr>
    </w:p>
    <w:p w:rsidR="00A95159" w:rsidRDefault="0073489A">
      <w:pPr>
        <w:spacing w:line="237" w:lineRule="auto"/>
        <w:ind w:left="840" w:right="959" w:hanging="721"/>
        <w:jc w:val="both"/>
        <w:rPr>
          <w:sz w:val="24"/>
        </w:rPr>
      </w:pPr>
      <w:r>
        <w:rPr>
          <w:sz w:val="24"/>
        </w:rPr>
        <w:t>Goleman,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Percakapan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Meditasi,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Perasaan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Batam:</w:t>
      </w:r>
      <w:r>
        <w:rPr>
          <w:spacing w:val="1"/>
          <w:sz w:val="24"/>
        </w:rPr>
        <w:t xml:space="preserve"> </w:t>
      </w:r>
      <w:r>
        <w:rPr>
          <w:sz w:val="24"/>
        </w:rPr>
        <w:t>Interaksara.</w:t>
      </w:r>
    </w:p>
    <w:p w:rsidR="00A95159" w:rsidRDefault="00A95159">
      <w:pPr>
        <w:pStyle w:val="BodyText"/>
        <w:spacing w:before="4"/>
        <w:rPr>
          <w:sz w:val="21"/>
        </w:rPr>
      </w:pPr>
    </w:p>
    <w:p w:rsidR="00A95159" w:rsidRDefault="0073489A">
      <w:pPr>
        <w:spacing w:line="237" w:lineRule="auto"/>
        <w:ind w:left="830" w:right="954" w:hanging="711"/>
        <w:jc w:val="both"/>
        <w:rPr>
          <w:sz w:val="24"/>
        </w:rPr>
      </w:pPr>
      <w:r>
        <w:rPr>
          <w:sz w:val="24"/>
        </w:rPr>
        <w:t>Goleman,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Mencapai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Puncak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Prestasi.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Gramedia 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Utama.</w:t>
      </w:r>
    </w:p>
    <w:p w:rsidR="00A95159" w:rsidRDefault="00A95159">
      <w:pPr>
        <w:pStyle w:val="BodyText"/>
        <w:spacing w:before="2"/>
        <w:rPr>
          <w:sz w:val="21"/>
        </w:rPr>
      </w:pPr>
    </w:p>
    <w:p w:rsidR="00A95159" w:rsidRDefault="0073489A">
      <w:pPr>
        <w:ind w:left="119"/>
        <w:jc w:val="both"/>
        <w:rPr>
          <w:sz w:val="24"/>
        </w:rPr>
      </w:pPr>
      <w:r>
        <w:rPr>
          <w:sz w:val="24"/>
        </w:rPr>
        <w:t>Goleman, D.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Intligence.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6"/>
          <w:sz w:val="24"/>
        </w:rPr>
        <w:t xml:space="preserve"> </w:t>
      </w:r>
      <w:r>
        <w:rPr>
          <w:sz w:val="24"/>
        </w:rPr>
        <w:t>Gramedia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Utama.</w:t>
      </w:r>
    </w:p>
    <w:p w:rsidR="00A95159" w:rsidRDefault="00A95159">
      <w:pPr>
        <w:pStyle w:val="BodyText"/>
        <w:spacing w:before="3"/>
        <w:rPr>
          <w:sz w:val="21"/>
        </w:rPr>
      </w:pPr>
    </w:p>
    <w:p w:rsidR="00A95159" w:rsidRDefault="0073489A">
      <w:pPr>
        <w:spacing w:line="237" w:lineRule="auto"/>
        <w:ind w:left="840" w:right="959" w:hanging="721"/>
        <w:jc w:val="both"/>
        <w:rPr>
          <w:sz w:val="24"/>
        </w:rPr>
      </w:pPr>
      <w:r>
        <w:rPr>
          <w:sz w:val="24"/>
        </w:rPr>
        <w:t xml:space="preserve">Hall, J. E . 2017. </w:t>
      </w:r>
      <w:r>
        <w:rPr>
          <w:i/>
          <w:sz w:val="24"/>
        </w:rPr>
        <w:t xml:space="preserve">Buku SakuFisiologi Kedokteran, Edisi 11. </w:t>
      </w:r>
      <w:r>
        <w:rPr>
          <w:sz w:val="24"/>
        </w:rPr>
        <w:t>Jakarta: Penerbit Buku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-4"/>
          <w:sz w:val="24"/>
        </w:rPr>
        <w:t xml:space="preserve"> </w:t>
      </w:r>
      <w:r>
        <w:rPr>
          <w:sz w:val="24"/>
        </w:rPr>
        <w:t>EGC.</w:t>
      </w:r>
    </w:p>
    <w:p w:rsidR="00A95159" w:rsidRDefault="00A95159">
      <w:pPr>
        <w:pStyle w:val="BodyText"/>
        <w:spacing w:before="2"/>
        <w:rPr>
          <w:sz w:val="21"/>
        </w:rPr>
      </w:pPr>
    </w:p>
    <w:p w:rsidR="00A95159" w:rsidRDefault="0073489A">
      <w:pPr>
        <w:ind w:left="840" w:right="954" w:hanging="721"/>
        <w:jc w:val="both"/>
        <w:rPr>
          <w:sz w:val="24"/>
        </w:rPr>
      </w:pPr>
      <w:r>
        <w:rPr>
          <w:sz w:val="24"/>
        </w:rPr>
        <w:t>Hawari,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Holistik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Gangguan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Jiwa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Skizofrenia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FKUI.</w:t>
      </w:r>
    </w:p>
    <w:p w:rsidR="00A95159" w:rsidRDefault="00A95159">
      <w:pPr>
        <w:pStyle w:val="BodyText"/>
        <w:spacing w:before="1"/>
        <w:rPr>
          <w:sz w:val="21"/>
        </w:rPr>
      </w:pPr>
    </w:p>
    <w:p w:rsidR="00A95159" w:rsidRDefault="0073489A">
      <w:pPr>
        <w:spacing w:before="1" w:line="237" w:lineRule="auto"/>
        <w:ind w:left="830" w:right="961" w:hanging="711"/>
        <w:jc w:val="both"/>
        <w:rPr>
          <w:sz w:val="24"/>
        </w:rPr>
      </w:pPr>
      <w:r>
        <w:rPr>
          <w:sz w:val="24"/>
        </w:rPr>
        <w:t xml:space="preserve">Hidayat, A. Aziz Alimul. 2017. </w:t>
      </w:r>
      <w:r>
        <w:rPr>
          <w:i/>
          <w:sz w:val="24"/>
        </w:rPr>
        <w:t>Metode Peneliti</w:t>
      </w:r>
      <w:r>
        <w:rPr>
          <w:i/>
          <w:sz w:val="24"/>
        </w:rPr>
        <w:t>an Keperawatan dan Teknik 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</w:t>
      </w:r>
    </w:p>
    <w:p w:rsidR="00A95159" w:rsidRDefault="00A95159">
      <w:pPr>
        <w:pStyle w:val="BodyText"/>
        <w:spacing w:before="1"/>
        <w:rPr>
          <w:sz w:val="21"/>
        </w:rPr>
      </w:pPr>
    </w:p>
    <w:p w:rsidR="00A95159" w:rsidRDefault="0073489A">
      <w:pPr>
        <w:ind w:left="830" w:right="966" w:hanging="711"/>
        <w:jc w:val="both"/>
        <w:rPr>
          <w:sz w:val="24"/>
        </w:rPr>
      </w:pPr>
      <w:r>
        <w:rPr>
          <w:sz w:val="24"/>
        </w:rPr>
        <w:t xml:space="preserve">Keliat, Budi Anna. 1992. </w:t>
      </w:r>
      <w:r>
        <w:rPr>
          <w:i/>
          <w:sz w:val="24"/>
        </w:rPr>
        <w:t>Hubungan Terapeutik Perawat-Klien</w:t>
      </w:r>
      <w:r>
        <w:rPr>
          <w:sz w:val="24"/>
        </w:rPr>
        <w:t>. Jakarta: Buku Penerbit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-4"/>
          <w:sz w:val="24"/>
        </w:rPr>
        <w:t xml:space="preserve"> </w:t>
      </w:r>
      <w:r>
        <w:rPr>
          <w:sz w:val="24"/>
        </w:rPr>
        <w:t>EGC.</w:t>
      </w:r>
    </w:p>
    <w:p w:rsidR="00A95159" w:rsidRDefault="00A95159">
      <w:pPr>
        <w:pStyle w:val="BodyText"/>
        <w:spacing w:before="11"/>
        <w:rPr>
          <w:sz w:val="20"/>
        </w:rPr>
      </w:pPr>
    </w:p>
    <w:p w:rsidR="00A95159" w:rsidRDefault="0073489A">
      <w:pPr>
        <w:ind w:left="840" w:right="961" w:hanging="721"/>
        <w:jc w:val="both"/>
        <w:rPr>
          <w:sz w:val="24"/>
        </w:rPr>
      </w:pPr>
      <w:r>
        <w:rPr>
          <w:sz w:val="24"/>
        </w:rPr>
        <w:t xml:space="preserve">Liyana. 2010. </w:t>
      </w:r>
      <w:r>
        <w:rPr>
          <w:i/>
          <w:sz w:val="24"/>
        </w:rPr>
        <w:t>Pengaruh Komunikasi Terapeutik Perawat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Terhadap Kepuasan Pasien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Ruang Rawat Inap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RS THT Dan Bedah Prof. Nizar Jakarta Pusat. </w:t>
      </w:r>
      <w:r>
        <w:rPr>
          <w:sz w:val="24"/>
        </w:rPr>
        <w:t>Skripsi.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Indonusa</w:t>
      </w:r>
      <w:r>
        <w:rPr>
          <w:spacing w:val="1"/>
          <w:sz w:val="24"/>
        </w:rPr>
        <w:t xml:space="preserve"> 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>
        <w:rPr>
          <w:sz w:val="24"/>
        </w:rPr>
        <w:t>Unggul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6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Keperawatan,</w:t>
      </w:r>
      <w:r>
        <w:rPr>
          <w:spacing w:val="5"/>
          <w:sz w:val="24"/>
        </w:rPr>
        <w:t xml:space="preserve"> </w:t>
      </w:r>
      <w:r>
        <w:rPr>
          <w:sz w:val="24"/>
        </w:rPr>
        <w:t>Jakarta.</w:t>
      </w:r>
    </w:p>
    <w:p w:rsidR="00A95159" w:rsidRDefault="00A95159">
      <w:pPr>
        <w:pStyle w:val="BodyText"/>
        <w:spacing w:before="1"/>
        <w:rPr>
          <w:sz w:val="21"/>
        </w:rPr>
      </w:pPr>
    </w:p>
    <w:p w:rsidR="00A95159" w:rsidRDefault="0073489A">
      <w:pPr>
        <w:spacing w:line="237" w:lineRule="auto"/>
        <w:ind w:left="840" w:right="887" w:hanging="721"/>
        <w:jc w:val="both"/>
        <w:rPr>
          <w:sz w:val="24"/>
        </w:rPr>
      </w:pPr>
      <w:r>
        <w:rPr>
          <w:sz w:val="24"/>
        </w:rPr>
        <w:t xml:space="preserve">Martin, A. D. 2016. </w:t>
      </w:r>
      <w:r>
        <w:rPr>
          <w:i/>
          <w:sz w:val="24"/>
        </w:rPr>
        <w:t xml:space="preserve">Smart Emotional volume 1 Membangun Kecerdasan Emosi.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Gramedia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</w:p>
    <w:sectPr w:rsidR="00A95159" w:rsidSect="00A95159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159"/>
    <w:rsid w:val="0073489A"/>
    <w:rsid w:val="00A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159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A95159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515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5159"/>
  </w:style>
  <w:style w:type="paragraph" w:customStyle="1" w:styleId="TableParagraph">
    <w:name w:val="Table Paragraph"/>
    <w:basedOn w:val="Normal"/>
    <w:uiPriority w:val="1"/>
    <w:qFormat/>
    <w:rsid w:val="00A95159"/>
    <w:pPr>
      <w:spacing w:line="25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kiswant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3100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 1</dc:creator>
  <cp:lastModifiedBy>UTI 1</cp:lastModifiedBy>
  <cp:revision>2</cp:revision>
  <dcterms:created xsi:type="dcterms:W3CDTF">2022-09-20T06:50:00Z</dcterms:created>
  <dcterms:modified xsi:type="dcterms:W3CDTF">2022-09-20T06:50:00Z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2022-09-20T00:00:00Z</vt:filetime>
  </property>
</Properties>
</file>