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DF" w:rsidRPr="005238F8" w:rsidRDefault="00C12CDF" w:rsidP="00C12CDF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C12CDF" w:rsidRDefault="00C12CDF" w:rsidP="00C12CDF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7567">
        <w:rPr>
          <w:rFonts w:ascii="Times New Roman" w:hAnsi="Times New Roman" w:cs="Times New Roman"/>
          <w:b/>
          <w:sz w:val="24"/>
          <w:szCs w:val="24"/>
          <w:lang w:val="id-ID"/>
        </w:rPr>
        <w:t>PENDAHULUAN</w:t>
      </w:r>
    </w:p>
    <w:p w:rsidR="00C12CDF" w:rsidRPr="00F00CEB" w:rsidRDefault="00C12CDF" w:rsidP="00C12CDF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p w:rsidR="00C12CDF" w:rsidRPr="00922499" w:rsidRDefault="00C12CDF" w:rsidP="00C12C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499">
        <w:rPr>
          <w:rFonts w:ascii="Times New Roman" w:hAnsi="Times New Roman" w:cs="Times New Roman"/>
          <w:b/>
          <w:bCs/>
          <w:sz w:val="24"/>
          <w:szCs w:val="24"/>
        </w:rPr>
        <w:t>Latar Belakang</w:t>
      </w:r>
    </w:p>
    <w:p w:rsidR="00C12CDF" w:rsidRPr="00AF3ECE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613E">
        <w:rPr>
          <w:rFonts w:ascii="Times New Roman" w:hAnsi="Times New Roman" w:cs="Times New Roman"/>
          <w:sz w:val="24"/>
          <w:szCs w:val="24"/>
          <w:lang w:val="en-US"/>
        </w:rPr>
        <w:t>siko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7613E"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proofErr w:type="gram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kejadian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hidupnya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1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13E">
        <w:rPr>
          <w:rFonts w:ascii="Times New Roman" w:hAnsi="Times New Roman" w:cs="Times New Roman"/>
          <w:sz w:val="24"/>
          <w:szCs w:val="24"/>
          <w:lang w:val="en-US"/>
        </w:rPr>
        <w:t>adekuat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(Potter &amp; Perry, 2010).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bahaya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cedera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penanganan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manual,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luka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agresi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konsekuensi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terpapar</w:t>
      </w:r>
      <w:proofErr w:type="spellEnd"/>
      <w:r w:rsidRPr="00A7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16D"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7316D">
        <w:rPr>
          <w:rFonts w:ascii="Times New Roman" w:hAnsi="Times New Roman" w:cs="Times New Roman"/>
          <w:i/>
          <w:sz w:val="24"/>
          <w:szCs w:val="24"/>
          <w:lang w:val="en-US"/>
        </w:rPr>
        <w:t>Nurses Association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2016). </w:t>
      </w:r>
      <w:proofErr w:type="spellStart"/>
      <w:r w:rsidRPr="0047480A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474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480A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474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480A"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Pr="00474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480A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474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480A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474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480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74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7480A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proofErr w:type="gramEnd"/>
      <w:r w:rsidRPr="00474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480A">
        <w:rPr>
          <w:rFonts w:ascii="Times New Roman" w:hAnsi="Times New Roman" w:cs="Times New Roman"/>
          <w:i/>
          <w:sz w:val="24"/>
          <w:szCs w:val="24"/>
          <w:lang w:val="en-US"/>
        </w:rPr>
        <w:t>caring</w:t>
      </w:r>
      <w:r w:rsidRPr="00474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480A">
        <w:rPr>
          <w:rFonts w:ascii="Times New Roman" w:hAnsi="Times New Roman" w:cs="Times New Roman"/>
          <w:sz w:val="24"/>
          <w:szCs w:val="24"/>
          <w:lang w:val="en-US"/>
        </w:rPr>
        <w:t>perawa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2015).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mengakibatkan</w:t>
      </w:r>
      <w:proofErr w:type="spellEnd"/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gangguan</w:t>
      </w:r>
      <w:proofErr w:type="spellEnd"/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Nirwana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2013)</w:t>
      </w:r>
      <w:r w:rsidRPr="0047480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D4E45">
        <w:rPr>
          <w:rFonts w:ascii="Times New Roman" w:hAnsi="Times New Roman" w:cs="Times New Roman"/>
          <w:sz w:val="24"/>
          <w:szCs w:val="24"/>
          <w:lang w:val="en-US"/>
        </w:rPr>
        <w:t>tres</w:t>
      </w:r>
      <w:proofErr w:type="spellEnd"/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berlangsung</w:t>
      </w:r>
      <w:proofErr w:type="spellEnd"/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terlalu</w:t>
      </w:r>
      <w:proofErr w:type="spellEnd"/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mengakibatkan</w:t>
      </w:r>
      <w:proofErr w:type="spellEnd"/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4E45">
        <w:rPr>
          <w:rFonts w:ascii="Times New Roman" w:hAnsi="Times New Roman" w:cs="Times New Roman"/>
          <w:i/>
          <w:sz w:val="24"/>
          <w:szCs w:val="24"/>
          <w:lang w:val="en-US"/>
        </w:rPr>
        <w:t>mental overload</w:t>
      </w:r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E45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D4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4E45">
        <w:rPr>
          <w:rFonts w:ascii="Times New Roman" w:hAnsi="Times New Roman" w:cs="Times New Roman"/>
          <w:i/>
          <w:sz w:val="24"/>
          <w:szCs w:val="24"/>
          <w:lang w:val="en-US"/>
        </w:rPr>
        <w:t>burnout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Blais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2012).</w:t>
      </w:r>
    </w:p>
    <w:p w:rsidR="00C12CDF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survei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8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Nursing Times Annual Survey </w:t>
      </w:r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2014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700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63%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diantaranya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menderita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mental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5B3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803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(Ford, 2014).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Lasima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(2014), </w:t>
      </w:r>
      <w:proofErr w:type="spellStart"/>
      <w:r w:rsidRPr="00DF14E4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DF1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14E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DF14E4">
        <w:rPr>
          <w:rFonts w:ascii="Times New Roman" w:hAnsi="Times New Roman" w:cs="Times New Roman"/>
          <w:sz w:val="24"/>
          <w:szCs w:val="24"/>
          <w:lang w:val="en-US"/>
        </w:rPr>
        <w:t xml:space="preserve"> 75% </w:t>
      </w:r>
      <w:proofErr w:type="spellStart"/>
      <w:r w:rsidRPr="00DF14E4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Pr="00DF1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14E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DF1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14E4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DF1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14E4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DF1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14E4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isolasi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COVID-19 RSJ 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Radjiman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Wediodiningrat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Lawang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isolasi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isolasi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protokol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COVID-19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menganggap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isolasi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2CDF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Maisyaroh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(2020),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E35E0">
        <w:rPr>
          <w:rFonts w:ascii="Times New Roman" w:hAnsi="Times New Roman" w:cs="Times New Roman"/>
          <w:sz w:val="24"/>
          <w:szCs w:val="24"/>
          <w:lang w:val="en-US"/>
        </w:rPr>
        <w:t>uang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isolasi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dasarnya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diperuntukkan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terminal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diagnos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menular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diagnose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medis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HIV/AIDS, TBC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Paru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5E0">
        <w:rPr>
          <w:rFonts w:ascii="Times New Roman" w:hAnsi="Times New Roman" w:cs="Times New Roman"/>
          <w:sz w:val="24"/>
          <w:szCs w:val="24"/>
          <w:lang w:val="en-US"/>
        </w:rPr>
        <w:t>terinfeksi</w:t>
      </w:r>
      <w:proofErr w:type="spellEnd"/>
      <w:r w:rsidRPr="007E35E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7E35E0">
        <w:rPr>
          <w:rFonts w:ascii="Times New Roman" w:hAnsi="Times New Roman" w:cs="Times New Roman"/>
          <w:sz w:val="24"/>
          <w:szCs w:val="24"/>
          <w:lang w:val="en-US"/>
        </w:rPr>
        <w:t>-19.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62A5">
        <w:rPr>
          <w:rFonts w:ascii="Times New Roman" w:hAnsi="Times New Roman" w:cs="Times New Roman"/>
          <w:sz w:val="24"/>
          <w:szCs w:val="24"/>
          <w:lang w:val="en-US"/>
        </w:rPr>
        <w:t>Penularan</w:t>
      </w:r>
      <w:proofErr w:type="spellEnd"/>
      <w:r w:rsidRPr="008762A5">
        <w:rPr>
          <w:rFonts w:ascii="Times New Roman" w:hAnsi="Times New Roman" w:cs="Times New Roman"/>
          <w:sz w:val="24"/>
          <w:szCs w:val="24"/>
          <w:lang w:val="en-US"/>
        </w:rPr>
        <w:t xml:space="preserve"> SARS-CoV-2 </w:t>
      </w:r>
      <w:proofErr w:type="spellStart"/>
      <w:r w:rsidRPr="008762A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8762A5">
        <w:rPr>
          <w:rFonts w:ascii="Times New Roman" w:hAnsi="Times New Roman" w:cs="Times New Roman"/>
          <w:sz w:val="24"/>
          <w:szCs w:val="24"/>
          <w:lang w:val="en-US"/>
        </w:rPr>
        <w:t xml:space="preserve"> aerosol </w:t>
      </w:r>
      <w:proofErr w:type="spellStart"/>
      <w:r w:rsidRPr="008762A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76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62A5">
        <w:rPr>
          <w:rFonts w:ascii="Times New Roman" w:hAnsi="Times New Roman" w:cs="Times New Roman"/>
          <w:sz w:val="24"/>
          <w:szCs w:val="24"/>
          <w:lang w:val="en-US"/>
        </w:rPr>
        <w:t>kontak</w:t>
      </w:r>
      <w:proofErr w:type="spellEnd"/>
      <w:r w:rsidRPr="00876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62A5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876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62A5">
        <w:rPr>
          <w:rFonts w:ascii="Times New Roman" w:hAnsi="Times New Roman" w:cs="Times New Roman"/>
          <w:sz w:val="24"/>
          <w:szCs w:val="24"/>
          <w:lang w:val="en-US"/>
        </w:rPr>
        <w:t>dimungkinkan</w:t>
      </w:r>
      <w:proofErr w:type="spellEnd"/>
      <w:r w:rsidRPr="00876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62A5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8762A5">
        <w:rPr>
          <w:rFonts w:ascii="Times New Roman" w:hAnsi="Times New Roman" w:cs="Times New Roman"/>
          <w:sz w:val="24"/>
          <w:szCs w:val="24"/>
          <w:lang w:val="en-US"/>
        </w:rPr>
        <w:t xml:space="preserve"> virus </w:t>
      </w:r>
      <w:proofErr w:type="spellStart"/>
      <w:r w:rsidRPr="008762A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76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62A5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8762A5">
        <w:rPr>
          <w:rFonts w:ascii="Times New Roman" w:hAnsi="Times New Roman" w:cs="Times New Roman"/>
          <w:sz w:val="24"/>
          <w:szCs w:val="24"/>
          <w:lang w:val="en-US"/>
        </w:rPr>
        <w:t xml:space="preserve"> di aerosol </w:t>
      </w:r>
      <w:proofErr w:type="spellStart"/>
      <w:r w:rsidRPr="008762A5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876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62A5">
        <w:rPr>
          <w:rFonts w:ascii="Times New Roman" w:hAnsi="Times New Roman" w:cs="Times New Roman"/>
          <w:sz w:val="24"/>
          <w:szCs w:val="24"/>
          <w:lang w:val="en-US"/>
        </w:rPr>
        <w:t>berjam</w:t>
      </w:r>
      <w:proofErr w:type="spellEnd"/>
      <w:r w:rsidRPr="008762A5">
        <w:rPr>
          <w:rFonts w:ascii="Times New Roman" w:hAnsi="Times New Roman" w:cs="Times New Roman"/>
          <w:sz w:val="24"/>
          <w:szCs w:val="24"/>
          <w:lang w:val="en-US"/>
        </w:rPr>
        <w:t xml:space="preserve">-jam </w:t>
      </w:r>
      <w:proofErr w:type="spellStart"/>
      <w:r w:rsidRPr="008762A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762A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8762A5">
        <w:rPr>
          <w:rFonts w:ascii="Times New Roman" w:hAnsi="Times New Roman" w:cs="Times New Roman"/>
          <w:sz w:val="24"/>
          <w:szCs w:val="24"/>
          <w:lang w:val="en-US"/>
        </w:rPr>
        <w:t>permukaan</w:t>
      </w:r>
      <w:proofErr w:type="spellEnd"/>
      <w:r w:rsidRPr="00876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62A5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876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62A5">
        <w:rPr>
          <w:rFonts w:ascii="Times New Roman" w:hAnsi="Times New Roman" w:cs="Times New Roman"/>
          <w:sz w:val="24"/>
          <w:szCs w:val="24"/>
          <w:lang w:val="en-US"/>
        </w:rPr>
        <w:t>berhari-hari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Rizal, 2020),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diharuskan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protokol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hazmat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perlengkapan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232EB">
        <w:rPr>
          <w:rFonts w:ascii="Times New Roman" w:hAnsi="Times New Roman" w:cs="Times New Roman"/>
          <w:sz w:val="24"/>
          <w:szCs w:val="24"/>
          <w:lang w:val="en-US"/>
        </w:rPr>
        <w:t>Tuntutan-tuntutan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32EB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A23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32EB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Pr="00A23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isolasi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kemungkinannya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A23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32EB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A23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isolasi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COVID-19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Maisyaroh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2020).</w:t>
      </w:r>
    </w:p>
    <w:p w:rsidR="00C12CDF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Lumintang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(2015),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B240E">
        <w:rPr>
          <w:rFonts w:ascii="Times New Roman" w:hAnsi="Times New Roman" w:cs="Times New Roman"/>
          <w:sz w:val="24"/>
          <w:szCs w:val="24"/>
          <w:lang w:val="en-US"/>
        </w:rPr>
        <w:t>ingku</w:t>
      </w:r>
      <w:r>
        <w:rPr>
          <w:rFonts w:ascii="Times New Roman" w:hAnsi="Times New Roman" w:cs="Times New Roman"/>
          <w:sz w:val="24"/>
          <w:szCs w:val="24"/>
          <w:lang w:val="en-US"/>
        </w:rPr>
        <w:t>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40E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4B240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B240E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4B2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40E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4B2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40E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40E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4B2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40E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Pr="004B240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B2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40E">
        <w:rPr>
          <w:rFonts w:ascii="Times New Roman" w:hAnsi="Times New Roman" w:cs="Times New Roman"/>
          <w:sz w:val="24"/>
          <w:szCs w:val="24"/>
          <w:lang w:val="en-US"/>
        </w:rPr>
        <w:t>Kurnianingsih</w:t>
      </w:r>
      <w:proofErr w:type="spellEnd"/>
      <w:r w:rsidRPr="004B240E">
        <w:rPr>
          <w:rFonts w:ascii="Times New Roman" w:hAnsi="Times New Roman" w:cs="Times New Roman"/>
          <w:sz w:val="24"/>
          <w:szCs w:val="24"/>
          <w:lang w:val="en-US"/>
        </w:rPr>
        <w:t xml:space="preserve"> (2013) yang </w:t>
      </w:r>
      <w:proofErr w:type="spellStart"/>
      <w:r w:rsidRPr="004B240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B2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40E">
        <w:rPr>
          <w:rFonts w:ascii="Times New Roman" w:hAnsi="Times New Roman" w:cs="Times New Roman"/>
          <w:sz w:val="24"/>
          <w:szCs w:val="24"/>
          <w:lang w:val="en-US"/>
        </w:rPr>
        <w:t>penelitiannya</w:t>
      </w:r>
      <w:proofErr w:type="spellEnd"/>
      <w:r w:rsidRPr="004B2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40E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4B2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</w:t>
      </w:r>
      <w:r w:rsidRPr="002C662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Instalasi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Gawat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Darurat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Unit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Rawat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Inap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IGD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membekali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lastRenderedPageBreak/>
        <w:t>mereka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keterampilan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pelatihan-pelatihan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menunjang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kegawatan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tuntutan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tuntutan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kegawatdaruratan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IGD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beresiko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2CDF" w:rsidRPr="002C662E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Restiaty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Lumintang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2015)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pula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berlebihan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menimbulkan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kelelahan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mental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reaksi-reaksi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emosional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gannguan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pencernaan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62E">
        <w:rPr>
          <w:rFonts w:ascii="Times New Roman" w:hAnsi="Times New Roman" w:cs="Times New Roman"/>
          <w:sz w:val="24"/>
          <w:szCs w:val="24"/>
          <w:lang w:val="en-US"/>
        </w:rPr>
        <w:t>marah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C66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2CDF" w:rsidRPr="00001268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isolasi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COVID-19,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beristirahat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bonus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memungkinan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pergantian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isolasi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isolasi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direalisasikannya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isolasi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2CDF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7A59">
        <w:rPr>
          <w:rFonts w:ascii="Times New Roman" w:hAnsi="Times New Roman" w:cs="Times New Roman"/>
          <w:sz w:val="24"/>
          <w:szCs w:val="24"/>
        </w:rPr>
        <w:t>Berdasarkan data 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7A59">
        <w:rPr>
          <w:rFonts w:ascii="Times New Roman" w:hAnsi="Times New Roman" w:cs="Times New Roman"/>
          <w:sz w:val="24"/>
          <w:szCs w:val="24"/>
        </w:rPr>
        <w:t xml:space="preserve">atas maka peneliti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melakukan penelitian tentang</w:t>
      </w:r>
      <w:r w:rsidRPr="00FC34E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Perbedaan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Stres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Perawat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5075F3">
        <w:rPr>
          <w:rFonts w:ascii="Times New Roman" w:hAnsi="Times New Roman"/>
          <w:sz w:val="24"/>
          <w:szCs w:val="24"/>
          <w:lang w:val="en-US"/>
        </w:rPr>
        <w:t>engan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Non-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COVID-19 </w:t>
      </w:r>
      <w:r>
        <w:rPr>
          <w:rFonts w:ascii="Times New Roman" w:hAnsi="Times New Roman"/>
          <w:sz w:val="24"/>
          <w:szCs w:val="24"/>
          <w:lang w:val="en-US"/>
        </w:rPr>
        <w:t xml:space="preserve">di </w:t>
      </w:r>
      <w:r w:rsidRPr="00367A59">
        <w:rPr>
          <w:rFonts w:ascii="Times New Roman" w:hAnsi="Times New Roman"/>
          <w:sz w:val="24"/>
          <w:szCs w:val="24"/>
        </w:rPr>
        <w:t>RSJ Dr. Radjiman Wediodiningrat Lawang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12CDF" w:rsidRPr="00CB25F9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2CDF" w:rsidRDefault="00C12CDF" w:rsidP="00C12C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Rumusan Masalah</w:t>
      </w:r>
    </w:p>
    <w:p w:rsidR="00C12CDF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7A59">
        <w:rPr>
          <w:rFonts w:ascii="Times New Roman" w:hAnsi="Times New Roman" w:cs="Times New Roman"/>
          <w:sz w:val="24"/>
          <w:szCs w:val="24"/>
        </w:rPr>
        <w:t>Berdasarkan latar belakang masalah di atas, dapat dirumuskan bahwa permasalahan penelitian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perbedaan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stres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perawat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5075F3">
        <w:rPr>
          <w:rFonts w:ascii="Times New Roman" w:hAnsi="Times New Roman"/>
          <w:sz w:val="24"/>
          <w:szCs w:val="24"/>
          <w:lang w:val="en-US"/>
        </w:rPr>
        <w:t>engan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non-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COVID-19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RSJ Dr.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Radjiman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Wediodiningrat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Lawang</w:t>
      </w:r>
      <w:proofErr w:type="spellEnd"/>
      <w:r>
        <w:rPr>
          <w:rFonts w:ascii="Times New Roman" w:hAnsi="Times New Roman" w:cs="Times New Roman"/>
          <w:sz w:val="24"/>
          <w:szCs w:val="24"/>
        </w:rPr>
        <w:t>?”</w:t>
      </w:r>
    </w:p>
    <w:p w:rsidR="00C12CDF" w:rsidRPr="00C03844" w:rsidRDefault="00C12CDF" w:rsidP="00C12CDF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CDF" w:rsidRPr="00E12BBD" w:rsidRDefault="00C12CDF" w:rsidP="00C12C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E12BBD">
        <w:rPr>
          <w:rFonts w:ascii="Times New Roman" w:hAnsi="Times New Roman" w:cs="Times New Roman"/>
          <w:b/>
          <w:sz w:val="24"/>
          <w:szCs w:val="24"/>
        </w:rPr>
        <w:t>ujuan Penelitian</w:t>
      </w:r>
    </w:p>
    <w:p w:rsidR="00C12CDF" w:rsidRDefault="00C12CDF" w:rsidP="00C12CDF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BBD">
        <w:rPr>
          <w:rFonts w:ascii="Times New Roman" w:hAnsi="Times New Roman" w:cs="Times New Roman"/>
          <w:b/>
          <w:sz w:val="24"/>
          <w:szCs w:val="24"/>
        </w:rPr>
        <w:t>Tujuan Umum</w:t>
      </w:r>
    </w:p>
    <w:p w:rsidR="00C12CDF" w:rsidRPr="00F87083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Men</w:t>
      </w:r>
      <w:r>
        <w:rPr>
          <w:rFonts w:ascii="Times New Roman" w:hAnsi="Times New Roman" w:cs="Times New Roman"/>
          <w:sz w:val="24"/>
          <w:szCs w:val="24"/>
          <w:lang w:val="en-US"/>
        </w:rPr>
        <w:t>ganalisis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</w:t>
      </w:r>
      <w:r w:rsidRPr="00EB36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perbedaan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stres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perawat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5075F3">
        <w:rPr>
          <w:rFonts w:ascii="Times New Roman" w:hAnsi="Times New Roman"/>
          <w:sz w:val="24"/>
          <w:szCs w:val="24"/>
          <w:lang w:val="en-US"/>
        </w:rPr>
        <w:t>engan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non-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COVID-19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RSJ Dr.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Radjiman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Wediodiningrat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Lawang</w:t>
      </w:r>
      <w:proofErr w:type="spellEnd"/>
      <w:r w:rsidRPr="0014023A">
        <w:rPr>
          <w:rFonts w:ascii="Times New Roman" w:hAnsi="Times New Roman" w:cs="Times New Roman"/>
          <w:sz w:val="24"/>
          <w:szCs w:val="24"/>
        </w:rPr>
        <w:t>.</w:t>
      </w:r>
    </w:p>
    <w:p w:rsidR="00C12CDF" w:rsidRPr="00C00056" w:rsidRDefault="00C12CDF" w:rsidP="00C12CDF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056">
        <w:rPr>
          <w:rFonts w:ascii="Times New Roman" w:hAnsi="Times New Roman" w:cs="Times New Roman"/>
          <w:b/>
          <w:sz w:val="24"/>
          <w:szCs w:val="24"/>
        </w:rPr>
        <w:t>Tujuan Khusus</w:t>
      </w:r>
    </w:p>
    <w:p w:rsidR="00C12CDF" w:rsidRDefault="00C12CDF" w:rsidP="00C12C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Mengidentifikasi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isolasi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COVID-19 di</w:t>
      </w:r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RSJ Dr.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Radjiman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Wediodiningrat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Lawang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2CDF" w:rsidRDefault="00C12CDF" w:rsidP="00C12C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Mengidentifikasi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non-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isolasi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COVID-19 di</w:t>
      </w:r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RSJ Dr.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Radjiman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Wediodiningrat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Lawang</w:t>
      </w:r>
      <w:proofErr w:type="spellEnd"/>
      <w:r w:rsidRPr="00471B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2CDF" w:rsidRPr="00001268" w:rsidRDefault="00C12CDF" w:rsidP="00C12C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F86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E87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perbedaan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stres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perawat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5075F3">
        <w:rPr>
          <w:rFonts w:ascii="Times New Roman" w:hAnsi="Times New Roman"/>
          <w:sz w:val="24"/>
          <w:szCs w:val="24"/>
          <w:lang w:val="en-US"/>
        </w:rPr>
        <w:t>engan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non-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COVID-19</w:t>
      </w:r>
      <w:r>
        <w:rPr>
          <w:rFonts w:ascii="Times New Roman" w:hAnsi="Times New Roman"/>
          <w:sz w:val="24"/>
          <w:szCs w:val="24"/>
          <w:lang w:val="en-US"/>
        </w:rPr>
        <w:t xml:space="preserve"> di</w:t>
      </w:r>
      <w:r w:rsidRPr="00367A59">
        <w:rPr>
          <w:rFonts w:ascii="Times New Roman" w:hAnsi="Times New Roman"/>
          <w:sz w:val="24"/>
          <w:szCs w:val="24"/>
        </w:rPr>
        <w:t xml:space="preserve"> Dr. Radjiman Wediodiningrat Lawang</w:t>
      </w:r>
      <w:r w:rsidRPr="00471B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2CDF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2CDF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2CDF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2CDF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2CDF" w:rsidRPr="005075F3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2CDF" w:rsidRDefault="00C12CDF" w:rsidP="00C12C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AE5">
        <w:rPr>
          <w:rFonts w:ascii="Times New Roman" w:hAnsi="Times New Roman" w:cs="Times New Roman"/>
          <w:b/>
          <w:sz w:val="24"/>
          <w:szCs w:val="24"/>
        </w:rPr>
        <w:lastRenderedPageBreak/>
        <w:t>Manfaat Penelitian</w:t>
      </w:r>
    </w:p>
    <w:p w:rsidR="00C12CDF" w:rsidRDefault="00C12CDF" w:rsidP="00C12CDF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48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Teoritis</w:t>
      </w:r>
      <w:proofErr w:type="spellEnd"/>
    </w:p>
    <w:p w:rsidR="00C12CDF" w:rsidRPr="00D675F3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firstLine="5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hasil penelitian ini dapat menjadi referensi untuk melakukan penelitian lebih lanjut terkait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stres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perawat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non-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COVID-19</w:t>
      </w:r>
      <w:r w:rsidRPr="00F23B8D">
        <w:rPr>
          <w:rFonts w:ascii="Times New Roman" w:hAnsi="Times New Roman" w:cs="Times New Roman"/>
          <w:sz w:val="24"/>
          <w:szCs w:val="24"/>
        </w:rPr>
        <w:t>.</w:t>
      </w:r>
    </w:p>
    <w:p w:rsidR="00C12CDF" w:rsidRDefault="00C12CDF" w:rsidP="00C12CDF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48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Praktis</w:t>
      </w:r>
      <w:proofErr w:type="spellEnd"/>
    </w:p>
    <w:p w:rsidR="00C12CDF" w:rsidRPr="00890E80" w:rsidRDefault="00C12CDF" w:rsidP="00C12C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Bagi Profesi Keperawatan</w:t>
      </w:r>
    </w:p>
    <w:p w:rsidR="00C12CDF" w:rsidRPr="00890E80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0E80">
        <w:rPr>
          <w:rFonts w:ascii="Times New Roman" w:hAnsi="Times New Roman" w:cs="Times New Roman"/>
          <w:sz w:val="24"/>
          <w:szCs w:val="24"/>
        </w:rPr>
        <w:t>Diharapkan hasil penelitian ini dapat memberikan sumbangsih dalam pen</w:t>
      </w:r>
      <w:r>
        <w:rPr>
          <w:rFonts w:ascii="Times New Roman" w:hAnsi="Times New Roman" w:cs="Times New Roman"/>
          <w:sz w:val="24"/>
          <w:szCs w:val="24"/>
        </w:rPr>
        <w:t xml:space="preserve">gembangan ilmu keperawatan </w:t>
      </w:r>
      <w:r w:rsidRPr="00890E80">
        <w:rPr>
          <w:rFonts w:ascii="Times New Roman" w:hAnsi="Times New Roman" w:cs="Times New Roman"/>
          <w:sz w:val="24"/>
          <w:szCs w:val="24"/>
        </w:rPr>
        <w:t>kh</w:t>
      </w:r>
      <w:r>
        <w:rPr>
          <w:rFonts w:ascii="Times New Roman" w:hAnsi="Times New Roman" w:cs="Times New Roman"/>
          <w:sz w:val="24"/>
          <w:szCs w:val="24"/>
        </w:rPr>
        <w:t xml:space="preserve">ususnya terkait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stres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perawat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non-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COVID-19</w:t>
      </w:r>
      <w:r w:rsidRPr="00890E80">
        <w:rPr>
          <w:rFonts w:ascii="Times New Roman" w:hAnsi="Times New Roman" w:cs="Times New Roman"/>
          <w:sz w:val="24"/>
          <w:szCs w:val="24"/>
        </w:rPr>
        <w:t>.</w:t>
      </w:r>
    </w:p>
    <w:p w:rsidR="00C12CDF" w:rsidRPr="00890E80" w:rsidRDefault="00C12CDF" w:rsidP="00C12C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Bagi Peneliti</w:t>
      </w:r>
    </w:p>
    <w:p w:rsidR="00C12CDF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penelitian ini menjadi referensi bagi penelitian berikutnya yang akan melakukan penelitian mengenai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stres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perawat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non-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COVID-19</w:t>
      </w:r>
      <w:r w:rsidRPr="00C22385">
        <w:rPr>
          <w:rFonts w:ascii="Times New Roman" w:hAnsi="Times New Roman" w:cs="Times New Roman"/>
          <w:sz w:val="24"/>
          <w:szCs w:val="24"/>
        </w:rPr>
        <w:t>.</w:t>
      </w:r>
    </w:p>
    <w:p w:rsidR="00C12CDF" w:rsidRPr="00890E80" w:rsidRDefault="00C12CDF" w:rsidP="00C12C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Bagi Institusi</w:t>
      </w:r>
    </w:p>
    <w:p w:rsidR="00C12CDF" w:rsidRPr="00EB2347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993" w:firstLine="44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90E80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890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80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890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8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90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90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90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890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80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890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890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80">
        <w:rPr>
          <w:rFonts w:ascii="Times New Roman" w:hAnsi="Times New Roman" w:cs="Times New Roman"/>
          <w:sz w:val="24"/>
          <w:szCs w:val="24"/>
          <w:lang w:val="en-US"/>
        </w:rPr>
        <w:t>kajian</w:t>
      </w:r>
      <w:proofErr w:type="spellEnd"/>
      <w:r w:rsidRPr="00890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90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90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80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90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890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90E80">
        <w:rPr>
          <w:rFonts w:ascii="Times New Roman" w:hAnsi="Times New Roman" w:cs="Times New Roman"/>
          <w:sz w:val="24"/>
          <w:szCs w:val="24"/>
          <w:lang w:val="en-US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890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2CDF" w:rsidRPr="004F36B0" w:rsidRDefault="00C12CDF" w:rsidP="00C12C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Bagi </w:t>
      </w:r>
      <w:proofErr w:type="spellStart"/>
      <w:r w:rsidR="00905FB8">
        <w:rPr>
          <w:rFonts w:ascii="Times New Roman" w:hAnsi="Times New Roman" w:cs="Times New Roman"/>
          <w:b/>
          <w:sz w:val="24"/>
          <w:szCs w:val="24"/>
          <w:lang w:val="en-US"/>
        </w:rPr>
        <w:t>Responden</w:t>
      </w:r>
      <w:proofErr w:type="spellEnd"/>
    </w:p>
    <w:p w:rsidR="00D45D55" w:rsidRPr="00C12CDF" w:rsidRDefault="00C12CDF" w:rsidP="00C12CDF">
      <w:pPr>
        <w:pStyle w:val="ListParagraph"/>
        <w:autoSpaceDE w:val="0"/>
        <w:autoSpaceDN w:val="0"/>
        <w:adjustRightInd w:val="0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timbulnya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non-</w:t>
      </w:r>
      <w:proofErr w:type="spellStart"/>
      <w:r w:rsidRPr="005075F3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5075F3">
        <w:rPr>
          <w:rFonts w:ascii="Times New Roman" w:hAnsi="Times New Roman"/>
          <w:sz w:val="24"/>
          <w:szCs w:val="24"/>
          <w:lang w:val="en-US"/>
        </w:rPr>
        <w:t xml:space="preserve"> COVID-19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45D55" w:rsidRDefault="00D45D55" w:rsidP="00D45D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Penelitian Terdahulu</w:t>
      </w:r>
    </w:p>
    <w:tbl>
      <w:tblPr>
        <w:tblStyle w:val="TableGrid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2127"/>
        <w:gridCol w:w="2126"/>
        <w:gridCol w:w="2410"/>
      </w:tblGrid>
      <w:tr w:rsidR="00D45D55" w:rsidTr="00507EDF">
        <w:trPr>
          <w:trHeight w:val="648"/>
        </w:trPr>
        <w:tc>
          <w:tcPr>
            <w:tcW w:w="570" w:type="dxa"/>
            <w:vAlign w:val="center"/>
          </w:tcPr>
          <w:p w:rsidR="00D45D55" w:rsidRDefault="00D45D55" w:rsidP="00D45D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1982" w:type="dxa"/>
            <w:vAlign w:val="center"/>
          </w:tcPr>
          <w:p w:rsidR="00D45D55" w:rsidRDefault="00D45D55" w:rsidP="00D45D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&amp; Tahun</w:t>
            </w:r>
          </w:p>
        </w:tc>
        <w:tc>
          <w:tcPr>
            <w:tcW w:w="2127" w:type="dxa"/>
            <w:vAlign w:val="center"/>
          </w:tcPr>
          <w:p w:rsidR="00D45D55" w:rsidRDefault="00D45D55" w:rsidP="00D45D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Judul Penelitian</w:t>
            </w:r>
          </w:p>
        </w:tc>
        <w:tc>
          <w:tcPr>
            <w:tcW w:w="2126" w:type="dxa"/>
            <w:vAlign w:val="center"/>
          </w:tcPr>
          <w:p w:rsidR="00D45D55" w:rsidRDefault="00D45D55" w:rsidP="00D45D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Hasil Penelitian</w:t>
            </w:r>
          </w:p>
        </w:tc>
        <w:tc>
          <w:tcPr>
            <w:tcW w:w="2410" w:type="dxa"/>
            <w:vAlign w:val="center"/>
          </w:tcPr>
          <w:p w:rsidR="00D45D55" w:rsidRDefault="00D45D55" w:rsidP="00D45D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Perbedaan</w:t>
            </w:r>
          </w:p>
        </w:tc>
      </w:tr>
      <w:tr w:rsidR="00D45D55" w:rsidTr="00507EDF">
        <w:trPr>
          <w:trHeight w:val="2679"/>
        </w:trPr>
        <w:tc>
          <w:tcPr>
            <w:tcW w:w="570" w:type="dxa"/>
          </w:tcPr>
          <w:p w:rsidR="00D45D55" w:rsidRDefault="00D45D55" w:rsidP="00D45D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982" w:type="dxa"/>
          </w:tcPr>
          <w:p w:rsidR="00D45D55" w:rsidRDefault="00D45D55" w:rsidP="00D45D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2127" w:type="dxa"/>
          </w:tcPr>
          <w:p w:rsidR="00D45D55" w:rsidRDefault="00D45D55" w:rsidP="00D45D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Gambaran Stres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66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rja Pada Perawat Di Ruang Rawat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Inap bagian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perawatan jiwa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Rumah Sakit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66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Khusus Daerah Provinsi Sulawesi Selatan</w:t>
            </w:r>
          </w:p>
        </w:tc>
        <w:tc>
          <w:tcPr>
            <w:tcW w:w="2126" w:type="dxa"/>
          </w:tcPr>
          <w:p w:rsidR="00D45D55" w:rsidRPr="003F0666" w:rsidRDefault="00D45D55" w:rsidP="00D45D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666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3F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666"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13.8%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86.2%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fisiologis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5,3%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94,7%,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psikologis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12,8%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87,2%,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21,3%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78,</w:t>
            </w:r>
            <w:r w:rsidRPr="003F0666">
              <w:rPr>
                <w:rFonts w:ascii="Times New Roman" w:hAnsi="Times New Roman" w:cs="Times New Roman"/>
                <w:sz w:val="24"/>
                <w:szCs w:val="24"/>
              </w:rPr>
              <w:t>7%.</w:t>
            </w:r>
          </w:p>
        </w:tc>
        <w:tc>
          <w:tcPr>
            <w:tcW w:w="2410" w:type="dxa"/>
          </w:tcPr>
          <w:p w:rsidR="00D45D55" w:rsidRPr="008C01F9" w:rsidRDefault="00D45D55" w:rsidP="00D45D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Pada penelitian terdahulu menggunakan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tetapi pada penelitian ini menggunakan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isolasi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non-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isolasi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COVID-19,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</w:tr>
      <w:tr w:rsidR="00D45D55" w:rsidTr="00507EDF">
        <w:trPr>
          <w:trHeight w:val="3143"/>
        </w:trPr>
        <w:tc>
          <w:tcPr>
            <w:tcW w:w="570" w:type="dxa"/>
          </w:tcPr>
          <w:p w:rsidR="00D45D55" w:rsidRDefault="00D45D55" w:rsidP="00D45D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982" w:type="dxa"/>
          </w:tcPr>
          <w:p w:rsidR="00D45D55" w:rsidRPr="00E9653D" w:rsidRDefault="00D45D55" w:rsidP="00D45D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Mallyya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Rachmadi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Hafizah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(2016)</w:t>
            </w:r>
          </w:p>
        </w:tc>
        <w:tc>
          <w:tcPr>
            <w:tcW w:w="2127" w:type="dxa"/>
          </w:tcPr>
          <w:p w:rsidR="00D45D55" w:rsidRDefault="00D45D55" w:rsidP="00D45D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E2A0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erbedaan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A0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Kerja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ntara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Perawat Instalasi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Gawat Darurat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A0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Perawat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Intensive Care Unit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RSUD Sultan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Syarif Mohamad Alkadrie Kota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A0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Pontianak</w:t>
            </w:r>
          </w:p>
        </w:tc>
        <w:tc>
          <w:tcPr>
            <w:tcW w:w="2126" w:type="dxa"/>
          </w:tcPr>
          <w:p w:rsidR="00D45D55" w:rsidRPr="009770E4" w:rsidRDefault="00D45D55" w:rsidP="00D45D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>stres</w:t>
            </w:r>
            <w:proofErr w:type="spellEnd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  <w:proofErr w:type="spellEnd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>instalasi</w:t>
            </w:r>
            <w:proofErr w:type="spellEnd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>gawat</w:t>
            </w:r>
            <w:proofErr w:type="spellEnd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>darurat</w:t>
            </w:r>
            <w:proofErr w:type="spellEnd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 xml:space="preserve"> (IGD) </w:t>
            </w:r>
            <w:proofErr w:type="spellStart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  <w:proofErr w:type="spellEnd"/>
            <w:r w:rsidRPr="00DE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A07">
              <w:rPr>
                <w:rFonts w:ascii="Times New Roman" w:hAnsi="Times New Roman" w:cs="Times New Roman"/>
                <w:i/>
                <w:sz w:val="24"/>
                <w:szCs w:val="24"/>
              </w:rPr>
              <w:t>intensive care unit (ICU)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RSUD Sultan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Syarif Mohamad Alkadrie Kota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A0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Pontianak</w:t>
            </w:r>
          </w:p>
        </w:tc>
        <w:tc>
          <w:tcPr>
            <w:tcW w:w="2410" w:type="dxa"/>
          </w:tcPr>
          <w:p w:rsidR="00D45D55" w:rsidRDefault="00D45D55" w:rsidP="00D45D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Pada penelitian terdahulu menggunakan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IGD &amp; ICU,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tetapi pada penelitian ini menggunakan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isolasi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non-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isolasi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COVID-19</w:t>
            </w:r>
          </w:p>
        </w:tc>
      </w:tr>
      <w:tr w:rsidR="00D45D55" w:rsidTr="00507EDF">
        <w:trPr>
          <w:trHeight w:val="2639"/>
        </w:trPr>
        <w:tc>
          <w:tcPr>
            <w:tcW w:w="570" w:type="dxa"/>
          </w:tcPr>
          <w:p w:rsidR="00D45D55" w:rsidRDefault="00D45D55" w:rsidP="00D45D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1982" w:type="dxa"/>
          </w:tcPr>
          <w:p w:rsidR="00D45D55" w:rsidRPr="00536686" w:rsidRDefault="00D45D55" w:rsidP="00D45D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Lumintang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Mulyadi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(2015)</w:t>
            </w:r>
          </w:p>
        </w:tc>
        <w:tc>
          <w:tcPr>
            <w:tcW w:w="2127" w:type="dxa"/>
          </w:tcPr>
          <w:p w:rsidR="00D45D55" w:rsidRPr="00742399" w:rsidRDefault="00D45D55" w:rsidP="00D45D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Perbedaan Tingkat Stres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Kerja Perawat Instalasi Gawat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Darurat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Perawat 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39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Rawat Inap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399">
              <w:rPr>
                <w:rFonts w:ascii="Times New Roman" w:hAnsi="Times New Roman" w:cs="Times New Roman"/>
                <w:sz w:val="24"/>
                <w:szCs w:val="24"/>
              </w:rPr>
              <w:t>GMIM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399">
              <w:rPr>
                <w:rFonts w:ascii="Times New Roman" w:hAnsi="Times New Roman" w:cs="Times New Roman"/>
                <w:sz w:val="24"/>
                <w:szCs w:val="24"/>
              </w:rPr>
              <w:t>Manado</w:t>
            </w:r>
          </w:p>
        </w:tc>
        <w:tc>
          <w:tcPr>
            <w:tcW w:w="2126" w:type="dxa"/>
          </w:tcPr>
          <w:p w:rsidR="00D45D55" w:rsidRPr="00742399" w:rsidRDefault="00D45D55" w:rsidP="00D45D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2399">
              <w:rPr>
                <w:rFonts w:ascii="Times New Roman" w:hAnsi="Times New Roman" w:cs="Times New Roman"/>
                <w:sz w:val="24"/>
                <w:szCs w:val="24"/>
              </w:rPr>
              <w:t>erdapa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99"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  <w:proofErr w:type="spellEnd"/>
            <w:r w:rsidRPr="00742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9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nstalasi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99">
              <w:rPr>
                <w:rFonts w:ascii="Times New Roman" w:hAnsi="Times New Roman" w:cs="Times New Roman"/>
                <w:sz w:val="24"/>
                <w:szCs w:val="24"/>
              </w:rPr>
              <w:t>Pancaran</w:t>
            </w:r>
            <w:proofErr w:type="spellEnd"/>
            <w:r w:rsidRPr="00742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99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742399">
              <w:rPr>
                <w:rFonts w:ascii="Times New Roman" w:hAnsi="Times New Roman" w:cs="Times New Roman"/>
                <w:sz w:val="24"/>
                <w:szCs w:val="24"/>
              </w:rPr>
              <w:t xml:space="preserve"> GMIM Manado</w:t>
            </w:r>
          </w:p>
        </w:tc>
        <w:tc>
          <w:tcPr>
            <w:tcW w:w="2410" w:type="dxa"/>
          </w:tcPr>
          <w:p w:rsidR="00D45D55" w:rsidRPr="00536686" w:rsidRDefault="00D45D55" w:rsidP="00D45D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Pada penelitian terdahulu menggunakan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IGD &amp; Unit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tetapi pada penelitian ini menggunakan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isolasi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non-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isolasi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COVID-19</w:t>
            </w:r>
          </w:p>
        </w:tc>
      </w:tr>
    </w:tbl>
    <w:p w:rsidR="00D45D55" w:rsidRPr="007916DC" w:rsidRDefault="00D45D55" w:rsidP="00D45D5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03" w:rsidRPr="00AD0903" w:rsidRDefault="00AD0903" w:rsidP="00AD0903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sectPr w:rsidR="00AD0903" w:rsidRPr="00AD0903" w:rsidSect="00AD0903">
      <w:headerReference w:type="default" r:id="rId8"/>
      <w:footerReference w:type="first" r:id="rId9"/>
      <w:pgSz w:w="11907" w:h="16840" w:code="9"/>
      <w:pgMar w:top="2268" w:right="1701" w:bottom="1701" w:left="226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2B8" w:rsidRDefault="00A612B8">
      <w:pPr>
        <w:spacing w:line="240" w:lineRule="auto"/>
      </w:pPr>
      <w:r>
        <w:separator/>
      </w:r>
    </w:p>
  </w:endnote>
  <w:endnote w:type="continuationSeparator" w:id="0">
    <w:p w:rsidR="00A612B8" w:rsidRDefault="00A61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B2" w:rsidRPr="004762FD" w:rsidRDefault="002F21B2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2F21B2" w:rsidRDefault="002F2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2B8" w:rsidRDefault="00A612B8">
      <w:pPr>
        <w:spacing w:line="240" w:lineRule="auto"/>
      </w:pPr>
      <w:r>
        <w:separator/>
      </w:r>
    </w:p>
  </w:footnote>
  <w:footnote w:type="continuationSeparator" w:id="0">
    <w:p w:rsidR="00A612B8" w:rsidRDefault="00A61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09F" w:rsidRDefault="0004609F">
    <w:pPr>
      <w:pStyle w:val="Header"/>
      <w:jc w:val="right"/>
    </w:pPr>
  </w:p>
  <w:p w:rsidR="0004609F" w:rsidRDefault="000460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hybridMultilevel"/>
    <w:tmpl w:val="07B61756"/>
    <w:lvl w:ilvl="0" w:tplc="7FD0E4AA">
      <w:start w:val="1"/>
      <w:numFmt w:val="decimal"/>
      <w:lvlText w:val="%1)"/>
      <w:lvlJc w:val="left"/>
      <w:pPr>
        <w:ind w:left="0" w:firstLine="0"/>
      </w:pPr>
      <w:rPr>
        <w:i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56D61D8"/>
    <w:multiLevelType w:val="hybridMultilevel"/>
    <w:tmpl w:val="015A208E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6F76B0B"/>
    <w:multiLevelType w:val="multilevel"/>
    <w:tmpl w:val="4EAA4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1C1532"/>
    <w:multiLevelType w:val="hybridMultilevel"/>
    <w:tmpl w:val="FC165CD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4120D4"/>
    <w:multiLevelType w:val="multilevel"/>
    <w:tmpl w:val="6D4C9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Times New Roman" w:eastAsia="Calibri" w:hAnsi="Times New Roman" w:cs="Arial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AC3017C"/>
    <w:multiLevelType w:val="hybridMultilevel"/>
    <w:tmpl w:val="21984C3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B114F49"/>
    <w:multiLevelType w:val="hybridMultilevel"/>
    <w:tmpl w:val="8A7ADBFA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27B63"/>
    <w:multiLevelType w:val="hybridMultilevel"/>
    <w:tmpl w:val="BBDC8BAE"/>
    <w:lvl w:ilvl="0" w:tplc="4BEAAC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13C64F5"/>
    <w:multiLevelType w:val="hybridMultilevel"/>
    <w:tmpl w:val="9E3C0BB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2144AC9"/>
    <w:multiLevelType w:val="hybridMultilevel"/>
    <w:tmpl w:val="00B2F3BA"/>
    <w:lvl w:ilvl="0" w:tplc="345AB3D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12FB5486"/>
    <w:multiLevelType w:val="multilevel"/>
    <w:tmpl w:val="1204A0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15EE0073"/>
    <w:multiLevelType w:val="hybridMultilevel"/>
    <w:tmpl w:val="BD4E0492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18D25D08"/>
    <w:multiLevelType w:val="hybridMultilevel"/>
    <w:tmpl w:val="B2E0AB3A"/>
    <w:lvl w:ilvl="0" w:tplc="3B24394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C69D7"/>
    <w:multiLevelType w:val="hybridMultilevel"/>
    <w:tmpl w:val="9E22E470"/>
    <w:lvl w:ilvl="0" w:tplc="368CEFF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D614194"/>
    <w:multiLevelType w:val="hybridMultilevel"/>
    <w:tmpl w:val="A992F168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203717B7"/>
    <w:multiLevelType w:val="hybridMultilevel"/>
    <w:tmpl w:val="4FCCAC28"/>
    <w:lvl w:ilvl="0" w:tplc="FDFAED2A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22AE2F66"/>
    <w:multiLevelType w:val="multilevel"/>
    <w:tmpl w:val="BA2C9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240D2D52"/>
    <w:multiLevelType w:val="hybridMultilevel"/>
    <w:tmpl w:val="E34461CC"/>
    <w:lvl w:ilvl="0" w:tplc="2DB26C8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45C2512"/>
    <w:multiLevelType w:val="hybridMultilevel"/>
    <w:tmpl w:val="BF6ADA9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9576D"/>
    <w:multiLevelType w:val="hybridMultilevel"/>
    <w:tmpl w:val="BB66BBCA"/>
    <w:lvl w:ilvl="0" w:tplc="FF54E0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5E57FED"/>
    <w:multiLevelType w:val="hybridMultilevel"/>
    <w:tmpl w:val="726AB62A"/>
    <w:lvl w:ilvl="0" w:tplc="5C3491B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272E4BC0"/>
    <w:multiLevelType w:val="hybridMultilevel"/>
    <w:tmpl w:val="A824D70A"/>
    <w:lvl w:ilvl="0" w:tplc="78D2743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29BA6DE2"/>
    <w:multiLevelType w:val="hybridMultilevel"/>
    <w:tmpl w:val="5BEAB366"/>
    <w:lvl w:ilvl="0" w:tplc="3A7E849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A0E0D9E"/>
    <w:multiLevelType w:val="multilevel"/>
    <w:tmpl w:val="56E85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4">
    <w:nsid w:val="2ACC7DFC"/>
    <w:multiLevelType w:val="hybridMultilevel"/>
    <w:tmpl w:val="3D16F426"/>
    <w:lvl w:ilvl="0" w:tplc="0C044DF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FF16DD2"/>
    <w:multiLevelType w:val="hybridMultilevel"/>
    <w:tmpl w:val="86F8743E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304637DD"/>
    <w:multiLevelType w:val="hybridMultilevel"/>
    <w:tmpl w:val="FC68B57A"/>
    <w:lvl w:ilvl="0" w:tplc="5EE0265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32786FD0"/>
    <w:multiLevelType w:val="hybridMultilevel"/>
    <w:tmpl w:val="BEDEC9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4C4B5A"/>
    <w:multiLevelType w:val="multilevel"/>
    <w:tmpl w:val="124C5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C1529A"/>
    <w:multiLevelType w:val="hybridMultilevel"/>
    <w:tmpl w:val="94CA7ABA"/>
    <w:lvl w:ilvl="0" w:tplc="AA364A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E87BCE"/>
    <w:multiLevelType w:val="hybridMultilevel"/>
    <w:tmpl w:val="0450E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94705E"/>
    <w:multiLevelType w:val="hybridMultilevel"/>
    <w:tmpl w:val="C91496E8"/>
    <w:lvl w:ilvl="0" w:tplc="EAF675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91393"/>
    <w:multiLevelType w:val="hybridMultilevel"/>
    <w:tmpl w:val="2F68300C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4E542866"/>
    <w:multiLevelType w:val="hybridMultilevel"/>
    <w:tmpl w:val="A1CCC242"/>
    <w:lvl w:ilvl="0" w:tplc="30F8124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5195157A"/>
    <w:multiLevelType w:val="hybridMultilevel"/>
    <w:tmpl w:val="895620CA"/>
    <w:lvl w:ilvl="0" w:tplc="23ACED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28C02FD"/>
    <w:multiLevelType w:val="hybridMultilevel"/>
    <w:tmpl w:val="EB42C8E2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2F6687F"/>
    <w:multiLevelType w:val="hybridMultilevel"/>
    <w:tmpl w:val="708294AE"/>
    <w:lvl w:ilvl="0" w:tplc="AFF6FB3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38053EE">
      <w:start w:val="5"/>
      <w:numFmt w:val="decimal"/>
      <w:lvlText w:val="%2."/>
      <w:lvlJc w:val="left"/>
      <w:pPr>
        <w:ind w:left="1168" w:hanging="360"/>
      </w:pPr>
      <w:rPr>
        <w:rFonts w:ascii="Times New Roman" w:eastAsia="Times New Roman" w:hAnsi="Times New Roman" w:hint="default"/>
        <w:color w:val="212121"/>
        <w:sz w:val="24"/>
        <w:szCs w:val="24"/>
      </w:rPr>
    </w:lvl>
    <w:lvl w:ilvl="2" w:tplc="9560F562">
      <w:start w:val="1"/>
      <w:numFmt w:val="lowerLetter"/>
      <w:lvlText w:val="%3."/>
      <w:lvlJc w:val="left"/>
      <w:pPr>
        <w:ind w:left="1528" w:hanging="360"/>
      </w:pPr>
      <w:rPr>
        <w:rFonts w:ascii="Times New Roman" w:eastAsia="Times New Roman" w:hAnsi="Times New Roman" w:hint="default"/>
        <w:color w:val="212121"/>
        <w:spacing w:val="-1"/>
        <w:sz w:val="24"/>
        <w:szCs w:val="24"/>
      </w:rPr>
    </w:lvl>
    <w:lvl w:ilvl="3" w:tplc="D774F852">
      <w:start w:val="1"/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F03CCD64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5" w:tplc="06566A20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B58097AC">
      <w:start w:val="1"/>
      <w:numFmt w:val="bullet"/>
      <w:lvlText w:val="•"/>
      <w:lvlJc w:val="left"/>
      <w:pPr>
        <w:ind w:left="5554" w:hanging="360"/>
      </w:pPr>
      <w:rPr>
        <w:rFonts w:hint="default"/>
      </w:rPr>
    </w:lvl>
    <w:lvl w:ilvl="7" w:tplc="29B461D0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8" w:tplc="F01AD9DC">
      <w:start w:val="1"/>
      <w:numFmt w:val="bullet"/>
      <w:lvlText w:val="•"/>
      <w:lvlJc w:val="left"/>
      <w:pPr>
        <w:ind w:left="7567" w:hanging="360"/>
      </w:pPr>
      <w:rPr>
        <w:rFonts w:hint="default"/>
      </w:rPr>
    </w:lvl>
  </w:abstractNum>
  <w:abstractNum w:abstractNumId="37">
    <w:nsid w:val="539D074B"/>
    <w:multiLevelType w:val="multilevel"/>
    <w:tmpl w:val="642AF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63216DF"/>
    <w:multiLevelType w:val="multilevel"/>
    <w:tmpl w:val="A5A061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9">
    <w:nsid w:val="578E35AB"/>
    <w:multiLevelType w:val="hybridMultilevel"/>
    <w:tmpl w:val="65CA5D14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5ACA35E1"/>
    <w:multiLevelType w:val="hybridMultilevel"/>
    <w:tmpl w:val="2FF0885C"/>
    <w:lvl w:ilvl="0" w:tplc="A03C95F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>
    <w:nsid w:val="5E301B94"/>
    <w:multiLevelType w:val="hybridMultilevel"/>
    <w:tmpl w:val="DCAC5D0C"/>
    <w:lvl w:ilvl="0" w:tplc="EFC4F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5040B5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8904CB9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ind w:left="3600" w:hanging="360"/>
      </w:pPr>
      <w:rPr>
        <w:rFonts w:hint="default"/>
        <w:i w:val="0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157B25"/>
    <w:multiLevelType w:val="hybridMultilevel"/>
    <w:tmpl w:val="58F8783E"/>
    <w:lvl w:ilvl="0" w:tplc="E2160FE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67BF4BBA"/>
    <w:multiLevelType w:val="hybridMultilevel"/>
    <w:tmpl w:val="0970817C"/>
    <w:lvl w:ilvl="0" w:tplc="10F26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80212"/>
    <w:multiLevelType w:val="hybridMultilevel"/>
    <w:tmpl w:val="6556E97A"/>
    <w:lvl w:ilvl="0" w:tplc="342002F2">
      <w:start w:val="1"/>
      <w:numFmt w:val="lowerLetter"/>
      <w:lvlText w:val="%1."/>
      <w:lvlJc w:val="left"/>
      <w:pPr>
        <w:ind w:left="1888" w:hanging="360"/>
      </w:pPr>
      <w:rPr>
        <w:rFonts w:cstheme="minorBidi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2608" w:hanging="360"/>
      </w:pPr>
    </w:lvl>
    <w:lvl w:ilvl="2" w:tplc="0409001B" w:tentative="1">
      <w:start w:val="1"/>
      <w:numFmt w:val="lowerRoman"/>
      <w:lvlText w:val="%3."/>
      <w:lvlJc w:val="right"/>
      <w:pPr>
        <w:ind w:left="3328" w:hanging="180"/>
      </w:pPr>
    </w:lvl>
    <w:lvl w:ilvl="3" w:tplc="0409000F" w:tentative="1">
      <w:start w:val="1"/>
      <w:numFmt w:val="decimal"/>
      <w:lvlText w:val="%4."/>
      <w:lvlJc w:val="left"/>
      <w:pPr>
        <w:ind w:left="4048" w:hanging="360"/>
      </w:pPr>
    </w:lvl>
    <w:lvl w:ilvl="4" w:tplc="04090019" w:tentative="1">
      <w:start w:val="1"/>
      <w:numFmt w:val="lowerLetter"/>
      <w:lvlText w:val="%5."/>
      <w:lvlJc w:val="left"/>
      <w:pPr>
        <w:ind w:left="4768" w:hanging="360"/>
      </w:pPr>
    </w:lvl>
    <w:lvl w:ilvl="5" w:tplc="0409001B" w:tentative="1">
      <w:start w:val="1"/>
      <w:numFmt w:val="lowerRoman"/>
      <w:lvlText w:val="%6."/>
      <w:lvlJc w:val="right"/>
      <w:pPr>
        <w:ind w:left="5488" w:hanging="180"/>
      </w:pPr>
    </w:lvl>
    <w:lvl w:ilvl="6" w:tplc="0409000F" w:tentative="1">
      <w:start w:val="1"/>
      <w:numFmt w:val="decimal"/>
      <w:lvlText w:val="%7."/>
      <w:lvlJc w:val="left"/>
      <w:pPr>
        <w:ind w:left="6208" w:hanging="360"/>
      </w:pPr>
    </w:lvl>
    <w:lvl w:ilvl="7" w:tplc="04090019" w:tentative="1">
      <w:start w:val="1"/>
      <w:numFmt w:val="lowerLetter"/>
      <w:lvlText w:val="%8."/>
      <w:lvlJc w:val="left"/>
      <w:pPr>
        <w:ind w:left="6928" w:hanging="360"/>
      </w:pPr>
    </w:lvl>
    <w:lvl w:ilvl="8" w:tplc="040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45">
    <w:nsid w:val="6C990450"/>
    <w:multiLevelType w:val="hybridMultilevel"/>
    <w:tmpl w:val="441EBB74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6F1413FE"/>
    <w:multiLevelType w:val="hybridMultilevel"/>
    <w:tmpl w:val="3568659A"/>
    <w:lvl w:ilvl="0" w:tplc="04210019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0356819"/>
    <w:multiLevelType w:val="hybridMultilevel"/>
    <w:tmpl w:val="B7D89360"/>
    <w:lvl w:ilvl="0" w:tplc="BFBE7F8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71866CD0"/>
    <w:multiLevelType w:val="hybridMultilevel"/>
    <w:tmpl w:val="921CD620"/>
    <w:lvl w:ilvl="0" w:tplc="1E76E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AA2513"/>
    <w:multiLevelType w:val="hybridMultilevel"/>
    <w:tmpl w:val="10329436"/>
    <w:lvl w:ilvl="0" w:tplc="458EA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C66D2E"/>
    <w:multiLevelType w:val="hybridMultilevel"/>
    <w:tmpl w:val="A768E6DC"/>
    <w:lvl w:ilvl="0" w:tplc="021AD7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76AE34D1"/>
    <w:multiLevelType w:val="hybridMultilevel"/>
    <w:tmpl w:val="A70CF39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7767711C"/>
    <w:multiLevelType w:val="hybridMultilevel"/>
    <w:tmpl w:val="292A8668"/>
    <w:lvl w:ilvl="0" w:tplc="97E6C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C936B2"/>
    <w:multiLevelType w:val="hybridMultilevel"/>
    <w:tmpl w:val="251E6310"/>
    <w:lvl w:ilvl="0" w:tplc="B4C2ED8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180D44"/>
    <w:multiLevelType w:val="hybridMultilevel"/>
    <w:tmpl w:val="5396F1DA"/>
    <w:lvl w:ilvl="0" w:tplc="A09AAE5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797A0D0D"/>
    <w:multiLevelType w:val="hybridMultilevel"/>
    <w:tmpl w:val="AC70C35A"/>
    <w:lvl w:ilvl="0" w:tplc="096E01C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>
    <w:nsid w:val="79F177DC"/>
    <w:multiLevelType w:val="multilevel"/>
    <w:tmpl w:val="57EC5D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7AF55A77"/>
    <w:multiLevelType w:val="hybridMultilevel"/>
    <w:tmpl w:val="2B607EE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F94A40"/>
    <w:multiLevelType w:val="hybridMultilevel"/>
    <w:tmpl w:val="64C40A9A"/>
    <w:lvl w:ilvl="0" w:tplc="196800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7D562B5E"/>
    <w:multiLevelType w:val="hybridMultilevel"/>
    <w:tmpl w:val="D6A62564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46"/>
  </w:num>
  <w:num w:numId="3">
    <w:abstractNumId w:val="31"/>
  </w:num>
  <w:num w:numId="4">
    <w:abstractNumId w:val="28"/>
  </w:num>
  <w:num w:numId="5">
    <w:abstractNumId w:val="15"/>
  </w:num>
  <w:num w:numId="6">
    <w:abstractNumId w:val="4"/>
  </w:num>
  <w:num w:numId="7">
    <w:abstractNumId w:val="0"/>
  </w:num>
  <w:num w:numId="8">
    <w:abstractNumId w:val="57"/>
  </w:num>
  <w:num w:numId="9">
    <w:abstractNumId w:val="41"/>
  </w:num>
  <w:num w:numId="10">
    <w:abstractNumId w:val="3"/>
  </w:num>
  <w:num w:numId="11">
    <w:abstractNumId w:val="11"/>
  </w:num>
  <w:num w:numId="12">
    <w:abstractNumId w:val="5"/>
  </w:num>
  <w:num w:numId="13">
    <w:abstractNumId w:val="32"/>
  </w:num>
  <w:num w:numId="14">
    <w:abstractNumId w:val="45"/>
  </w:num>
  <w:num w:numId="15">
    <w:abstractNumId w:val="59"/>
  </w:num>
  <w:num w:numId="16">
    <w:abstractNumId w:val="50"/>
  </w:num>
  <w:num w:numId="17">
    <w:abstractNumId w:val="47"/>
  </w:num>
  <w:num w:numId="18">
    <w:abstractNumId w:val="37"/>
  </w:num>
  <w:num w:numId="19">
    <w:abstractNumId w:val="14"/>
  </w:num>
  <w:num w:numId="20">
    <w:abstractNumId w:val="24"/>
  </w:num>
  <w:num w:numId="21">
    <w:abstractNumId w:val="35"/>
  </w:num>
  <w:num w:numId="22">
    <w:abstractNumId w:val="51"/>
  </w:num>
  <w:num w:numId="23">
    <w:abstractNumId w:val="12"/>
  </w:num>
  <w:num w:numId="24">
    <w:abstractNumId w:val="43"/>
  </w:num>
  <w:num w:numId="25">
    <w:abstractNumId w:val="49"/>
  </w:num>
  <w:num w:numId="26">
    <w:abstractNumId w:val="25"/>
  </w:num>
  <w:num w:numId="27">
    <w:abstractNumId w:val="18"/>
  </w:num>
  <w:num w:numId="28">
    <w:abstractNumId w:val="39"/>
  </w:num>
  <w:num w:numId="29">
    <w:abstractNumId w:val="6"/>
  </w:num>
  <w:num w:numId="30">
    <w:abstractNumId w:val="53"/>
  </w:num>
  <w:num w:numId="31">
    <w:abstractNumId w:val="7"/>
  </w:num>
  <w:num w:numId="32">
    <w:abstractNumId w:val="9"/>
  </w:num>
  <w:num w:numId="33">
    <w:abstractNumId w:val="55"/>
  </w:num>
  <w:num w:numId="34">
    <w:abstractNumId w:val="33"/>
  </w:num>
  <w:num w:numId="35">
    <w:abstractNumId w:val="20"/>
  </w:num>
  <w:num w:numId="36">
    <w:abstractNumId w:val="42"/>
  </w:num>
  <w:num w:numId="37">
    <w:abstractNumId w:val="26"/>
  </w:num>
  <w:num w:numId="38">
    <w:abstractNumId w:val="21"/>
  </w:num>
  <w:num w:numId="39">
    <w:abstractNumId w:val="40"/>
  </w:num>
  <w:num w:numId="40">
    <w:abstractNumId w:val="1"/>
  </w:num>
  <w:num w:numId="41">
    <w:abstractNumId w:val="22"/>
  </w:num>
  <w:num w:numId="42">
    <w:abstractNumId w:val="36"/>
  </w:num>
  <w:num w:numId="43">
    <w:abstractNumId w:val="29"/>
  </w:num>
  <w:num w:numId="44">
    <w:abstractNumId w:val="44"/>
  </w:num>
  <w:num w:numId="45">
    <w:abstractNumId w:val="17"/>
  </w:num>
  <w:num w:numId="46">
    <w:abstractNumId w:val="19"/>
  </w:num>
  <w:num w:numId="47">
    <w:abstractNumId w:val="54"/>
  </w:num>
  <w:num w:numId="48">
    <w:abstractNumId w:val="27"/>
  </w:num>
  <w:num w:numId="49">
    <w:abstractNumId w:val="30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10"/>
  </w:num>
  <w:num w:numId="53">
    <w:abstractNumId w:val="13"/>
  </w:num>
  <w:num w:numId="54">
    <w:abstractNumId w:val="58"/>
  </w:num>
  <w:num w:numId="55">
    <w:abstractNumId w:val="8"/>
  </w:num>
  <w:num w:numId="56">
    <w:abstractNumId w:val="56"/>
  </w:num>
  <w:num w:numId="57">
    <w:abstractNumId w:val="34"/>
  </w:num>
  <w:num w:numId="58">
    <w:abstractNumId w:val="52"/>
  </w:num>
  <w:num w:numId="59">
    <w:abstractNumId w:val="16"/>
  </w:num>
  <w:num w:numId="60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F1"/>
    <w:rsid w:val="00003C2A"/>
    <w:rsid w:val="00007703"/>
    <w:rsid w:val="00033E96"/>
    <w:rsid w:val="0003479B"/>
    <w:rsid w:val="0004609F"/>
    <w:rsid w:val="00055F35"/>
    <w:rsid w:val="00075FBB"/>
    <w:rsid w:val="000A7D28"/>
    <w:rsid w:val="000C5D09"/>
    <w:rsid w:val="00107103"/>
    <w:rsid w:val="00107328"/>
    <w:rsid w:val="001150A8"/>
    <w:rsid w:val="0014171F"/>
    <w:rsid w:val="00145021"/>
    <w:rsid w:val="001A00BB"/>
    <w:rsid w:val="001C45A4"/>
    <w:rsid w:val="001D6B96"/>
    <w:rsid w:val="001D6D9E"/>
    <w:rsid w:val="002647EC"/>
    <w:rsid w:val="002654BE"/>
    <w:rsid w:val="002A3E31"/>
    <w:rsid w:val="002A5627"/>
    <w:rsid w:val="002B4EDF"/>
    <w:rsid w:val="002D1B51"/>
    <w:rsid w:val="002D612B"/>
    <w:rsid w:val="002E3C8D"/>
    <w:rsid w:val="002F21B2"/>
    <w:rsid w:val="00317605"/>
    <w:rsid w:val="00337989"/>
    <w:rsid w:val="003617B8"/>
    <w:rsid w:val="00396B08"/>
    <w:rsid w:val="003A74AF"/>
    <w:rsid w:val="003B0811"/>
    <w:rsid w:val="003B7A48"/>
    <w:rsid w:val="003C26B6"/>
    <w:rsid w:val="003C7B51"/>
    <w:rsid w:val="003D5228"/>
    <w:rsid w:val="003E5F1B"/>
    <w:rsid w:val="00404DE3"/>
    <w:rsid w:val="00411E5F"/>
    <w:rsid w:val="00454180"/>
    <w:rsid w:val="00470263"/>
    <w:rsid w:val="00491154"/>
    <w:rsid w:val="004D22C3"/>
    <w:rsid w:val="004D42B5"/>
    <w:rsid w:val="004D4B25"/>
    <w:rsid w:val="004E0FF3"/>
    <w:rsid w:val="004E123F"/>
    <w:rsid w:val="004F7795"/>
    <w:rsid w:val="00507EDF"/>
    <w:rsid w:val="00520661"/>
    <w:rsid w:val="00537693"/>
    <w:rsid w:val="0054649F"/>
    <w:rsid w:val="005565BD"/>
    <w:rsid w:val="00567404"/>
    <w:rsid w:val="00597127"/>
    <w:rsid w:val="005B658B"/>
    <w:rsid w:val="005D4514"/>
    <w:rsid w:val="00623428"/>
    <w:rsid w:val="006478C0"/>
    <w:rsid w:val="00650BE3"/>
    <w:rsid w:val="006667A1"/>
    <w:rsid w:val="00687A11"/>
    <w:rsid w:val="006A16FC"/>
    <w:rsid w:val="006A36B3"/>
    <w:rsid w:val="006C0B65"/>
    <w:rsid w:val="006C1D90"/>
    <w:rsid w:val="00720E28"/>
    <w:rsid w:val="00723593"/>
    <w:rsid w:val="00734B86"/>
    <w:rsid w:val="007B736C"/>
    <w:rsid w:val="007C20F1"/>
    <w:rsid w:val="007C2E29"/>
    <w:rsid w:val="007F18A1"/>
    <w:rsid w:val="00811C93"/>
    <w:rsid w:val="008157F8"/>
    <w:rsid w:val="00862F66"/>
    <w:rsid w:val="00867EA1"/>
    <w:rsid w:val="00884B8B"/>
    <w:rsid w:val="008A199C"/>
    <w:rsid w:val="008C13C7"/>
    <w:rsid w:val="008D2990"/>
    <w:rsid w:val="008D50C2"/>
    <w:rsid w:val="008D6A58"/>
    <w:rsid w:val="008F5F69"/>
    <w:rsid w:val="00905FB8"/>
    <w:rsid w:val="009070C4"/>
    <w:rsid w:val="00922EA3"/>
    <w:rsid w:val="00950F1B"/>
    <w:rsid w:val="00953AE3"/>
    <w:rsid w:val="009548D2"/>
    <w:rsid w:val="00955F4F"/>
    <w:rsid w:val="00963F10"/>
    <w:rsid w:val="00982A2B"/>
    <w:rsid w:val="00982DB2"/>
    <w:rsid w:val="009B7442"/>
    <w:rsid w:val="00A52B9F"/>
    <w:rsid w:val="00A612B8"/>
    <w:rsid w:val="00A616A5"/>
    <w:rsid w:val="00A95046"/>
    <w:rsid w:val="00AA3C5A"/>
    <w:rsid w:val="00AD0903"/>
    <w:rsid w:val="00AD4B98"/>
    <w:rsid w:val="00AF1376"/>
    <w:rsid w:val="00B06F6E"/>
    <w:rsid w:val="00B44583"/>
    <w:rsid w:val="00B65B2A"/>
    <w:rsid w:val="00B76E03"/>
    <w:rsid w:val="00B924D0"/>
    <w:rsid w:val="00BD31CC"/>
    <w:rsid w:val="00BE229D"/>
    <w:rsid w:val="00C01154"/>
    <w:rsid w:val="00C02F2C"/>
    <w:rsid w:val="00C12CDF"/>
    <w:rsid w:val="00C23953"/>
    <w:rsid w:val="00C37CF1"/>
    <w:rsid w:val="00C47D3E"/>
    <w:rsid w:val="00C61746"/>
    <w:rsid w:val="00C720AD"/>
    <w:rsid w:val="00D45D55"/>
    <w:rsid w:val="00D4608E"/>
    <w:rsid w:val="00D92065"/>
    <w:rsid w:val="00DA54A1"/>
    <w:rsid w:val="00DB777E"/>
    <w:rsid w:val="00DC1C4A"/>
    <w:rsid w:val="00DC6AA9"/>
    <w:rsid w:val="00E13594"/>
    <w:rsid w:val="00E246EF"/>
    <w:rsid w:val="00E67770"/>
    <w:rsid w:val="00E8485B"/>
    <w:rsid w:val="00EC2817"/>
    <w:rsid w:val="00F17499"/>
    <w:rsid w:val="00F5212B"/>
    <w:rsid w:val="00F61616"/>
    <w:rsid w:val="00F81753"/>
    <w:rsid w:val="00F85A55"/>
    <w:rsid w:val="00F963DF"/>
    <w:rsid w:val="00FB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BAC6D46-D1C1-4CCD-8A10-17C06954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0F1"/>
    <w:pPr>
      <w:spacing w:after="0" w:line="361" w:lineRule="atLeast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ED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8A1"/>
    <w:pPr>
      <w:spacing w:after="0" w:line="240" w:lineRule="auto"/>
      <w:ind w:left="851" w:hanging="851"/>
      <w:jc w:val="both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18A1"/>
    <w:pPr>
      <w:tabs>
        <w:tab w:val="center" w:pos="4680"/>
        <w:tab w:val="right" w:pos="9360"/>
      </w:tabs>
      <w:spacing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7F18A1"/>
  </w:style>
  <w:style w:type="paragraph" w:styleId="Header">
    <w:name w:val="header"/>
    <w:basedOn w:val="Normal"/>
    <w:link w:val="HeaderChar"/>
    <w:uiPriority w:val="99"/>
    <w:unhideWhenUsed/>
    <w:rsid w:val="003B7A4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4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E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A3"/>
    <w:rPr>
      <w:rFonts w:ascii="Tahoma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semiHidden/>
    <w:rsid w:val="008C13C7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8C13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Body of text,UGEX'Z,List Paragraph1"/>
    <w:basedOn w:val="Normal"/>
    <w:link w:val="ListParagraphChar"/>
    <w:uiPriority w:val="34"/>
    <w:qFormat/>
    <w:rsid w:val="00D45D55"/>
    <w:pPr>
      <w:spacing w:after="200" w:line="276" w:lineRule="auto"/>
      <w:ind w:left="720"/>
      <w:contextualSpacing/>
    </w:pPr>
    <w:rPr>
      <w:rFonts w:ascii="Calibri" w:eastAsia="Calibri" w:hAnsi="Calibri" w:cs="Arial"/>
      <w:lang w:val="id-ID"/>
    </w:rPr>
  </w:style>
  <w:style w:type="table" w:styleId="TableGrid">
    <w:name w:val="Table Grid"/>
    <w:basedOn w:val="TableNormal"/>
    <w:uiPriority w:val="59"/>
    <w:qFormat/>
    <w:rsid w:val="00D45D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UGEX'Z Char,List Paragraph1 Char"/>
    <w:basedOn w:val="DefaultParagraphFont"/>
    <w:link w:val="ListParagraph"/>
    <w:uiPriority w:val="34"/>
    <w:qFormat/>
    <w:locked/>
    <w:rsid w:val="00C61746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07E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07EDF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07EDF"/>
    <w:pPr>
      <w:spacing w:after="200" w:line="276" w:lineRule="auto"/>
    </w:pPr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4F77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7795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C45A4"/>
    <w:rPr>
      <w:color w:val="800080"/>
      <w:u w:val="single"/>
    </w:rPr>
  </w:style>
  <w:style w:type="paragraph" w:customStyle="1" w:styleId="xl63">
    <w:name w:val="xl63"/>
    <w:basedOn w:val="Normal"/>
    <w:rsid w:val="001C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1C4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C4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C4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C4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C4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C4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C4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C4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C45A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1C4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C4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1C4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1C4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1C45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1C4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1C4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1C45A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1C4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1C4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1C45A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1C45A4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Pot09</b:Tag>
    <b:SourceType>Book</b:SourceType>
    <b:Guid>{91973D30-6A34-45CF-9612-AA62F80D4368}</b:Guid>
    <b:Author>
      <b:Author>
        <b:NameList>
          <b:Person>
            <b:Last>Potter</b:Last>
            <b:First>A.</b:First>
            <b:Middle>Patricia</b:Middle>
          </b:Person>
          <b:Person>
            <b:Last>Perry</b:Last>
            <b:First>Anne</b:First>
            <b:Middle>G</b:Middle>
          </b:Person>
        </b:NameList>
      </b:Author>
    </b:Author>
    <b:Title>Fundamental Keperawatan, Edisi 7</b:Title>
    <b:Year>2010</b:Year>
    <b:City>Jakarta</b:City>
    <b:Publisher>Salemba Medika</b:Publisher>
    <b:RefOrder>1</b:RefOrder>
  </b:Source>
  <b:Source>
    <b:Tag>Nur16</b:Tag>
    <b:SourceType>InternetSite</b:SourceType>
    <b:Guid>{6A442F92-B089-4AE8-B22B-0BC8404E5FC9}</b:Guid>
    <b:Author>
      <b:Author>
        <b:Corporate>Nurses Association</b:Corporate>
      </b:Author>
    </b:Author>
    <b:Title>Stress Management For Nurses (Booklet)</b:Title>
    <b:Year>2016</b:Year>
    <b:City>New South Wales</b:City>
    <b:InternetSiteTitle>Health NSW Gov</b:InternetSiteTitle>
    <b:YearAccessed>2021</b:YearAccessed>
    <b:MonthAccessed>Januari</b:MonthAccessed>
    <b:DayAccessed>19</b:DayAccessed>
    <b:URL>http://www.health.nsw.gov.au/nursing/Publications/stress-mngt.pdf</b:URL>
    <b:RefOrder>2</b:RefOrder>
  </b:Source>
  <b:Source>
    <b:Tag>Des15</b:Tag>
    <b:SourceType>JournalArticle</b:SourceType>
    <b:Guid>{CEDD860F-3A81-47DC-B351-7668170DE296}</b:Guid>
    <b:Title>Tingkat Stres Kerja Perawat Dengan Perilaku Caring Perawat</b:Title>
    <b:Year>2015</b:Year>
    <b:Pages>4(1)</b:Pages>
    <b:JournalName>Jurnal Keperawatan</b:JournalName>
    <b:Author>
      <b:Author>
        <b:NameList>
          <b:Person>
            <b:Last>Desima</b:Last>
            <b:First>R</b:First>
          </b:Person>
        </b:NameList>
      </b:Author>
    </b:Author>
    <b:RefOrder>3</b:RefOrder>
  </b:Source>
  <b:Source>
    <b:Tag>Nir13</b:Tag>
    <b:SourceType>JournalArticle</b:SourceType>
    <b:Guid>{23D02FDC-BDCE-46F1-802F-E137A1ABD84B}</b:Guid>
    <b:Title>Hubungan Stres Kerja Dengan Gangguan Kesehatan Perawat ICU Dan IGD RSUD Panembahan Senopati Bantul</b:Title>
    <b:JournalName>Medika Respati</b:JournalName>
    <b:Year>2013</b:Year>
    <b:Pages>8(1)</b:Pages>
    <b:Author>
      <b:Author>
        <b:NameList>
          <b:Person>
            <b:Last>Nirwana</b:Last>
            <b:First>I</b:First>
          </b:Person>
          <b:Person>
            <b:Last>Prabowo</b:Last>
            <b:First>T</b:First>
          </b:Person>
          <b:Person>
            <b:Last>Wiyani</b:Last>
            <b:First>C</b:First>
          </b:Person>
        </b:NameList>
      </b:Author>
    </b:Author>
    <b:RefOrder>4</b:RefOrder>
  </b:Source>
  <b:Source>
    <b:Tag>Bla12</b:Tag>
    <b:SourceType>Book</b:SourceType>
    <b:Guid>{5EC1B50E-8E97-4942-B2AC-16F2BCC57431}</b:Guid>
    <b:Title>Praktik Keperawatan Profesional Konsep dan Perspektif Ed ke-4</b:Title>
    <b:Year>2012</b:Year>
    <b:City>Jakarta</b:City>
    <b:Publisher>EGC</b:Publisher>
    <b:Author>
      <b:Author>
        <b:NameList>
          <b:Person>
            <b:Last>Blais</b:Last>
            <b:Middle>K</b:Middle>
            <b:First>K</b:First>
          </b:Person>
          <b:Person>
            <b:Last>Hayes</b:Last>
            <b:Middle>S</b:Middle>
            <b:First>J</b:First>
          </b:Person>
          <b:Person>
            <b:Last>Kozier</b:Last>
            <b:First>B</b:First>
          </b:Person>
          <b:Person>
            <b:Last>Erb</b:Last>
            <b:First>G</b:First>
          </b:Person>
        </b:NameList>
      </b:Author>
    </b:Author>
    <b:RefOrder>5</b:RefOrder>
  </b:Source>
  <b:Source>
    <b:Tag>For14</b:Tag>
    <b:SourceType>JournalArticle</b:SourceType>
    <b:Guid>{5E0A82ED-A8FB-44EB-A874-6A9BF512E6AA}</b:Guid>
    <b:Title>Stress At Work Makes Nurses Ill</b:Title>
    <b:Year>2014</b:Year>
    <b:JournalName>Nursing Times</b:JournalName>
    <b:Pages>110(50)</b:Pages>
    <b:Author>
      <b:Author>
        <b:NameList>
          <b:Person>
            <b:Last>Ford</b:Last>
            <b:First>Steve</b:First>
          </b:Person>
        </b:NameList>
      </b:Author>
    </b:Author>
    <b:RefOrder>6</b:RefOrder>
  </b:Source>
  <b:Source>
    <b:Tag>Las14</b:Tag>
    <b:SourceType>JournalArticle</b:SourceType>
    <b:Guid>{84D66653-4F4B-4665-B4C7-56074FB37ACD}</b:Guid>
    <b:Title>Hubungan antara Beban Kerja dengan Stres pada Perawat di Rumah Sakit Toto Kabila Kabupaten Bone Bolango Provinsi Gorontalo</b:Title>
    <b:JournalName>KIM Fakultas Ilmu-Ilmu Kesehatan dan Keolahragaan</b:JournalName>
    <b:Year>2014</b:Year>
    <b:Pages>10:2(3)</b:Pages>
    <b:Author>
      <b:Author>
        <b:NameList>
          <b:Person>
            <b:Last>Lasima</b:Last>
            <b:First>I</b:First>
          </b:Person>
          <b:Person>
            <b:Last>Yusuf</b:Last>
            <b:Middle>K</b:Middle>
            <b:First>Z</b:First>
          </b:Person>
          <b:Person>
            <b:Last>Husain</b:Last>
            <b:Middle>D</b:Middle>
            <b:First>I</b:First>
          </b:Person>
        </b:NameList>
      </b:Author>
    </b:Author>
    <b:RefOrder>7</b:RefOrder>
  </b:Source>
  <b:Source>
    <b:Tag>Mai20</b:Tag>
    <b:SourceType>Book</b:SourceType>
    <b:Guid>{BFECDBB1-1896-4E06-8726-48BA228740CE}</b:Guid>
    <b:Title>Pedoman Perawat dalam Merawat Pasien COVID-19 di Ruang Isolasi</b:Title>
    <b:Year>2020</b:Year>
    <b:City>Jember</b:City>
    <b:Publisher>Universitas Jember</b:Publisher>
    <b:Author>
      <b:Author>
        <b:NameList>
          <b:Person>
            <b:Last>Maisyaroh</b:Last>
            <b:First>Arista</b:First>
          </b:Person>
          <b:Person>
            <b:Last>Dwi</b:Last>
            <b:First>Rizeki</b:First>
          </b:Person>
          <b:Person>
            <b:Last>Prasetya</b:Last>
            <b:First>Eko</b:First>
          </b:Person>
        </b:NameList>
      </b:Author>
    </b:Author>
    <b:RefOrder>8</b:RefOrder>
  </b:Source>
  <b:Source>
    <b:Tag>Put20</b:Tag>
    <b:SourceType>JournalArticle</b:SourceType>
    <b:Guid>{A49A5D17-39E2-4EB2-89C3-A46238475F3C}</b:Guid>
    <b:Title>Hubungan Pengawasan Kepala Ruang dengan Kinerja Perawat dalam Memberikan Pelayanan Keperawatan di RSUD I.A Moeis Samarinda</b:Title>
    <b:Year>2020</b:Year>
    <b:JournalName>BSR Borneo Student Research</b:JournalName>
    <b:Pages>1(3):2181-2187</b:Pages>
    <b:Author>
      <b:Author>
        <b:NameList>
          <b:Person>
            <b:Last>Putri</b:Last>
            <b:Middle>D</b:Middle>
            <b:First>A</b:First>
          </b:Person>
          <b:Person>
            <b:Last>Rizal</b:Last>
            <b:Middle>A</b:Middle>
            <b:First>A</b:First>
          </b:Person>
        </b:NameList>
      </b:Author>
    </b:Author>
    <b:RefOrder>9</b:RefOrder>
  </b:Source>
  <b:Source>
    <b:Tag>Lum15</b:Tag>
    <b:SourceType>JournalArticle</b:SourceType>
    <b:Guid>{26BF2D23-CA74-4504-8F95-C6E274BC3B92}</b:Guid>
    <b:Title>Perbedaan tingkat stres kerja perawat Instalasi Gawat Darurat dan Unit Rawat Inap Rumah Sakit Pancaran Kasih GMIM Manado</b:Title>
    <b:JournalName>ejoural Keperawatan (e-Kep)</b:JournalName>
    <b:Year>2015</b:Year>
    <b:Pages>3(1):1-6</b:Pages>
    <b:Author>
      <b:Author>
        <b:NameList>
          <b:Person>
            <b:Last>Lumintang</b:Last>
            <b:First>Pascal</b:First>
          </b:Person>
          <b:Person>
            <b:Last>Kumaat</b:Last>
            <b:First>Lucky</b:First>
          </b:Person>
          <b:Person>
            <b:Last>Mulyadi</b:Last>
          </b:Person>
        </b:NameList>
      </b:Author>
    </b:Author>
    <b:RefOrder>10</b:RefOrder>
  </b:Source>
  <b:Source>
    <b:Tag>Kur13</b:Tag>
    <b:SourceType>Book</b:SourceType>
    <b:Guid>{5413E03D-2E33-4443-9CF6-6D44BD9893EA}</b:Guid>
    <b:Title>Efektifitas Terapi Musik Klasik Terhadap penurunan Stres kerja perawat igd di rsud dr. R. Goetheng Taroenadibrata Purbalingga Tahun 2013</b:Title>
    <b:Year>2013</b:Year>
    <b:Author>
      <b:Author>
        <b:NameList>
          <b:Person>
            <b:Last>Kurnianingsih</b:Last>
          </b:Person>
        </b:NameList>
      </b:Author>
    </b:Author>
    <b:RefOrder>11</b:RefOrder>
  </b:Source>
  <b:Source>
    <b:Tag>Wij10</b:Tag>
    <b:SourceType>Book</b:SourceType>
    <b:Guid>{CB5F5DC8-E763-438D-BCF9-18256CA22031}</b:Guid>
    <b:Title>Psikologi Industri dan Organisasi</b:Title>
    <b:Year>2010</b:Year>
    <b:City>Jakarta</b:City>
    <b:Publisher>Fajar Interpratama Offset</b:Publisher>
    <b:Author>
      <b:Author>
        <b:NameList>
          <b:Person>
            <b:Last>Wijono</b:Last>
            <b:First>Sutarto</b:First>
          </b:Person>
        </b:NameList>
      </b:Author>
    </b:Author>
    <b:RefOrder>12</b:RefOrder>
  </b:Source>
  <b:Source>
    <b:Tag>Iva09</b:Tag>
    <b:SourceType>Book</b:SourceType>
    <b:Guid>{97853072-F561-4693-ADCC-B8D06190ECB6}</b:Guid>
    <b:Title>Perilaku dan Manajemen Organisasi, Edisi Ketujuh</b:Title>
    <b:Year>2009</b:Year>
    <b:City>Jakarta</b:City>
    <b:Publisher>Penerbit Erlangga</b:Publisher>
    <b:Author>
      <b:Author>
        <b:NameList>
          <b:Person>
            <b:Last>Ivancevich</b:Last>
          </b:Person>
          <b:Person>
            <b:Last>John</b:Last>
            <b:First>M</b:First>
          </b:Person>
          <b:Person>
            <b:Last>Konopaske</b:Last>
            <b:First>Robert</b:First>
          </b:Person>
          <b:Person>
            <b:Last>Matteso</b:Last>
            <b:Middle>T</b:Middle>
            <b:First>Michael</b:First>
          </b:Person>
        </b:NameList>
      </b:Author>
    </b:Author>
    <b:RefOrder>13</b:RefOrder>
  </b:Source>
  <b:Source>
    <b:Tag>Ast14</b:Tag>
    <b:SourceType>JournalArticle</b:SourceType>
    <b:Guid>{72CB4BDF-516D-4588-BB80-44FFE136C9FE}</b:Guid>
    <b:Title>Pengaruh Stres Kerja dan Beban Kerja terhadap Kinerja Karyawan PDAM Surabaya</b:Title>
    <b:Year>2014</b:Year>
    <b:Author>
      <b:Author>
        <b:NameList>
          <b:Person>
            <b:Last>Astianto</b:Last>
            <b:First>Anggit</b:First>
          </b:Person>
          <b:Person>
            <b:Last>Suprihadi</b:Last>
            <b:First>Heru</b:First>
          </b:Person>
        </b:NameList>
      </b:Author>
    </b:Author>
    <b:JournalName>Jurnal Ilmu dan Riset Manajemen Vol. 3</b:JournalName>
    <b:Pages>(7)</b:Pages>
    <b:RefOrder>14</b:RefOrder>
  </b:Source>
  <b:Source>
    <b:Tag>Cra11</b:Tag>
    <b:SourceType>JournalArticle</b:SourceType>
    <b:Guid>{D3E2F618-3905-46B5-B030-74473D8A03AF}</b:Guid>
    <b:Title>The Depression Anxiety Stress Scales (DASS): Normative Data and Latent Structure in a Large non-Clinical Sample</b:Title>
    <b:JournalName>British Journal of Clinical Psychology</b:JournalName>
    <b:Year>2011</b:Year>
    <b:Pages>(42):111-131</b:Pages>
    <b:Author>
      <b:Author>
        <b:NameList>
          <b:Person>
            <b:Last>Crawford</b:Last>
            <b:Middle>R</b:Middle>
            <b:First>J</b:First>
          </b:Person>
          <b:Person>
            <b:Last>Henry</b:Last>
            <b:Middle>D</b:Middle>
            <b:First>J</b:First>
          </b:Person>
        </b:NameList>
      </b:Author>
    </b:Author>
    <b:RefOrder>15</b:RefOrder>
  </b:Source>
  <b:Source>
    <b:Tag>Sia14</b:Tag>
    <b:SourceType>Book</b:SourceType>
    <b:Guid>{9545DC34-BDB2-4A91-8EF4-B11215957194}</b:Guid>
    <b:Title>Manajemen Sumber Daya Manusia</b:Title>
    <b:Year>2014</b:Year>
    <b:City>Jakarta</b:City>
    <b:Publisher>Bumi Aksara</b:Publisher>
    <b:Author>
      <b:Author>
        <b:NameList>
          <b:Person>
            <b:Last>Siagian</b:Last>
            <b:Middle>P</b:Middle>
            <b:First>Sondang</b:First>
          </b:Person>
        </b:NameList>
      </b:Author>
    </b:Author>
    <b:RefOrder>16</b:RefOrder>
  </b:Source>
  <b:Source>
    <b:Tag>Yoo13</b:Tag>
    <b:SourceType>JournalArticle</b:SourceType>
    <b:Guid>{4FBA8F4D-B9E5-4E0E-838F-A213801AD180}</b:Guid>
    <b:Title>Job-Related Stress, Emotional Labor, and Depressive Symptoms Among Korean Nurses</b:Title>
    <b:Year>2013</b:Year>
    <b:JournalName>Journal of Nursing Scholarship</b:JournalName>
    <b:Pages>45(2):169-76</b:Pages>
    <b:Author>
      <b:Author>
        <b:NameList>
          <b:Person>
            <b:Last>Yoon</b:Last>
            <b:Middle>L</b:Middle>
            <b:First>S</b:First>
          </b:Person>
          <b:Person>
            <b:Last>Kim</b:Last>
            <b:Middle>H</b:Middle>
            <b:First>J</b:First>
          </b:Person>
        </b:NameList>
      </b:Author>
    </b:Author>
    <b:RefOrder>17</b:RefOrder>
  </b:Source>
  <b:Source>
    <b:Tag>Pur18</b:Tag>
    <b:SourceType>Book</b:SourceType>
    <b:Guid>{672A65F4-4755-4DF0-A462-799AFD4761BC}</b:Guid>
    <b:Title>Hubungan Beban Kerja Dengan Stres Kerja Pada Perawat IGD RSUD Munyang Kute Redelong (Skripsi)</b:Title>
    <b:Year>2018</b:Year>
    <b:City>Medan</b:City>
    <b:Publisher>Fakultas Psikologi Universitas Medan Area</b:Publisher>
    <b:Author>
      <b:Author>
        <b:NameList>
          <b:Person>
            <b:Last>Puri</b:Last>
            <b:First>Intan</b:First>
          </b:Person>
        </b:NameList>
      </b:Author>
    </b:Author>
    <b:RefOrder>18</b:RefOrder>
  </b:Source>
  <b:Source>
    <b:Tag>Nas071</b:Tag>
    <b:SourceType>Book</b:SourceType>
    <b:Guid>{7F8380ED-D1CF-4569-AB19-E5CB222C9FAC}</b:Guid>
    <b:Title>Stres Pada Remaja</b:Title>
    <b:Year>2007</b:Year>
    <b:City>Medan</b:City>
    <b:Publisher>Universitas Sumatera Utara</b:Publisher>
    <b:Author>
      <b:Author>
        <b:NameList>
          <b:Person>
            <b:Last>Nasution</b:Last>
            <b:Middle>K</b:Middle>
            <b:First>Indri</b:First>
          </b:Person>
        </b:NameList>
      </b:Author>
    </b:Author>
    <b:RefOrder>19</b:RefOrder>
  </b:Source>
  <b:Source>
    <b:Tag>Ric02</b:Tag>
    <b:SourceType>Book</b:SourceType>
    <b:Guid>{1C409F64-8CD8-4059-9CC8-DD6AC34C7B85}</b:Guid>
    <b:Title>Stres and Health (2nd ed)</b:Title>
    <b:Year>2002</b:Year>
    <b:City>California</b:City>
    <b:Publisher>Brooks/Cole Publishing Company</b:Publisher>
    <b:Author>
      <b:Author>
        <b:NameList>
          <b:Person>
            <b:Last>Rice</b:Last>
          </b:Person>
        </b:NameList>
      </b:Author>
    </b:Author>
    <b:RefOrder>20</b:RefOrder>
  </b:Source>
  <b:Source>
    <b:Tag>Riy19</b:Tag>
    <b:SourceType>Book</b:SourceType>
    <b:Guid>{B692A2F1-DCB8-4BDC-AFED-AC2DB529623A}</b:Guid>
    <b:Title>Pengaruh Dukungan Sosial Rekan Kerja Dan Locus Of Control Internal Terhadap Stres Kerja Perawat Rsud Sleman</b:Title>
    <b:Year>2019</b:Year>
    <b:City>Yogyakarta</b:City>
    <b:Publisher>Universitas Mercu Buana</b:Publisher>
    <b:Author>
      <b:Author>
        <b:NameList>
          <b:Person>
            <b:Last>Riyadi</b:Last>
            <b:Middle>Sugeng</b:Middle>
            <b:First>Raden</b:First>
          </b:Person>
        </b:NameList>
      </b:Author>
    </b:Author>
    <b:RefOrder>21</b:RefOrder>
  </b:Source>
  <b:Source>
    <b:Tag>Ama16</b:Tag>
    <b:SourceType>JournalArticle</b:SourceType>
    <b:Guid>{D8628D22-5423-40FF-A579-DA1D306446EE}</b:Guid>
    <b:Title>Pengaruh Stres Kerja dan Kepuasan Kerja terhadap Kinerja Karyawan</b:Title>
    <b:Year>2016</b:Year>
    <b:JournalName>e-Journal Bisma Universitas Pendidikan Ganesha Volume 4</b:JournalName>
    <b:Pages>(4)</b:Pages>
    <b:Author>
      <b:Author>
        <b:NameList>
          <b:Person>
            <b:Last>Amalia</b:Last>
            <b:Middle>R</b:Middle>
            <b:First>U</b:First>
          </b:Person>
          <b:Person>
            <b:Last>Suwendra</b:Last>
            <b:Middle>W</b:Middle>
            <b:First>I</b:First>
          </b:Person>
          <b:Person>
            <b:Last>Bagia</b:Last>
            <b:Middle>W</b:Middle>
            <b:First>I</b:First>
          </b:Person>
        </b:NameList>
      </b:Author>
    </b:Author>
    <b:RefOrder>22</b:RefOrder>
  </b:Source>
  <b:Source>
    <b:Tag>Sar16</b:Tag>
    <b:SourceType>Book</b:SourceType>
    <b:Guid>{F183C853-1A7E-4B12-A846-52E479C6035B}</b:Guid>
    <b:Title>Faktor-Faktor Yang Berhubungan Dengan Stres Akibat Kerja Pada Tenaga Kerja Perkebunan PT. Megasawindo Perkasa Kabupaten Bungo Tahun 2016 (KTI)</b:Title>
    <b:Year>2016</b:Year>
    <b:City>Padang</b:City>
    <b:Publisher>Universitas Andalas (Tidak Dipublikasikan)</b:Publisher>
    <b:Author>
      <b:Author>
        <b:NameList>
          <b:Person>
            <b:Last>Sari</b:Last>
            <b:First>Nurvita</b:First>
          </b:Person>
        </b:NameList>
      </b:Author>
    </b:Author>
    <b:RefOrder>23</b:RefOrder>
  </b:Source>
  <b:Source>
    <b:Tag>Han041</b:Tag>
    <b:SourceType>Book</b:SourceType>
    <b:Guid>{C2E99B55-69D6-47BF-A8C5-BDF210DF388C}</b:Guid>
    <b:Title>Dasar-dasar Stress kerja</b:Title>
    <b:Year>2004</b:Year>
    <b:City>Yogyakarta</b:City>
    <b:Publisher>Penerbit Liberty</b:Publisher>
    <b:Author>
      <b:Author>
        <b:NameList>
          <b:Person>
            <b:Last>Handoko</b:Last>
            <b:Middle>Hani</b:Middle>
            <b:First>T</b:First>
          </b:Person>
        </b:NameList>
      </b:Author>
    </b:Author>
    <b:RefOrder>24</b:RefOrder>
  </b:Source>
  <b:Source>
    <b:Tag>Lub06</b:Tag>
    <b:SourceType>JournalArticle</b:SourceType>
    <b:Guid>{61886C0A-8983-4E2A-96DD-C735F4BCC25C}</b:Guid>
    <b:Title>Stress Kerja</b:Title>
    <b:Year>2006</b:Year>
    <b:JournalName>Modul Kuliah Program Ilmu Kesehatan Masyarakat Kekhususan Kesehatan Kerja</b:JournalName>
    <b:Author>
      <b:Author>
        <b:NameList>
          <b:Person>
            <b:Last>Lubis</b:Last>
            <b:Middle>S</b:Middle>
            <b:First>H</b:First>
          </b:Person>
        </b:NameList>
      </b:Author>
    </b:Author>
    <b:RefOrder>25</b:RefOrder>
  </b:Source>
  <b:Source>
    <b:Tag>Fra02</b:Tag>
    <b:SourceType>Book</b:SourceType>
    <b:Guid>{80D6B275-7D0C-4494-A623-BFA415CB6243}</b:Guid>
    <b:Title>Stres dan Kepuasan Kerja</b:Title>
    <b:Year>2002</b:Year>
    <b:City>Jakarta</b:City>
    <b:Publisher>PT. Sapdodadi</b:Publisher>
    <b:Author>
      <b:Author>
        <b:NameList>
          <b:Person>
            <b:Last>Fraser</b:Last>
            <b:Middle>M</b:Middle>
            <b:First>T</b:First>
          </b:Person>
        </b:NameList>
      </b:Author>
    </b:Author>
    <b:RefOrder>26</b:RefOrder>
  </b:Source>
  <b:Source>
    <b:Tag>Cox00</b:Tag>
    <b:SourceType>Book</b:SourceType>
    <b:Guid>{DCDD3476-EE50-4C2A-8C5B-C2FA429CAC0E}</b:Guid>
    <b:Title>Reaserch on Work-related Stress</b:Title>
    <b:Year>2000</b:Year>
    <b:City>Belgium</b:City>
    <b:Publisher>European Agency for Safety and Health at Work</b:Publisher>
    <b:Author>
      <b:Author>
        <b:NameList>
          <b:Person>
            <b:Last>Cox</b:Last>
            <b:First>T</b:First>
          </b:Person>
          <b:Person>
            <b:Last>Griffiths</b:Last>
            <b:First>A</b:First>
          </b:Person>
          <b:Person>
            <b:Last>Gonzalez</b:Last>
            <b:Middle>E</b:Middle>
            <b:First>Rial</b:First>
          </b:Person>
        </b:NameList>
      </b:Author>
    </b:Author>
    <b:RefOrder>27</b:RefOrder>
  </b:Source>
  <b:Source>
    <b:Tag>Pri14</b:Tag>
    <b:SourceType>Book</b:SourceType>
    <b:Guid>{93D28CE0-6B23-4EB1-A7A3-602DCF60F606}</b:Guid>
    <b:Author>
      <b:Author>
        <b:NameList>
          <b:Person>
            <b:Last>Priyoto</b:Last>
          </b:Person>
        </b:NameList>
      </b:Author>
    </b:Author>
    <b:Title>Konsep Manajemen Stres</b:Title>
    <b:Year>2014</b:Year>
    <b:City>Yogyakarta</b:City>
    <b:Publisher>Nuha Medika</b:Publisher>
    <b:RefOrder>28</b:RefOrder>
  </b:Source>
  <b:Source>
    <b:Tag>Ali02</b:Tag>
    <b:SourceType>Book</b:SourceType>
    <b:Guid>{C33697FD-5656-4BEA-9D65-FCB4B710783F}</b:Guid>
    <b:Title>Dasar – Dasar Keperawatan Profesional</b:Title>
    <b:Year>2002</b:Year>
    <b:City>Jakarta</b:City>
    <b:Publisher>Widya Medika</b:Publisher>
    <b:Author>
      <b:Author>
        <b:NameList>
          <b:Person>
            <b:Last>Ali</b:Last>
            <b:First>Z</b:First>
          </b:Person>
        </b:NameList>
      </b:Author>
    </b:Author>
    <b:RefOrder>29</b:RefOrder>
  </b:Source>
  <b:Source>
    <b:Tag>Erl10</b:Tag>
    <b:SourceType>Book</b:SourceType>
    <b:Guid>{DE426934-F71C-4FCB-ABDC-27AD509840DB}</b:Guid>
    <b:Title>Modal Praktik Keperawatan Jiwa</b:Title>
    <b:Year>2010</b:Year>
    <b:City>Jakarta</b:City>
    <b:Publisher>Trans Info</b:Publisher>
    <b:Author>
      <b:Author>
        <b:NameList>
          <b:Person>
            <b:Last>Erlinafsiah</b:Last>
          </b:Person>
        </b:NameList>
      </b:Author>
    </b:Author>
    <b:RefOrder>30</b:RefOrder>
  </b:Source>
  <b:Source>
    <b:Tag>Suj09</b:Tag>
    <b:SourceType>Book</b:SourceType>
    <b:Guid>{A3A9698C-B511-4BE7-9B18-91219E1927DA}</b:Guid>
    <b:Title>Asuhan Keperawatan Jiwa</b:Title>
    <b:Year>2009</b:Year>
    <b:City>Yogyakarta</b:City>
    <b:Publisher>Graha Medika Ilmu</b:Publisher>
    <b:Author>
      <b:Author>
        <b:NameList>
          <b:Person>
            <b:Last>Sujono</b:Last>
            <b:First>Riyadi</b:First>
          </b:Person>
          <b:Person>
            <b:Last>Purwanto</b:Last>
            <b:First>Teguh</b:First>
          </b:Person>
        </b:NameList>
      </b:Author>
    </b:Author>
    <b:RefOrder>31</b:RefOrder>
  </b:Source>
  <b:Source>
    <b:Tag>Dal10</b:Tag>
    <b:SourceType>Book</b:SourceType>
    <b:Guid>{F0980BFB-04CF-4CEA-9B54-9A7CDFEB7867}</b:Guid>
    <b:Title>Konsep Dasar Keperawatan Jiwa</b:Title>
    <b:Year>2010</b:Year>
    <b:City>Jakarta</b:City>
    <b:Publisher>Trans Info</b:Publisher>
    <b:Author>
      <b:Author>
        <b:NameList>
          <b:Person>
            <b:Last>Dalami</b:Last>
            <b:First>Ermawati</b:First>
          </b:Person>
        </b:NameList>
      </b:Author>
    </b:Author>
    <b:RefOrder>32</b:RefOrder>
  </b:Source>
  <b:Source>
    <b:Tag>Mah20</b:Tag>
    <b:SourceType>InternetSite</b:SourceType>
    <b:Guid>{D0D11AE0-E5E3-42F9-ABF7-12A59C0134F5}</b:Guid>
    <b:Title>Ini yang Terjadi di Ruang Isolasi RS saat Ada Pasien Virus Corona</b:Title>
    <b:Year>2020</b:Year>
    <b:InternetSiteTitle>Klik Dokter</b:InternetSiteTitle>
    <b:YearAccessed>2020</b:YearAccessed>
    <b:MonthAccessed>Januari</b:MonthAccessed>
    <b:DayAccessed>19</b:DayAccessed>
    <b:URL>https://www.klikdokter.com/info-sehat/read/3636892/ini-yang-terjadi-di-ruang-isolasi-rs-saat-ada-pasien-virus-corona</b:URL>
    <b:Author>
      <b:Author>
        <b:NameList>
          <b:Person>
            <b:Last>Maharani</b:Last>
            <b:First>Ayu</b:First>
          </b:Person>
        </b:NameList>
      </b:Author>
    </b:Author>
    <b:RefOrder>33</b:RefOrder>
  </b:Source>
  <b:Source>
    <b:Tag>Nar20</b:Tag>
    <b:SourceType>InternetSite</b:SourceType>
    <b:Guid>{484A75DC-798C-43AB-B6A4-19AF43C43631}</b:Guid>
    <b:Title>Fungsi Ruang Isolasi di Rumah Sakit dan Kondisi yang Memerlukannya</b:Title>
    <b:InternetSiteTitle>Ala Dokter</b:InternetSiteTitle>
    <b:Year>2020</b:Year>
    <b:YearAccessed>2020</b:YearAccessed>
    <b:MonthAccessed>Januari</b:MonthAccessed>
    <b:DayAccessed>19</b:DayAccessed>
    <b:URL>https://www.alodokter.com/fungsi-ruang-isolasi-di-rumah-sakit-dan-kondisi-yang-memerlukannya</b:URL>
    <b:Author>
      <b:Author>
        <b:NameList>
          <b:Person>
            <b:Last>Nareza</b:Last>
            <b:First>Meva</b:First>
          </b:Person>
        </b:NameList>
      </b:Author>
    </b:Author>
    <b:RefOrder>34</b:RefOrder>
  </b:Source>
  <b:Source>
    <b:Tag>Isb20</b:Tag>
    <b:SourceType>JournalArticle</b:SourceType>
    <b:Guid>{C231E50B-C10D-4B2B-8372-957FDD653430}</b:Guid>
    <b:Title>Disease -19 (COVID-19)</b:Title>
    <b:Year>2020</b:Year>
    <b:JournalName>(COVID-19)</b:JournalName>
    <b:Author>
      <b:Author>
        <b:NameList>
          <b:Person>
            <b:Last>Isbaniah</b:Last>
            <b:First>F</b:First>
          </b:Person>
          <b:Person>
            <b:Last>Susanto</b:Last>
            <b:Middle>D</b:Middle>
            <b:First>A</b:First>
          </b:Person>
        </b:NameList>
      </b:Author>
    </b:Author>
    <b:RefOrder>35</b:RefOrder>
  </b:Source>
  <b:Source>
    <b:Tag>Lai20</b:Tag>
    <b:SourceType>JournalArticle</b:SourceType>
    <b:Guid>{7D17D74B-F384-4B59-8A76-F9C4090E2957}</b:Guid>
    <b:Title>Factors Associated With Mental Health Outcomes Among Health Care Workers Exposed to Coronavirus Disease 2019</b:Title>
    <b:JournalName>JAMA network open</b:JournalName>
    <b:Year>2020</b:Year>
    <b:Pages>3976</b:Pages>
    <b:Author>
      <b:Author>
        <b:NameList>
          <b:Person>
            <b:Last>Lai Ma</b:Last>
            <b:First>J</b:First>
          </b:Person>
          <b:Person>
            <b:Last>Wang</b:Last>
            <b:First>Y</b:First>
          </b:Person>
          <b:Person>
            <b:Last>Cai</b:Last>
            <b:First>Z</b:First>
          </b:Person>
          <b:Person>
            <b:Last>Hu</b:Last>
            <b:First>J</b:First>
          </b:Person>
          <b:Person>
            <b:Last>Wei</b:Last>
            <b:First>N</b:First>
          </b:Person>
          <b:Person>
            <b:Last>Wu</b:Last>
            <b:First>J</b:First>
          </b:Person>
          <b:Person>
            <b:Last>Du</b:Last>
            <b:First>H</b:First>
          </b:Person>
          <b:Person>
            <b:Last>Chen</b:Last>
            <b:First>T</b:First>
          </b:Person>
        </b:NameList>
      </b:Author>
    </b:Author>
    <b:RefOrder>36</b:RefOrder>
  </b:Source>
  <b:Source>
    <b:Tag>Kan20</b:Tag>
    <b:SourceType>JournalArticle</b:SourceType>
    <b:Guid>{EF1FF64D-0D04-4DF5-B80A-C0CA52ED6364}</b:Guid>
    <b:Title>The mental health of medical workers in Wuhan, China dealing with the 2019 novel coronavirus</b:Title>
    <b:JournalName>The Lancet Psychiatry</b:JournalName>
    <b:Year>2020</b:Year>
    <b:Pages>(20)30047</b:Pages>
    <b:Author>
      <b:Author>
        <b:NameList>
          <b:Person>
            <b:Last>Kang</b:Last>
            <b:First>L</b:First>
          </b:Person>
          <b:Person>
            <b:Last>Li</b:Last>
            <b:First>Y</b:First>
          </b:Person>
          <b:Person>
            <b:Last>Hu</b:Last>
            <b:First>S</b:First>
          </b:Person>
          <b:Person>
            <b:Last>Chen</b:Last>
            <b:First>M</b:First>
          </b:Person>
          <b:Person>
            <b:Last>Yang</b:Last>
            <b:First>C</b:First>
          </b:Person>
          <b:Person>
            <b:Last>Yang</b:Last>
            <b:Middle>X</b:Middle>
            <b:First>B</b:First>
          </b:Person>
          <b:Person>
            <b:Last>Wang</b:Last>
            <b:First>Y</b:First>
          </b:Person>
          <b:Person>
            <b:Last>Hu</b:Last>
            <b:First>J</b:First>
          </b:Person>
        </b:NameList>
      </b:Author>
    </b:Author>
    <b:RefOrder>37</b:RefOrder>
  </b:Source>
  <b:Source>
    <b:Tag>Atm20</b:Tag>
    <b:SourceType>JournalArticle</b:SourceType>
    <b:Guid>{1002EA17-B1C3-4DAE-88D3-21F381154C6A}</b:Guid>
    <b:Title>Cardiopulmonary Resuscitation in the Covid-19 Pandemic Era</b:Title>
    <b:JournalName>Jurnal Keperawatan</b:JournalName>
    <b:Year>2020</b:Year>
    <b:Pages>12(3):355-362</b:Pages>
    <b:Author>
      <b:Author>
        <b:NameList>
          <b:Person>
            <b:Last>Atmojo</b:Last>
            <b:First>J</b:First>
          </b:Person>
          <b:Person>
            <b:Last>Arradini</b:Last>
            <b:First>D</b:First>
          </b:Person>
          <b:Person>
            <b:Last>Ernawati</b:Last>
            <b:First>E</b:First>
          </b:Person>
          <b:Person>
            <b:Last>Widiyanto</b:Last>
            <b:First>A</b:First>
          </b:Person>
          <b:Person>
            <b:Last>Darmayanti</b:Last>
            <b:First>A</b:First>
          </b:Person>
        </b:NameList>
      </b:Author>
    </b:Author>
    <b:RefOrder>38</b:RefOrder>
  </b:Source>
  <b:Source>
    <b:Tag>Bro20</b:Tag>
    <b:SourceType>JournalArticle</b:SourceType>
    <b:Guid>{1AA85981-D597-439E-AEB4-8E56A2A56F19}</b:Guid>
    <b:Title>The psychological impact of quarantine and how to reduce it: rapid review of the evidence</b:Title>
    <b:JournalName>The Lancet</b:JournalName>
    <b:Year>2020</b:Year>
    <b:Pages>(20)30460-8</b:Pages>
    <b:Author>
      <b:Author>
        <b:NameList>
          <b:Person>
            <b:Last>Brooks</b:Last>
            <b:Middle>K</b:Middle>
            <b:First>S</b:First>
          </b:Person>
          <b:Person>
            <b:Last>Webster</b:Last>
            <b:Middle>K</b:Middle>
            <b:First>R</b:First>
          </b:Person>
          <b:Person>
            <b:Last>Smith</b:Last>
            <b:Middle>E</b:Middle>
            <b:First>L</b:First>
          </b:Person>
          <b:Person>
            <b:Last>Woodland</b:Last>
            <b:First>L</b:First>
          </b:Person>
          <b:Person>
            <b:Last>Wessely</b:Last>
            <b:First>S</b:First>
          </b:Person>
          <b:Person>
            <b:Last>Greenberg</b:Last>
            <b:First>N</b:First>
          </b:Person>
          <b:Person>
            <b:Last>Rubin</b:Last>
            <b:Middle>J</b:Middle>
            <b:First>G</b:First>
          </b:Person>
        </b:NameList>
      </b:Author>
    </b:Author>
    <b:RefOrder>39</b:RefOrder>
  </b:Source>
  <b:Source>
    <b:Tag>Tsa20</b:Tag>
    <b:SourceType>JournalArticle</b:SourceType>
    <b:Guid>{5F99F699-B1FF-4554-AAD3-6E792F993E98}</b:Guid>
    <b:Title>„COVID‑19 related stress exacerbates common physical and mental pathologies and affects treatment (Review)</b:Title>
    <b:JournalName>Experimental and Therapeutic Medicine</b:JournalName>
    <b:Year>2020</b:Year>
    <b:Pages>159-162</b:Pages>
    <b:Author>
      <b:Author>
        <b:NameList>
          <b:Person>
            <b:Last>Tsamakis</b:Last>
            <b:Middle>Chaidou</b:Middle>
            <b:First>K</b:First>
          </b:Person>
          <b:Person>
            <b:Last>Spandidos</b:Last>
          </b:Person>
          <b:Person>
            <b:Last>Fotis</b:Last>
          </b:Person>
          <b:Person>
            <b:Last>Economou</b:Last>
          </b:Person>
          <b:Person>
            <b:Last>Rizos</b:Last>
          </b:Person>
        </b:NameList>
      </b:Author>
    </b:Author>
    <b:RefOrder>40</b:RefOrder>
  </b:Source>
  <b:Source>
    <b:Tag>Not122</b:Tag>
    <b:SourceType>Book</b:SourceType>
    <b:Guid>{440CE259-C7FF-414D-B141-823F40E2D65C}</b:Guid>
    <b:Title>Metodologi Penelitian Kesehatan</b:Title>
    <b:Year>2012</b:Year>
    <b:City>Jakarta</b:City>
    <b:Publisher>Rineka Cipta</b:Publisher>
    <b:Author>
      <b:Author>
        <b:NameList>
          <b:Person>
            <b:Last>Notoatmodjo</b:Last>
            <b:First>Soekidjo</b:First>
          </b:Person>
        </b:NameList>
      </b:Author>
    </b:Author>
    <b:RefOrder>41</b:RefOrder>
  </b:Source>
  <b:Source>
    <b:Tag>Sug17</b:Tag>
    <b:SourceType>Book</b:SourceType>
    <b:Guid>{6D801029-E558-473F-A2E9-CAB0B757D2CD}</b:Guid>
    <b:Title>Metode Penelitian Kuantitatif, Kualitatif, dan R&amp;D</b:Title>
    <b:Year>2017</b:Year>
    <b:City>Bandung</b:City>
    <b:Publisher>Alfabeta</b:Publisher>
    <b:Author>
      <b:Author>
        <b:NameList>
          <b:Person>
            <b:Last>Sugiyono</b:Last>
          </b:Person>
        </b:NameList>
      </b:Author>
    </b:Author>
    <b:RefOrder>42</b:RefOrder>
  </b:Source>
  <b:Source>
    <b:Tag>Nur14</b:Tag>
    <b:SourceType>Book</b:SourceType>
    <b:Guid>{DA22EE48-EC71-49E6-9629-64870C458B50}</b:Guid>
    <b:Author>
      <b:Author>
        <b:NameList>
          <b:Person>
            <b:Last>Nursalam</b:Last>
          </b:Person>
        </b:NameList>
      </b:Author>
    </b:Author>
    <b:Title>Metodologi Penelitian Ilmu Keperawatan Pendekatan Praktis, Edisi 3</b:Title>
    <b:Year>2014</b:Year>
    <b:City>Jakarta</b:City>
    <b:Publisher>Salemba Medika</b:Publisher>
    <b:RefOrder>43</b:RefOrder>
  </b:Source>
  <b:Source>
    <b:Tag>Zul17</b:Tag>
    <b:SourceType>Book</b:SourceType>
    <b:Guid>{D0481F7E-8619-44C6-9747-90A5AA1CB152}</b:Guid>
    <b:Title>Gambaran Tingkat Stress Kerja Pada Perawat Di Pusat Kesehatan Masyarakat (PUSKESMAS) Kota Semarang (skripsi)</b:Title>
    <b:Year>2017</b:Year>
    <b:Author>
      <b:Author>
        <b:NameList>
          <b:Person>
            <b:Last>Zulmiasari</b:Last>
          </b:Person>
        </b:NameList>
      </b:Author>
    </b:Author>
    <b:City>Semarang</b:City>
    <b:Publisher>Fakultas Kedokteran Universitas Diponegoro Semarang</b:Publisher>
    <b:RefOrder>44</b:RefOrder>
  </b:Source>
  <b:Source>
    <b:Tag>Ari101</b:Tag>
    <b:SourceType>Book</b:SourceType>
    <b:Guid>{A98C8944-F3D9-4C3B-A246-368F9C5AB10C}</b:Guid>
    <b:Author>
      <b:Author>
        <b:NameList>
          <b:Person>
            <b:Last>Arikunto</b:Last>
            <b:First>Suharsini</b:First>
          </b:Person>
        </b:NameList>
      </b:Author>
    </b:Author>
    <b:Title>Prosedur Penelitian Suatu Pendekatan Praktik</b:Title>
    <b:Year>2013</b:Year>
    <b:City>Jakarta</b:City>
    <b:Publisher>PT. Rineka Cipta</b:Publisher>
    <b:RefOrder>45</b:RefOrder>
  </b:Source>
  <b:Source>
    <b:Tag>Nug15</b:Tag>
    <b:SourceType>Book</b:SourceType>
    <b:Guid>{62F91126-A1EC-4A52-AAA4-86E1996E63EB}</b:Guid>
    <b:Title>MODUL TEORI Metode Penelitian dan Statistikan Dasar</b:Title>
    <b:Year>2015</b:Year>
    <b:City>Magetan</b:City>
    <b:Publisher>Politeknik Kesehatan Kemenkes Surabaya</b:Publisher>
    <b:Author>
      <b:Author>
        <b:NameList>
          <b:Person>
            <b:Last>Nugroho</b:Last>
            <b:Middle>S</b:Middle>
            <b:First>H</b:First>
          </b:Person>
          <b:Person>
            <b:Last>Suharto</b:Last>
            <b:First>A</b:First>
          </b:Person>
          <b:Person>
            <b:Last>Santoso</b:Last>
            <b:Middle>J</b:Middle>
            <b:First>B</b:First>
          </b:Person>
        </b:NameList>
      </b:Author>
    </b:Author>
    <b:RefOrder>46</b:RefOrder>
  </b:Source>
  <b:Source>
    <b:Tag>Set121</b:Tag>
    <b:SourceType>JournalArticle</b:SourceType>
    <b:Guid>{94BE5B90-485E-45B0-8E56-5D918A0A1912}</b:Guid>
    <b:Title>Hubungan Antara Kondisi Kerja Dan Beban Kerja Dengan Tingkat Stress Perawat Pelaksana Di Ruang ICU RSUP Dr. Soeradji Tirtonegoro Klaten</b:Title>
    <b:JournalName>Ilmu Keperawatan Respati</b:JournalName>
    <b:Year>2012</b:Year>
    <b:Pages>2(01)</b:Pages>
    <b:Author>
      <b:Author>
        <b:NameList>
          <b:Person>
            <b:Last>Setiawan</b:Last>
            <b:Middle>I</b:Middle>
            <b:First>D</b:First>
          </b:Person>
        </b:NameList>
      </b:Author>
    </b:Author>
    <b:RefOrder>47</b:RefOrder>
  </b:Source>
</b:Sources>
</file>

<file path=customXml/itemProps1.xml><?xml version="1.0" encoding="utf-8"?>
<ds:datastoreItem xmlns:ds="http://schemas.openxmlformats.org/officeDocument/2006/customXml" ds:itemID="{43DA173A-D898-4F02-89BA-CCD40F7D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6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RSJRW</cp:lastModifiedBy>
  <cp:revision>112</cp:revision>
  <cp:lastPrinted>2017-12-19T23:05:00Z</cp:lastPrinted>
  <dcterms:created xsi:type="dcterms:W3CDTF">2017-12-08T07:24:00Z</dcterms:created>
  <dcterms:modified xsi:type="dcterms:W3CDTF">2022-10-20T13:53:00Z</dcterms:modified>
</cp:coreProperties>
</file>