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AD" w:rsidRDefault="00F12178">
      <w:pPr>
        <w:pStyle w:val="Heading1"/>
        <w:spacing w:line="240" w:lineRule="auto"/>
        <w:rPr>
          <w:rFonts w:cs="Times New Roman"/>
          <w:szCs w:val="24"/>
        </w:rPr>
      </w:pPr>
      <w:bookmarkStart w:id="0" w:name="_Toc138365595"/>
      <w:bookmarkStart w:id="1" w:name="_GoBack"/>
      <w:bookmarkEnd w:id="1"/>
      <w:r>
        <w:rPr>
          <w:rFonts w:cs="Times New Roman"/>
          <w:szCs w:val="24"/>
        </w:rPr>
        <w:t xml:space="preserve">BAB 1 </w:t>
      </w:r>
      <w:r>
        <w:rPr>
          <w:rFonts w:cs="Times New Roman"/>
          <w:szCs w:val="24"/>
        </w:rPr>
        <w:br/>
        <w:t>PENDAHULUAN</w:t>
      </w:r>
      <w:bookmarkEnd w:id="0"/>
    </w:p>
    <w:p w:rsidR="004609AD" w:rsidRDefault="004609AD">
      <w:pPr>
        <w:rPr>
          <w:rFonts w:cs="Times New Roman"/>
        </w:rPr>
      </w:pPr>
    </w:p>
    <w:p w:rsidR="004609AD" w:rsidRDefault="004609AD">
      <w:pPr>
        <w:rPr>
          <w:rFonts w:cs="Times New Roman"/>
        </w:rPr>
      </w:pPr>
    </w:p>
    <w:p w:rsidR="004609AD" w:rsidRDefault="00F12178">
      <w:pPr>
        <w:pStyle w:val="Heading2"/>
        <w:numPr>
          <w:ilvl w:val="0"/>
          <w:numId w:val="3"/>
        </w:numPr>
        <w:ind w:left="567" w:hanging="567"/>
        <w:rPr>
          <w:rFonts w:cs="Times New Roman"/>
          <w:szCs w:val="24"/>
        </w:rPr>
      </w:pPr>
      <w:bookmarkStart w:id="2" w:name="_Toc138365596"/>
      <w:r>
        <w:rPr>
          <w:rFonts w:cs="Times New Roman"/>
          <w:szCs w:val="24"/>
        </w:rPr>
        <w:t>Latar Belakang</w:t>
      </w:r>
      <w:bookmarkEnd w:id="2"/>
    </w:p>
    <w:p w:rsidR="004609AD" w:rsidRDefault="00F12178">
      <w:pPr>
        <w:spacing w:line="480" w:lineRule="auto"/>
        <w:ind w:left="567"/>
        <w:jc w:val="both"/>
        <w:rPr>
          <w:rFonts w:eastAsia="Times New Roman" w:cs="Times New Roman"/>
          <w:szCs w:val="24"/>
        </w:rPr>
      </w:pPr>
      <w:r>
        <w:rPr>
          <w:rFonts w:cs="Times New Roman"/>
          <w:color w:val="000000"/>
          <w:szCs w:val="24"/>
          <w:lang w:val="en-US"/>
        </w:rPr>
        <w:t xml:space="preserve">      </w:t>
      </w:r>
      <w:r>
        <w:rPr>
          <w:rFonts w:eastAsia="Times New Roman" w:cs="Times New Roman"/>
          <w:szCs w:val="24"/>
        </w:rPr>
        <w:t xml:space="preserve">Kesehatan mental telah menjadi topik hangat di seluruh dunia pendidikan saat ini. Pergaulan dengan teman sebaya yang tidak benar dapat menimbulkan efek negatif (seperti merokok, penggunaan alkohol, kecanduan narkoba, seks bebas, dan lain-lain). Oleh karena itu, remaja sangat rentan tidak produktif dalam mengisi waktu luangnya. Kesehatan mental remaja digambarkan sebagai </w:t>
      </w:r>
      <w:r>
        <w:rPr>
          <w:rFonts w:eastAsia="Times New Roman" w:cs="Times New Roman"/>
          <w:i/>
          <w:szCs w:val="24"/>
        </w:rPr>
        <w:t>roller coaster</w:t>
      </w:r>
      <w:r>
        <w:rPr>
          <w:rFonts w:eastAsia="Times New Roman" w:cs="Times New Roman"/>
          <w:szCs w:val="24"/>
        </w:rPr>
        <w:t xml:space="preserve"> dari aspek emosional dan psikologis. Dampak masalah kesehatan mental pada remaja meliputi : bolos sekolah, tidak menyelesaikan tugas, konflik dengan teman atau orang lain, bunuh diri, ketidakberdayaan, kebingungan, perkataan kasar (misuh), meminta perhatian, sindiran, perasaan sedih, keluhan fisik dan perkelahian </w:t>
      </w:r>
      <w:r>
        <w:rPr>
          <w:rFonts w:eastAsia="Times New Roman" w:cs="Times New Roman"/>
          <w:color w:val="000000"/>
          <w:szCs w:val="24"/>
          <w:lang w:val="en-US"/>
        </w:rPr>
        <w:fldChar w:fldCharType="begin"/>
      </w:r>
      <w:r>
        <w:rPr>
          <w:rFonts w:eastAsia="Times New Roman" w:cs="Times New Roman"/>
          <w:color w:val="000000"/>
          <w:szCs w:val="24"/>
          <w:lang w:val="en-US"/>
        </w:rPr>
        <w:instrText xml:space="preserve"> CITATION Tau18 \l 1033 </w:instrText>
      </w:r>
      <w:r>
        <w:rPr>
          <w:rFonts w:eastAsia="Times New Roman" w:cs="Times New Roman"/>
          <w:color w:val="000000"/>
          <w:szCs w:val="24"/>
          <w:lang w:val="en-US"/>
        </w:rPr>
        <w:fldChar w:fldCharType="separate"/>
      </w:r>
      <w:r>
        <w:rPr>
          <w:rFonts w:eastAsia="Times New Roman" w:cs="Times New Roman"/>
          <w:color w:val="000000"/>
          <w:szCs w:val="24"/>
          <w:lang w:val="en-US"/>
        </w:rPr>
        <w:t>(Yunanto, 2018)</w:t>
      </w:r>
      <w:r>
        <w:rPr>
          <w:rFonts w:eastAsia="Times New Roman" w:cs="Times New Roman"/>
          <w:color w:val="000000"/>
          <w:szCs w:val="24"/>
          <w:lang w:val="en-US"/>
        </w:rPr>
        <w:fldChar w:fldCharType="end"/>
      </w:r>
      <w:r>
        <w:rPr>
          <w:rFonts w:eastAsia="Times New Roman" w:cs="Times New Roman"/>
          <w:szCs w:val="24"/>
        </w:rPr>
        <w:t xml:space="preserve">. </w:t>
      </w:r>
    </w:p>
    <w:p w:rsidR="004609AD" w:rsidRDefault="00F12178">
      <w:pPr>
        <w:spacing w:line="480" w:lineRule="auto"/>
        <w:ind w:left="567"/>
        <w:jc w:val="both"/>
        <w:rPr>
          <w:rFonts w:eastAsia="Times New Roman" w:cs="Times New Roman"/>
          <w:b/>
          <w:szCs w:val="24"/>
        </w:rPr>
      </w:pPr>
      <w:r>
        <w:rPr>
          <w:rFonts w:eastAsia="Times New Roman" w:cs="Times New Roman"/>
          <w:szCs w:val="24"/>
        </w:rPr>
        <w:t xml:space="preserve">       WHO menunjukkan bahwa hampir 1 miliar orang di dunia hidup dengan gangguan mental dan setiap 40 detik terdapat satu orang yang meninggal karena bunuh diri </w:t>
      </w:r>
      <w:r>
        <w:rPr>
          <w:rFonts w:eastAsia="Times New Roman" w:cs="Times New Roman"/>
          <w:szCs w:val="24"/>
          <w:lang w:val="en-US"/>
        </w:rPr>
        <w:fldChar w:fldCharType="begin"/>
      </w:r>
      <w:r>
        <w:rPr>
          <w:rFonts w:eastAsia="Times New Roman" w:cs="Times New Roman"/>
          <w:szCs w:val="24"/>
          <w:lang w:val="en-US"/>
        </w:rPr>
        <w:instrText xml:space="preserve"> CITATION Ing20 \l 1033 </w:instrText>
      </w:r>
      <w:r>
        <w:rPr>
          <w:rFonts w:eastAsia="Times New Roman" w:cs="Times New Roman"/>
          <w:szCs w:val="24"/>
          <w:lang w:val="en-US"/>
        </w:rPr>
        <w:fldChar w:fldCharType="separate"/>
      </w:r>
      <w:r>
        <w:rPr>
          <w:rFonts w:eastAsia="Times New Roman" w:cs="Times New Roman"/>
          <w:szCs w:val="24"/>
          <w:lang w:val="en-US"/>
        </w:rPr>
        <w:t>(Sharma, 2020)</w:t>
      </w:r>
      <w:r>
        <w:rPr>
          <w:rFonts w:eastAsia="Times New Roman" w:cs="Times New Roman"/>
          <w:szCs w:val="24"/>
          <w:lang w:val="en-US"/>
        </w:rPr>
        <w:fldChar w:fldCharType="end"/>
      </w:r>
      <w:r>
        <w:rPr>
          <w:rFonts w:eastAsia="Times New Roman" w:cs="Times New Roman"/>
          <w:szCs w:val="24"/>
        </w:rPr>
        <w:t xml:space="preserve">. Berdasarkan data global </w:t>
      </w:r>
      <w:r>
        <w:rPr>
          <w:rFonts w:eastAsia="Times New Roman" w:cs="Times New Roman"/>
          <w:i/>
          <w:szCs w:val="24"/>
        </w:rPr>
        <w:t>Burden of Disease</w:t>
      </w:r>
      <w:r>
        <w:rPr>
          <w:rFonts w:eastAsia="Times New Roman" w:cs="Times New Roman"/>
          <w:szCs w:val="24"/>
        </w:rPr>
        <w:t xml:space="preserve"> 2020, terdapat hampir 52 juta kasus tambahan gangguan kecemasan pada perempuan dan lebih dari 35 juta kasus depresi mayor tambahan pada tahun 2020 dibandingkan dengan tahun sebelumnya (Santomauro, 2021). Data Kementerian Kesehatan Republik Indonesia tahun 2018 menunjukkan prevalensi masalah mental emosional usia 15 tahun ke atas mencapai sekitar 37.728 orang atau 6.0% dari jumlah yang dianalisis sebanyak 703.946 orang. Prevalensi gangguan mental emosional pada penduduk berumur &gt;15 tahun menurut RISKESDES 2018 ada </w:t>
      </w:r>
      <w:r>
        <w:rPr>
          <w:rFonts w:eastAsia="Times New Roman" w:cs="Times New Roman"/>
          <w:szCs w:val="24"/>
        </w:rPr>
        <w:lastRenderedPageBreak/>
        <w:t xml:space="preserve">9,8% sejumlah 6,1% hanya 9% penderita depresi yang minum obat/menjalani pengobatan medis. </w:t>
      </w:r>
      <w:r>
        <w:rPr>
          <w:rFonts w:eastAsia="Times New Roman" w:cs="Times New Roman"/>
          <w:color w:val="000000"/>
          <w:szCs w:val="24"/>
        </w:rPr>
        <w:t xml:space="preserve">Berdasarkan Studi Pendahuluan yang dilakukan oleh peneliti pada tanggal 25 Januari 2023 dengan menggunakan kuisioner </w:t>
      </w:r>
      <w:r>
        <w:rPr>
          <w:rFonts w:cs="Times New Roman"/>
          <w:szCs w:val="24"/>
          <w:lang w:val="en-US"/>
        </w:rPr>
        <w:t>Pediatric Symptom Checklist</w:t>
      </w:r>
      <w:r>
        <w:rPr>
          <w:rFonts w:eastAsia="Times New Roman" w:cs="Times New Roman"/>
          <w:color w:val="000000"/>
          <w:szCs w:val="24"/>
        </w:rPr>
        <w:t xml:space="preserve"> (PSC) didapatkan dari 10 responden menunjukkan </w:t>
      </w:r>
      <w:r>
        <w:rPr>
          <w:rFonts w:cs="Times New Roman"/>
          <w:szCs w:val="24"/>
        </w:rPr>
        <w:t>gangguan psikologis masalah kesehatan mental.</w:t>
      </w:r>
    </w:p>
    <w:p w:rsidR="004609AD" w:rsidRDefault="00F12178">
      <w:pPr>
        <w:spacing w:line="480" w:lineRule="auto"/>
        <w:ind w:left="567"/>
        <w:jc w:val="both"/>
        <w:rPr>
          <w:rFonts w:eastAsia="Times New Roman" w:cs="Times New Roman"/>
          <w:szCs w:val="24"/>
        </w:rPr>
      </w:pPr>
      <w:r>
        <w:rPr>
          <w:rFonts w:eastAsia="Times New Roman" w:cs="Times New Roman"/>
          <w:szCs w:val="24"/>
        </w:rPr>
        <w:t xml:space="preserve">      Faktor yang berhubungan dengan terjadinya masalah kesehatan mental pada remaja adalah proses belajar daring, pola makan, waktu yang habis untuk menatap layar, konsumsi berita dari media, jenis kelamin, komunikasi dengan orang tua, bentuk keluarga, penggunaan media sosial, isolasi sosial, kerentanan individu, keluarga, dan sosial remaja, tingkat pendidikan (Herbawani, 2021); religiusitas tinggi , kecanduan</w:t>
      </w:r>
      <w:r>
        <w:rPr>
          <w:rFonts w:eastAsia="Times New Roman" w:cs="Times New Roman"/>
          <w:szCs w:val="24"/>
          <w:lang w:val="en-US"/>
        </w:rPr>
        <w:t xml:space="preserve"> gadged </w:t>
      </w:r>
      <w:r>
        <w:rPr>
          <w:rFonts w:eastAsia="Times New Roman" w:cs="Times New Roman"/>
          <w:szCs w:val="24"/>
        </w:rPr>
        <w:t xml:space="preserve">, interaksi teman sebaya, pola asuh orang tua </w:t>
      </w:r>
      <w:r>
        <w:rPr>
          <w:rFonts w:eastAsia="Times New Roman" w:cs="Times New Roman"/>
          <w:szCs w:val="24"/>
          <w:lang w:val="en-US"/>
        </w:rPr>
        <w:fldChar w:fldCharType="begin"/>
      </w:r>
      <w:r>
        <w:rPr>
          <w:rFonts w:eastAsia="Times New Roman" w:cs="Times New Roman"/>
          <w:szCs w:val="24"/>
          <w:lang w:val="en-US"/>
        </w:rPr>
        <w:instrText xml:space="preserve"> CITATION Sit21 \l 1033 </w:instrText>
      </w:r>
      <w:r>
        <w:rPr>
          <w:rFonts w:eastAsia="Times New Roman" w:cs="Times New Roman"/>
          <w:szCs w:val="24"/>
          <w:lang w:val="en-US"/>
        </w:rPr>
        <w:fldChar w:fldCharType="separate"/>
      </w:r>
      <w:r>
        <w:rPr>
          <w:rFonts w:eastAsia="Times New Roman" w:cs="Times New Roman"/>
          <w:szCs w:val="24"/>
          <w:lang w:val="en-US"/>
        </w:rPr>
        <w:t>(Marta, 2021)</w:t>
      </w:r>
      <w:r>
        <w:rPr>
          <w:rFonts w:eastAsia="Times New Roman" w:cs="Times New Roman"/>
          <w:szCs w:val="24"/>
          <w:lang w:val="en-US"/>
        </w:rPr>
        <w:fldChar w:fldCharType="end"/>
      </w:r>
      <w:r>
        <w:rPr>
          <w:rFonts w:eastAsia="Times New Roman" w:cs="Times New Roman"/>
          <w:szCs w:val="24"/>
          <w:lang w:val="en-US"/>
        </w:rPr>
        <w:t xml:space="preserve">, </w:t>
      </w:r>
      <w:r>
        <w:rPr>
          <w:rFonts w:cs="Times New Roman"/>
          <w:color w:val="000000"/>
          <w:szCs w:val="24"/>
        </w:rPr>
        <w:t xml:space="preserve">cemas, depresi, Gangguaan Pemusatan Perhatian dan Hiperaktivitas serta gangguan conduck </w:t>
      </w:r>
      <w:sdt>
        <w:sdtPr>
          <w:rPr>
            <w:rFonts w:cs="Times New Roman"/>
            <w:color w:val="000000"/>
            <w:szCs w:val="24"/>
          </w:rPr>
          <w:id w:val="740374416"/>
        </w:sdtPr>
        <w:sdtEndPr/>
        <w:sdtContent>
          <w:r>
            <w:rPr>
              <w:rFonts w:cs="Times New Roman"/>
              <w:color w:val="000000"/>
              <w:szCs w:val="24"/>
            </w:rPr>
            <w:fldChar w:fldCharType="begin"/>
          </w:r>
          <w:r>
            <w:rPr>
              <w:rFonts w:cs="Times New Roman"/>
              <w:color w:val="000000"/>
              <w:szCs w:val="24"/>
              <w:lang w:val="en-US"/>
            </w:rPr>
            <w:instrText xml:space="preserve">CITATION Yas20 \l 1033 </w:instrText>
          </w:r>
          <w:r>
            <w:rPr>
              <w:rFonts w:cs="Times New Roman"/>
              <w:color w:val="000000"/>
              <w:szCs w:val="24"/>
            </w:rPr>
            <w:fldChar w:fldCharType="separate"/>
          </w:r>
          <w:r>
            <w:rPr>
              <w:rFonts w:cs="Times New Roman"/>
              <w:color w:val="000000"/>
              <w:szCs w:val="24"/>
              <w:lang w:val="en-US"/>
            </w:rPr>
            <w:t>(Yasipin,. Rianti. S. A., Hidaya.N, 2020)</w:t>
          </w:r>
          <w:r>
            <w:rPr>
              <w:rFonts w:cs="Times New Roman"/>
              <w:color w:val="000000"/>
              <w:szCs w:val="24"/>
            </w:rPr>
            <w:fldChar w:fldCharType="end"/>
          </w:r>
        </w:sdtContent>
      </w:sdt>
      <w:r>
        <w:rPr>
          <w:rFonts w:eastAsia="Times New Roman" w:cs="Times New Roman"/>
          <w:szCs w:val="24"/>
        </w:rPr>
        <w:t xml:space="preserve">. Pola asuh demokratis membentuk karakteristik yang mandiri, dapat mengontrol diri, mempunyai hubungan baik dengan teman, mampu menghadapi stress. </w:t>
      </w:r>
    </w:p>
    <w:p w:rsidR="004609AD" w:rsidRDefault="00F12178">
      <w:pPr>
        <w:spacing w:line="480" w:lineRule="auto"/>
        <w:ind w:left="567"/>
        <w:jc w:val="both"/>
        <w:rPr>
          <w:rFonts w:eastAsia="Times New Roman" w:cs="Times New Roman"/>
          <w:szCs w:val="24"/>
        </w:rPr>
      </w:pPr>
      <w:r>
        <w:rPr>
          <w:rFonts w:eastAsia="Times New Roman" w:cs="Times New Roman"/>
          <w:szCs w:val="24"/>
        </w:rPr>
        <w:t xml:space="preserve">      Pola asuh otoriter akan membentuk karakteristik menjadi penakut, pendiam, tertutup, tidak berinisiatif, gemar menentang, dan menarik diri. Pola asuh permisif membentuk karakteristik yang impulsive, agresif, tidak patuh, kurang mandiri, kurang percaya diri dan kurang matang secara sosial (Devita. Y, 2020). Menurut penelitian Utami &amp; Kurniawati (2019) menunjukkan bahwa siswa yang kecanduan </w:t>
      </w:r>
      <w:r>
        <w:rPr>
          <w:rFonts w:eastAsia="Times New Roman" w:cs="Times New Roman"/>
          <w:szCs w:val="24"/>
          <w:lang w:val="en-US"/>
        </w:rPr>
        <w:t xml:space="preserve">gadged </w:t>
      </w:r>
      <w:r>
        <w:rPr>
          <w:rFonts w:eastAsia="Times New Roman" w:cs="Times New Roman"/>
          <w:szCs w:val="24"/>
        </w:rPr>
        <w:t xml:space="preserve">berisiko menurunkan prestasi akademik, meningkatkan perasaan cemas dan memuculkan gejala depresi. Keterlibatan agama berkorelasi dengan kesehatan mental yang lebih baik, khususnya pada keinginan bunuh diri, </w:t>
      </w:r>
      <w:r>
        <w:rPr>
          <w:rFonts w:eastAsia="Times New Roman" w:cs="Times New Roman"/>
          <w:szCs w:val="24"/>
        </w:rPr>
        <w:lastRenderedPageBreak/>
        <w:t>gejala depresi, dan penyalahgunaan zat. Keyakinan dan praktik agama berkaitan dengan kepuasan hidup yang lebih besar, pengaruh positif dan moral yang lebih tinggi (Winurini. S, 2019)</w:t>
      </w:r>
    </w:p>
    <w:p w:rsidR="004609AD" w:rsidRDefault="00F12178">
      <w:pPr>
        <w:pStyle w:val="ListParagraph"/>
        <w:spacing w:line="480" w:lineRule="auto"/>
        <w:ind w:left="567"/>
        <w:jc w:val="both"/>
        <w:rPr>
          <w:rFonts w:eastAsia="Times New Roman" w:cs="Times New Roman"/>
          <w:color w:val="000000"/>
          <w:szCs w:val="24"/>
        </w:rPr>
      </w:pPr>
      <w:r>
        <w:rPr>
          <w:rFonts w:eastAsia="Times New Roman" w:cs="Times New Roman"/>
          <w:color w:val="000000"/>
          <w:szCs w:val="24"/>
        </w:rPr>
        <w:t xml:space="preserve">      Orang yang memiliki </w:t>
      </w:r>
      <w:r>
        <w:rPr>
          <w:rFonts w:eastAsia="Times New Roman" w:cs="Times New Roman"/>
          <w:i/>
          <w:iCs/>
          <w:color w:val="000000"/>
          <w:szCs w:val="24"/>
        </w:rPr>
        <w:t xml:space="preserve">religious consciousness </w:t>
      </w:r>
      <w:r>
        <w:rPr>
          <w:rFonts w:eastAsia="Times New Roman" w:cs="Times New Roman"/>
          <w:color w:val="000000"/>
          <w:szCs w:val="24"/>
        </w:rPr>
        <w:t xml:space="preserve">apabila menghadapi permasalahan dalam hidupnya, ia akan mampu menghadapinya dengan baik, karena nilai religi dalam dirinya, seperti adanya rasa sabar, kemampuan menyikapi rasa cemas, keyakinan kesukaran dalam hidup merupakan bagian dari cobaan Tuhan kepada hamba-Nya yang beriman </w:t>
      </w:r>
      <w:r>
        <w:rPr>
          <w:rFonts w:eastAsia="Times New Roman" w:cs="Times New Roman"/>
          <w:color w:val="000000"/>
          <w:szCs w:val="24"/>
          <w:lang w:val="en-US"/>
        </w:rPr>
        <w:fldChar w:fldCharType="begin"/>
      </w:r>
      <w:r>
        <w:rPr>
          <w:rFonts w:eastAsia="Times New Roman" w:cs="Times New Roman"/>
          <w:color w:val="000000"/>
          <w:szCs w:val="24"/>
          <w:lang w:val="en-US"/>
        </w:rPr>
        <w:instrText xml:space="preserve"> CITATION Kha20 \l 1033 </w:instrText>
      </w:r>
      <w:r>
        <w:rPr>
          <w:rFonts w:eastAsia="Times New Roman" w:cs="Times New Roman"/>
          <w:color w:val="000000"/>
          <w:szCs w:val="24"/>
          <w:lang w:val="en-US"/>
        </w:rPr>
        <w:fldChar w:fldCharType="separate"/>
      </w:r>
      <w:r>
        <w:rPr>
          <w:rFonts w:eastAsia="Times New Roman" w:cs="Times New Roman"/>
          <w:color w:val="000000"/>
          <w:szCs w:val="24"/>
          <w:lang w:val="en-US"/>
        </w:rPr>
        <w:t>(Magfiroh, 2020)</w:t>
      </w:r>
      <w:r>
        <w:rPr>
          <w:rFonts w:eastAsia="Times New Roman" w:cs="Times New Roman"/>
          <w:color w:val="000000"/>
          <w:szCs w:val="24"/>
          <w:lang w:val="en-US"/>
        </w:rPr>
        <w:fldChar w:fldCharType="end"/>
      </w:r>
      <w:r>
        <w:rPr>
          <w:rFonts w:eastAsia="Times New Roman" w:cs="Times New Roman"/>
          <w:color w:val="000000"/>
          <w:szCs w:val="24"/>
        </w:rPr>
        <w:t xml:space="preserve">. (Hamid, 2020) yang meneliti mengenai pengaruh </w:t>
      </w:r>
      <w:r>
        <w:rPr>
          <w:rFonts w:eastAsia="Times New Roman" w:cs="Times New Roman"/>
          <w:i/>
          <w:iCs/>
          <w:color w:val="000000"/>
          <w:szCs w:val="24"/>
        </w:rPr>
        <w:t xml:space="preserve">smartphone addiction </w:t>
      </w:r>
      <w:r>
        <w:rPr>
          <w:rFonts w:eastAsia="Times New Roman" w:cs="Times New Roman"/>
          <w:color w:val="000000"/>
          <w:szCs w:val="24"/>
        </w:rPr>
        <w:t xml:space="preserve">terhadap empati pada generasi milenial terdapat pengaruh yang berarah negatif, yaitu semakin tinggi tingkat kecanduan </w:t>
      </w:r>
      <w:r>
        <w:rPr>
          <w:rFonts w:eastAsia="Times New Roman" w:cs="Times New Roman"/>
          <w:szCs w:val="24"/>
          <w:lang w:val="en-US"/>
        </w:rPr>
        <w:t xml:space="preserve">gadged </w:t>
      </w:r>
      <w:r>
        <w:rPr>
          <w:rFonts w:eastAsia="Times New Roman" w:cs="Times New Roman"/>
          <w:color w:val="000000"/>
          <w:szCs w:val="24"/>
        </w:rPr>
        <w:t xml:space="preserve">maka tingkat empati semakin rendah dan begitu juga sebaliknya maka upaya </w:t>
      </w:r>
      <w:r>
        <w:rPr>
          <w:rFonts w:eastAsia="Times New Roman" w:cs="Times New Roman"/>
          <w:i/>
          <w:iCs/>
          <w:color w:val="000000"/>
          <w:szCs w:val="24"/>
        </w:rPr>
        <w:t xml:space="preserve">Psychological well-being </w:t>
      </w:r>
      <w:r>
        <w:rPr>
          <w:rFonts w:eastAsia="Times New Roman" w:cs="Times New Roman"/>
          <w:color w:val="000000"/>
          <w:szCs w:val="24"/>
        </w:rPr>
        <w:t>harus seimbang. Pola asuh orang tua yang baik akan mempengaruhi karakter. Menghindari perilaku bullying dengan orang tua tidak menekan dan selalu memberi dukungan agar memiliki kepecayaan dri yang tinggi serta dapat bersosialisasi dengan baik dan mengurangi potensi perilaku bullying di kalangan remaja (</w:t>
      </w:r>
      <w:r>
        <w:rPr>
          <w:rFonts w:eastAsia="Times New Roman" w:cs="Times New Roman"/>
          <w:bCs/>
          <w:color w:val="000000"/>
          <w:szCs w:val="24"/>
        </w:rPr>
        <w:t>Akbar</w:t>
      </w:r>
      <w:r>
        <w:rPr>
          <w:rFonts w:eastAsia="Times New Roman" w:cs="Times New Roman"/>
          <w:color w:val="000000"/>
          <w:szCs w:val="24"/>
        </w:rPr>
        <w:t>., 2020)</w:t>
      </w:r>
      <w:r>
        <w:rPr>
          <w:rFonts w:eastAsia="Times New Roman" w:cs="Times New Roman"/>
          <w:b/>
          <w:szCs w:val="24"/>
        </w:rPr>
        <w:t>.</w:t>
      </w:r>
      <w:r>
        <w:rPr>
          <w:rFonts w:cs="Times New Roman"/>
          <w:szCs w:val="24"/>
          <w:lang w:val="en-US"/>
        </w:rPr>
        <w:t xml:space="preserve">  </w:t>
      </w:r>
    </w:p>
    <w:p w:rsidR="004609AD" w:rsidRDefault="00F12178">
      <w:pPr>
        <w:pStyle w:val="ListParagraph"/>
        <w:spacing w:line="480" w:lineRule="auto"/>
        <w:jc w:val="both"/>
        <w:rPr>
          <w:rFonts w:cs="Times New Roman"/>
          <w:szCs w:val="24"/>
          <w:lang w:val="en-US"/>
        </w:rPr>
      </w:pPr>
      <w:r>
        <w:rPr>
          <w:rFonts w:cs="Times New Roman"/>
          <w:szCs w:val="24"/>
          <w:lang w:val="en-US"/>
        </w:rPr>
        <w:tab/>
        <w:t>Dengan pemaparan mengenai kondisi dan urgensi kesehatan mental di dunia, khususnya di Indonesia yang saat ini sangat marak dalam dunia pendidikan, maka menjadi suatu hal yang mendesak bagi peneliti untuk meneliti kesehatan mental remaja di sekolah.</w:t>
      </w:r>
      <w:r>
        <w:rPr>
          <w:rFonts w:cs="Times New Roman"/>
          <w:i/>
          <w:iCs/>
          <w:color w:val="000000"/>
          <w:szCs w:val="24"/>
          <w:lang w:val="en-US"/>
        </w:rPr>
        <w:t xml:space="preserve"> </w:t>
      </w:r>
      <w:r>
        <w:rPr>
          <w:rFonts w:cs="Times New Roman"/>
          <w:iCs/>
          <w:color w:val="000000"/>
          <w:szCs w:val="24"/>
          <w:lang w:val="en-US"/>
        </w:rPr>
        <w:t xml:space="preserve">Upaya yang dapat dilakukan untuk meningkatkan kesehatan mental pada remaja adalah dengan </w:t>
      </w:r>
      <w:r>
        <w:rPr>
          <w:rFonts w:cs="Times New Roman"/>
          <w:color w:val="000000"/>
          <w:szCs w:val="24"/>
          <w:lang w:val="en-US"/>
        </w:rPr>
        <w:t xml:space="preserve">melakukan aktivitas fisik, </w:t>
      </w:r>
      <w:r>
        <w:rPr>
          <w:rFonts w:cs="Times New Roman"/>
          <w:color w:val="000000"/>
          <w:szCs w:val="24"/>
        </w:rPr>
        <w:t xml:space="preserve">memiliki </w:t>
      </w:r>
      <w:r>
        <w:rPr>
          <w:rFonts w:cs="Times New Roman"/>
          <w:color w:val="000000"/>
          <w:szCs w:val="24"/>
          <w:lang w:val="en-US"/>
        </w:rPr>
        <w:t>s</w:t>
      </w:r>
      <w:r>
        <w:rPr>
          <w:rFonts w:cs="Times New Roman"/>
          <w:color w:val="000000"/>
          <w:szCs w:val="24"/>
        </w:rPr>
        <w:t>ikap kepribadian yang baik terhadap diri sendiri dalam arti ia dapat</w:t>
      </w:r>
      <w:r>
        <w:rPr>
          <w:rFonts w:cs="Times New Roman"/>
          <w:color w:val="000000"/>
          <w:szCs w:val="24"/>
          <w:lang w:val="en-US"/>
        </w:rPr>
        <w:t xml:space="preserve"> </w:t>
      </w:r>
      <w:r>
        <w:rPr>
          <w:rFonts w:cs="Times New Roman"/>
          <w:color w:val="000000"/>
          <w:szCs w:val="24"/>
        </w:rPr>
        <w:t xml:space="preserve">mengenal dirinya dengan baik, </w:t>
      </w:r>
      <w:r>
        <w:rPr>
          <w:rFonts w:cs="Times New Roman"/>
          <w:color w:val="000000"/>
          <w:szCs w:val="24"/>
          <w:lang w:val="en-US"/>
        </w:rPr>
        <w:t xml:space="preserve">memelihara pikiran yang positif, memiliki </w:t>
      </w:r>
      <w:r>
        <w:rPr>
          <w:rFonts w:cs="Times New Roman"/>
          <w:color w:val="000000"/>
          <w:szCs w:val="24"/>
          <w:lang w:val="en-US"/>
        </w:rPr>
        <w:lastRenderedPageBreak/>
        <w:t xml:space="preserve">kemampuan untuk mengatasi masalah, </w:t>
      </w:r>
      <w:r>
        <w:rPr>
          <w:rFonts w:cs="Times New Roman"/>
          <w:color w:val="000000"/>
          <w:szCs w:val="24"/>
        </w:rPr>
        <w:t>bebas dari penyimpangan</w:t>
      </w:r>
      <w:r>
        <w:rPr>
          <w:rFonts w:cs="Times New Roman"/>
          <w:color w:val="000000"/>
          <w:szCs w:val="24"/>
          <w:lang w:val="en-US"/>
        </w:rPr>
        <w:t>,</w:t>
      </w:r>
      <w:r>
        <w:rPr>
          <w:rFonts w:cs="Times New Roman"/>
          <w:color w:val="000000"/>
          <w:szCs w:val="24"/>
        </w:rPr>
        <w:t xml:space="preserve"> kebutuhan serta memiliki empati dan kepekaan</w:t>
      </w:r>
      <w:r>
        <w:rPr>
          <w:rFonts w:cs="Times New Roman"/>
          <w:color w:val="000000"/>
          <w:szCs w:val="24"/>
          <w:lang w:val="en-US"/>
        </w:rPr>
        <w:t xml:space="preserve"> </w:t>
      </w:r>
      <w:r>
        <w:rPr>
          <w:rFonts w:cs="Times New Roman"/>
          <w:color w:val="000000"/>
          <w:szCs w:val="24"/>
        </w:rPr>
        <w:t>sosial</w:t>
      </w:r>
      <w:r>
        <w:rPr>
          <w:rFonts w:cs="Times New Roman"/>
          <w:color w:val="000000"/>
          <w:szCs w:val="24"/>
          <w:lang w:val="en-US"/>
        </w:rPr>
        <w:t>, k</w:t>
      </w:r>
      <w:r>
        <w:rPr>
          <w:rFonts w:cs="Times New Roman"/>
          <w:color w:val="000000"/>
          <w:szCs w:val="24"/>
        </w:rPr>
        <w:t xml:space="preserve">emampuan untuk menguasai lingkungan dan </w:t>
      </w:r>
      <w:r>
        <w:rPr>
          <w:rFonts w:cs="Times New Roman"/>
          <w:color w:val="000000"/>
          <w:szCs w:val="24"/>
          <w:lang w:val="en-US"/>
        </w:rPr>
        <w:t xml:space="preserve">berinteraksi </w:t>
      </w:r>
      <w:r>
        <w:rPr>
          <w:rFonts w:cs="Times New Roman"/>
          <w:color w:val="000000"/>
          <w:szCs w:val="24"/>
        </w:rPr>
        <w:t>dengan lingkungan</w:t>
      </w:r>
      <w:r>
        <w:rPr>
          <w:rFonts w:cs="Times New Roman"/>
          <w:color w:val="000000"/>
          <w:szCs w:val="24"/>
          <w:lang w:val="en-US"/>
        </w:rPr>
        <w:t xml:space="preserve"> </w:t>
      </w:r>
      <w:r>
        <w:rPr>
          <w:rFonts w:cs="Times New Roman"/>
          <w:color w:val="000000"/>
          <w:szCs w:val="24"/>
        </w:rPr>
        <w:t>secara baik</w:t>
      </w:r>
      <w:r>
        <w:rPr>
          <w:rFonts w:cs="Times New Roman"/>
          <w:color w:val="000000"/>
          <w:szCs w:val="24"/>
          <w:lang w:val="en-US"/>
        </w:rPr>
        <w:t xml:space="preserve"> (</w:t>
      </w:r>
      <w:r>
        <w:rPr>
          <w:rFonts w:eastAsia="Times New Roman" w:cs="Times New Roman"/>
          <w:szCs w:val="24"/>
        </w:rPr>
        <w:t>Ulya, F. , Setiyadi, N. A.</w:t>
      </w:r>
      <w:r>
        <w:rPr>
          <w:rFonts w:eastAsia="Times New Roman" w:cs="Times New Roman"/>
          <w:szCs w:val="24"/>
          <w:lang w:val="en-US"/>
        </w:rPr>
        <w:t xml:space="preserve">, </w:t>
      </w:r>
      <w:r>
        <w:rPr>
          <w:rFonts w:eastAsia="Times New Roman" w:cs="Times New Roman"/>
          <w:szCs w:val="24"/>
        </w:rPr>
        <w:t>2021)</w:t>
      </w:r>
      <w:r>
        <w:rPr>
          <w:rFonts w:cs="Times New Roman"/>
          <w:szCs w:val="24"/>
          <w:lang w:val="en-US"/>
        </w:rPr>
        <w:t xml:space="preserve">. Berdasarkan latar belakang tersebut peneliti tertarik untuk melakukan penelitian tentang </w:t>
      </w:r>
      <w:r>
        <w:rPr>
          <w:rFonts w:eastAsia="Times New Roman" w:cs="Times New Roman"/>
          <w:szCs w:val="24"/>
          <w:lang w:val="en-US"/>
        </w:rPr>
        <w:t>analisis faktor yang berhubungan dengan kesehatan mental pada remaja di SMA PGRI 1 Kota Mojokerto.</w:t>
      </w:r>
    </w:p>
    <w:p w:rsidR="004609AD" w:rsidRDefault="00F12178">
      <w:pPr>
        <w:pStyle w:val="Heading2"/>
        <w:numPr>
          <w:ilvl w:val="0"/>
          <w:numId w:val="3"/>
        </w:numPr>
        <w:ind w:left="567" w:hanging="567"/>
        <w:rPr>
          <w:rFonts w:cs="Times New Roman"/>
          <w:szCs w:val="24"/>
        </w:rPr>
      </w:pPr>
      <w:bookmarkStart w:id="3" w:name="_Toc138365597"/>
      <w:r>
        <w:rPr>
          <w:rFonts w:cs="Times New Roman"/>
          <w:szCs w:val="24"/>
        </w:rPr>
        <w:t>Pembatasan dan Rumusan Masalah</w:t>
      </w:r>
      <w:bookmarkEnd w:id="3"/>
    </w:p>
    <w:p w:rsidR="004609AD" w:rsidRDefault="00F12178">
      <w:pPr>
        <w:spacing w:after="0" w:line="480" w:lineRule="auto"/>
        <w:ind w:left="567"/>
        <w:jc w:val="both"/>
        <w:rPr>
          <w:rFonts w:cs="Times New Roman"/>
          <w:szCs w:val="24"/>
          <w:lang w:val="en-US"/>
        </w:rPr>
      </w:pPr>
      <w:r>
        <w:rPr>
          <w:rFonts w:cs="Times New Roman"/>
          <w:szCs w:val="24"/>
          <w:lang w:val="en-US"/>
        </w:rPr>
        <w:t xml:space="preserve">      </w:t>
      </w:r>
      <w:r>
        <w:rPr>
          <w:rFonts w:eastAsia="Times New Roman" w:cs="Times New Roman"/>
          <w:szCs w:val="24"/>
        </w:rPr>
        <w:t>Pemba</w:t>
      </w:r>
      <w:r>
        <w:rPr>
          <w:rFonts w:eastAsia="Times New Roman" w:cs="Times New Roman"/>
          <w:bCs/>
          <w:szCs w:val="24"/>
        </w:rPr>
        <w:t>tasan masalah dalam penelitian ini adalah</w:t>
      </w:r>
      <w:r>
        <w:rPr>
          <w:rFonts w:eastAsia="Times New Roman" w:cs="Times New Roman"/>
          <w:bCs/>
          <w:szCs w:val="24"/>
          <w:lang w:val="en-US"/>
        </w:rPr>
        <w:t xml:space="preserve"> siswa di SMA PGRI 1 Kota Mojokerto</w:t>
      </w:r>
      <w:r>
        <w:rPr>
          <w:rFonts w:eastAsia="Times New Roman" w:cs="Times New Roman"/>
          <w:bCs/>
          <w:szCs w:val="24"/>
        </w:rPr>
        <w:t>. Sedangkan rumusan masalah dalam penelitian ini</w:t>
      </w:r>
      <w:r>
        <w:rPr>
          <w:rFonts w:eastAsia="Times New Roman" w:cs="Times New Roman"/>
          <w:bCs/>
          <w:szCs w:val="24"/>
          <w:lang w:val="en-US"/>
        </w:rPr>
        <w:t xml:space="preserve"> adalah</w:t>
      </w:r>
      <w:r>
        <w:rPr>
          <w:rFonts w:eastAsia="Times New Roman" w:cs="Times New Roman"/>
          <w:bCs/>
          <w:szCs w:val="24"/>
        </w:rPr>
        <w:t xml:space="preserve"> k</w:t>
      </w:r>
      <w:r>
        <w:rPr>
          <w:rFonts w:eastAsia="Times New Roman" w:cs="Times New Roman"/>
          <w:szCs w:val="24"/>
        </w:rPr>
        <w:t xml:space="preserve">arena banyaknya faktor yang berhubungan dengan kesehatan mental remaja maka peneliti akan membatasi faktor pola asuh , </w:t>
      </w:r>
      <w:r>
        <w:rPr>
          <w:rFonts w:eastAsia="Times New Roman" w:cs="Times New Roman"/>
          <w:szCs w:val="24"/>
          <w:lang w:val="en-US"/>
        </w:rPr>
        <w:t>faktor</w:t>
      </w:r>
      <w:r>
        <w:rPr>
          <w:rFonts w:eastAsia="Times New Roman" w:cs="Times New Roman"/>
          <w:szCs w:val="24"/>
        </w:rPr>
        <w:t xml:space="preserve"> religiusitas, dan faktor kecanduan </w:t>
      </w:r>
      <w:r>
        <w:rPr>
          <w:rFonts w:eastAsia="Times New Roman" w:cs="Times New Roman"/>
          <w:szCs w:val="24"/>
          <w:lang w:val="en-US"/>
        </w:rPr>
        <w:t>gadged yang berhubungan dengan kesehatan mental remaja di SMA PGRI 1 Kota Mojokerto. Adapun rumusan masalahnya adalah “Apa analisis faktor yang berhubungan dengan kesehatan mental pada remaja di SMA PGRI 1 Kota Mojokerto”.</w:t>
      </w:r>
      <w:r>
        <w:rPr>
          <w:rFonts w:cs="Times New Roman"/>
          <w:szCs w:val="24"/>
          <w:lang w:val="en-US"/>
        </w:rPr>
        <w:t xml:space="preserve">       </w:t>
      </w:r>
    </w:p>
    <w:p w:rsidR="004609AD" w:rsidRDefault="004609AD">
      <w:pPr>
        <w:spacing w:after="0" w:line="480" w:lineRule="auto"/>
        <w:ind w:left="567"/>
        <w:jc w:val="both"/>
        <w:rPr>
          <w:rFonts w:eastAsia="Times New Roman" w:cs="Times New Roman"/>
          <w:szCs w:val="24"/>
          <w:lang w:val="en-US"/>
        </w:rPr>
      </w:pPr>
    </w:p>
    <w:p w:rsidR="004609AD" w:rsidRDefault="00F12178">
      <w:pPr>
        <w:pStyle w:val="Heading2"/>
        <w:numPr>
          <w:ilvl w:val="0"/>
          <w:numId w:val="3"/>
        </w:numPr>
        <w:ind w:left="567" w:hanging="567"/>
        <w:rPr>
          <w:rFonts w:cs="Times New Roman"/>
          <w:szCs w:val="24"/>
        </w:rPr>
      </w:pPr>
      <w:bookmarkStart w:id="4" w:name="_Toc138365598"/>
      <w:r>
        <w:rPr>
          <w:rFonts w:cs="Times New Roman"/>
          <w:szCs w:val="24"/>
        </w:rPr>
        <w:t>Tujuan Penelitian</w:t>
      </w:r>
      <w:bookmarkEnd w:id="4"/>
    </w:p>
    <w:p w:rsidR="004609AD" w:rsidRDefault="00F12178">
      <w:pPr>
        <w:pStyle w:val="Heading3"/>
        <w:numPr>
          <w:ilvl w:val="0"/>
          <w:numId w:val="4"/>
        </w:numPr>
        <w:ind w:left="851" w:hanging="284"/>
        <w:rPr>
          <w:rFonts w:cs="Times New Roman"/>
          <w:szCs w:val="24"/>
        </w:rPr>
      </w:pPr>
      <w:bookmarkStart w:id="5" w:name="_Toc138365599"/>
      <w:r>
        <w:rPr>
          <w:rFonts w:cs="Times New Roman"/>
          <w:szCs w:val="24"/>
        </w:rPr>
        <w:t>Tujuan Umum</w:t>
      </w:r>
      <w:bookmarkEnd w:id="5"/>
    </w:p>
    <w:p w:rsidR="004609AD" w:rsidRDefault="00F12178">
      <w:pPr>
        <w:pStyle w:val="ListParagraph"/>
        <w:spacing w:after="0" w:line="480" w:lineRule="auto"/>
        <w:ind w:left="851" w:hanging="131"/>
        <w:jc w:val="both"/>
        <w:rPr>
          <w:rFonts w:cs="Times New Roman"/>
          <w:szCs w:val="24"/>
          <w:lang w:val="en-US"/>
        </w:rPr>
      </w:pPr>
      <w:r>
        <w:rPr>
          <w:rFonts w:cs="Times New Roman"/>
          <w:szCs w:val="24"/>
          <w:lang w:val="en-US"/>
        </w:rPr>
        <w:t xml:space="preserve">         </w:t>
      </w:r>
      <w:r>
        <w:rPr>
          <w:rFonts w:eastAsia="Times New Roman" w:cs="Times New Roman"/>
          <w:szCs w:val="24"/>
        </w:rPr>
        <w:t xml:space="preserve">Untuk mengetahui faktor-faktor </w:t>
      </w:r>
      <w:r>
        <w:rPr>
          <w:rFonts w:eastAsia="Times New Roman" w:cs="Times New Roman"/>
          <w:szCs w:val="24"/>
          <w:lang w:val="en-US"/>
        </w:rPr>
        <w:t>yang berhubungan dengan kesehatan mental pada remaja di SMA PGRI 1 Kota Mojokerto.</w:t>
      </w:r>
      <w:r>
        <w:rPr>
          <w:rFonts w:cs="Times New Roman"/>
          <w:szCs w:val="24"/>
          <w:lang w:val="en-US"/>
        </w:rPr>
        <w:t xml:space="preserve">  </w:t>
      </w:r>
    </w:p>
    <w:p w:rsidR="004609AD" w:rsidRDefault="00F12178">
      <w:pPr>
        <w:pStyle w:val="Heading3"/>
        <w:numPr>
          <w:ilvl w:val="0"/>
          <w:numId w:val="4"/>
        </w:numPr>
        <w:ind w:left="851" w:hanging="284"/>
        <w:rPr>
          <w:rFonts w:cs="Times New Roman"/>
          <w:szCs w:val="24"/>
        </w:rPr>
      </w:pPr>
      <w:bookmarkStart w:id="6" w:name="_Toc138365600"/>
      <w:r>
        <w:rPr>
          <w:rFonts w:cs="Times New Roman"/>
          <w:szCs w:val="24"/>
        </w:rPr>
        <w:t>Tujuan Khusus</w:t>
      </w:r>
      <w:bookmarkEnd w:id="6"/>
    </w:p>
    <w:p w:rsidR="004609AD" w:rsidRDefault="00F12178">
      <w:pPr>
        <w:pStyle w:val="ListParagraph"/>
        <w:numPr>
          <w:ilvl w:val="0"/>
          <w:numId w:val="5"/>
        </w:numPr>
        <w:spacing w:after="0" w:line="480" w:lineRule="auto"/>
        <w:jc w:val="both"/>
        <w:rPr>
          <w:rFonts w:eastAsia="Times New Roman" w:cs="Times New Roman"/>
          <w:szCs w:val="24"/>
        </w:rPr>
      </w:pPr>
      <w:r>
        <w:rPr>
          <w:rFonts w:eastAsiaTheme="majorEastAsia" w:cs="Times New Roman"/>
          <w:szCs w:val="24"/>
          <w:lang w:val="en-US"/>
        </w:rPr>
        <w:t xml:space="preserve">Mengidentifikasi Faktor Pola Asuh pada remaja </w:t>
      </w:r>
      <w:r>
        <w:rPr>
          <w:rFonts w:cs="Times New Roman"/>
          <w:szCs w:val="24"/>
        </w:rPr>
        <w:t>di SMA PGRI 1 Kota</w:t>
      </w:r>
      <w:r>
        <w:rPr>
          <w:rFonts w:cs="Times New Roman"/>
          <w:szCs w:val="24"/>
          <w:lang w:val="en-US"/>
        </w:rPr>
        <w:t xml:space="preserve"> </w:t>
      </w:r>
      <w:r>
        <w:rPr>
          <w:rFonts w:cs="Times New Roman"/>
          <w:szCs w:val="24"/>
        </w:rPr>
        <w:t>Mojokerto</w:t>
      </w:r>
    </w:p>
    <w:p w:rsidR="004609AD" w:rsidRDefault="00F12178">
      <w:pPr>
        <w:pStyle w:val="ListParagraph"/>
        <w:numPr>
          <w:ilvl w:val="0"/>
          <w:numId w:val="5"/>
        </w:numPr>
        <w:spacing w:after="0" w:line="480" w:lineRule="auto"/>
        <w:jc w:val="both"/>
        <w:rPr>
          <w:rFonts w:eastAsia="Times New Roman" w:cs="Times New Roman"/>
          <w:szCs w:val="24"/>
        </w:rPr>
      </w:pPr>
      <w:r>
        <w:rPr>
          <w:rFonts w:eastAsiaTheme="majorEastAsia" w:cs="Times New Roman"/>
          <w:szCs w:val="24"/>
          <w:lang w:val="en-US"/>
        </w:rPr>
        <w:lastRenderedPageBreak/>
        <w:t>Mengidentifikasi</w:t>
      </w:r>
      <w:r>
        <w:rPr>
          <w:rFonts w:eastAsia="Times New Roman" w:cs="Times New Roman"/>
          <w:szCs w:val="24"/>
        </w:rPr>
        <w:t xml:space="preserve"> Religiusitas </w:t>
      </w:r>
      <w:r>
        <w:rPr>
          <w:rFonts w:eastAsiaTheme="majorEastAsia" w:cs="Times New Roman"/>
          <w:szCs w:val="24"/>
          <w:lang w:val="en-US"/>
        </w:rPr>
        <w:t xml:space="preserve">pada remaja </w:t>
      </w:r>
      <w:r>
        <w:rPr>
          <w:rFonts w:cs="Times New Roman"/>
          <w:szCs w:val="24"/>
        </w:rPr>
        <w:t>di SMA PGRI 1 Kota Mojokerto</w:t>
      </w:r>
    </w:p>
    <w:p w:rsidR="004609AD" w:rsidRDefault="00F12178">
      <w:pPr>
        <w:pStyle w:val="ListParagraph"/>
        <w:numPr>
          <w:ilvl w:val="0"/>
          <w:numId w:val="5"/>
        </w:numPr>
        <w:spacing w:after="0" w:line="480" w:lineRule="auto"/>
        <w:jc w:val="both"/>
        <w:rPr>
          <w:rFonts w:eastAsia="Times New Roman" w:cs="Times New Roman"/>
          <w:szCs w:val="24"/>
        </w:rPr>
      </w:pPr>
      <w:r>
        <w:rPr>
          <w:rFonts w:eastAsiaTheme="majorEastAsia" w:cs="Times New Roman"/>
          <w:szCs w:val="24"/>
          <w:lang w:val="en-US"/>
        </w:rPr>
        <w:t>Mengidentifikasi</w:t>
      </w:r>
      <w:r>
        <w:rPr>
          <w:rFonts w:eastAsia="Times New Roman" w:cs="Times New Roman"/>
          <w:szCs w:val="24"/>
        </w:rPr>
        <w:t xml:space="preserve"> Kecanduan </w:t>
      </w:r>
      <w:r>
        <w:rPr>
          <w:rFonts w:eastAsia="Times New Roman" w:cs="Times New Roman"/>
          <w:szCs w:val="24"/>
          <w:lang w:val="en-US"/>
        </w:rPr>
        <w:t xml:space="preserve">Gadged </w:t>
      </w:r>
      <w:r>
        <w:rPr>
          <w:rFonts w:eastAsiaTheme="majorEastAsia" w:cs="Times New Roman"/>
          <w:szCs w:val="24"/>
          <w:lang w:val="en-US"/>
        </w:rPr>
        <w:t xml:space="preserve">pada remaja </w:t>
      </w:r>
      <w:r>
        <w:rPr>
          <w:rFonts w:cs="Times New Roman"/>
          <w:szCs w:val="24"/>
        </w:rPr>
        <w:t>di SMA PGRI 1 Kota</w:t>
      </w:r>
      <w:r>
        <w:rPr>
          <w:rFonts w:cs="Times New Roman"/>
          <w:szCs w:val="24"/>
          <w:lang w:val="en-US"/>
        </w:rPr>
        <w:t xml:space="preserve"> </w:t>
      </w:r>
      <w:r>
        <w:rPr>
          <w:rFonts w:cs="Times New Roman"/>
          <w:szCs w:val="24"/>
        </w:rPr>
        <w:t>Mojokerto</w:t>
      </w:r>
    </w:p>
    <w:p w:rsidR="004609AD" w:rsidRDefault="00F12178">
      <w:pPr>
        <w:pStyle w:val="ListParagraph"/>
        <w:numPr>
          <w:ilvl w:val="0"/>
          <w:numId w:val="5"/>
        </w:numPr>
        <w:spacing w:after="0" w:line="480" w:lineRule="auto"/>
        <w:jc w:val="both"/>
        <w:rPr>
          <w:rFonts w:eastAsia="Times New Roman" w:cs="Times New Roman"/>
          <w:szCs w:val="24"/>
        </w:rPr>
      </w:pPr>
      <w:r>
        <w:rPr>
          <w:rFonts w:eastAsiaTheme="majorEastAsia" w:cs="Times New Roman"/>
          <w:szCs w:val="24"/>
          <w:lang w:val="en-US"/>
        </w:rPr>
        <w:t>Mengidentifikasi</w:t>
      </w:r>
      <w:r>
        <w:rPr>
          <w:rFonts w:eastAsia="Times New Roman" w:cs="Times New Roman"/>
          <w:szCs w:val="24"/>
        </w:rPr>
        <w:t xml:space="preserve"> Kesehatan Mental </w:t>
      </w:r>
      <w:r>
        <w:rPr>
          <w:rFonts w:eastAsiaTheme="majorEastAsia" w:cs="Times New Roman"/>
          <w:szCs w:val="24"/>
          <w:lang w:val="en-US"/>
        </w:rPr>
        <w:t xml:space="preserve">pada remaja </w:t>
      </w:r>
      <w:r>
        <w:rPr>
          <w:rFonts w:cs="Times New Roman"/>
          <w:szCs w:val="24"/>
        </w:rPr>
        <w:t>di SMA PGRI 1 Kota</w:t>
      </w:r>
      <w:r>
        <w:rPr>
          <w:rFonts w:cs="Times New Roman"/>
          <w:szCs w:val="24"/>
          <w:lang w:val="en-US"/>
        </w:rPr>
        <w:t xml:space="preserve"> </w:t>
      </w:r>
      <w:r>
        <w:rPr>
          <w:rFonts w:cs="Times New Roman"/>
          <w:szCs w:val="24"/>
        </w:rPr>
        <w:t>Mojokerto</w:t>
      </w:r>
    </w:p>
    <w:p w:rsidR="004609AD" w:rsidRDefault="00F12178">
      <w:pPr>
        <w:pStyle w:val="ListParagraph"/>
        <w:numPr>
          <w:ilvl w:val="0"/>
          <w:numId w:val="5"/>
        </w:numPr>
        <w:spacing w:after="0" w:line="480" w:lineRule="auto"/>
        <w:jc w:val="both"/>
        <w:rPr>
          <w:rFonts w:eastAsia="Times New Roman" w:cs="Times New Roman"/>
          <w:szCs w:val="24"/>
        </w:rPr>
      </w:pPr>
      <w:r>
        <w:rPr>
          <w:rFonts w:eastAsia="Times New Roman" w:cs="Times New Roman"/>
          <w:szCs w:val="24"/>
        </w:rPr>
        <w:t>Menganalisis Hubungan Faktor Pola Asuh dengan Kesehatan Mental Remaja</w:t>
      </w:r>
    </w:p>
    <w:p w:rsidR="004609AD" w:rsidRDefault="00F12178">
      <w:pPr>
        <w:pStyle w:val="ListParagraph"/>
        <w:numPr>
          <w:ilvl w:val="0"/>
          <w:numId w:val="5"/>
        </w:numPr>
        <w:spacing w:after="0" w:line="480" w:lineRule="auto"/>
        <w:jc w:val="both"/>
        <w:rPr>
          <w:rFonts w:eastAsia="Times New Roman" w:cs="Times New Roman"/>
          <w:szCs w:val="24"/>
        </w:rPr>
      </w:pPr>
      <w:r>
        <w:rPr>
          <w:rFonts w:eastAsia="Times New Roman" w:cs="Times New Roman"/>
          <w:szCs w:val="24"/>
        </w:rPr>
        <w:t>Menganalisis Hubungan Faktor Religiulitas dengan Kesehatan Mental Remaja</w:t>
      </w:r>
    </w:p>
    <w:p w:rsidR="004609AD" w:rsidRDefault="00F12178">
      <w:pPr>
        <w:pStyle w:val="ListParagraph"/>
        <w:numPr>
          <w:ilvl w:val="0"/>
          <w:numId w:val="5"/>
        </w:numPr>
        <w:spacing w:after="0" w:line="480" w:lineRule="auto"/>
        <w:jc w:val="both"/>
        <w:rPr>
          <w:rFonts w:eastAsia="Times New Roman" w:cs="Times New Roman"/>
          <w:szCs w:val="24"/>
        </w:rPr>
      </w:pPr>
      <w:r>
        <w:rPr>
          <w:rFonts w:eastAsia="Times New Roman" w:cs="Times New Roman"/>
          <w:szCs w:val="24"/>
        </w:rPr>
        <w:t xml:space="preserve">Menganalisis Hubungan Faktor Kecanduan </w:t>
      </w:r>
      <w:r>
        <w:rPr>
          <w:rFonts w:eastAsia="Times New Roman" w:cs="Times New Roman"/>
          <w:szCs w:val="24"/>
          <w:lang w:val="en-US"/>
        </w:rPr>
        <w:t xml:space="preserve">Gadged </w:t>
      </w:r>
      <w:r>
        <w:rPr>
          <w:rFonts w:eastAsia="Times New Roman" w:cs="Times New Roman"/>
          <w:szCs w:val="24"/>
        </w:rPr>
        <w:t>dengan Kesehatan</w:t>
      </w:r>
      <w:r>
        <w:rPr>
          <w:rFonts w:eastAsia="Times New Roman" w:cs="Times New Roman"/>
          <w:szCs w:val="24"/>
          <w:lang w:val="en-US"/>
        </w:rPr>
        <w:t xml:space="preserve"> </w:t>
      </w:r>
      <w:r>
        <w:rPr>
          <w:rFonts w:eastAsia="Times New Roman" w:cs="Times New Roman"/>
          <w:szCs w:val="24"/>
        </w:rPr>
        <w:t>Mental Remaja</w:t>
      </w:r>
    </w:p>
    <w:p w:rsidR="004609AD" w:rsidRDefault="00F12178">
      <w:pPr>
        <w:pStyle w:val="Heading2"/>
        <w:numPr>
          <w:ilvl w:val="0"/>
          <w:numId w:val="3"/>
        </w:numPr>
        <w:ind w:left="567" w:hanging="567"/>
        <w:rPr>
          <w:rFonts w:cs="Times New Roman"/>
          <w:szCs w:val="24"/>
        </w:rPr>
      </w:pPr>
      <w:bookmarkStart w:id="7" w:name="_Toc138365601"/>
      <w:r>
        <w:rPr>
          <w:rFonts w:cs="Times New Roman"/>
          <w:szCs w:val="24"/>
        </w:rPr>
        <w:t>Manfaat Penelitian</w:t>
      </w:r>
      <w:bookmarkEnd w:id="7"/>
    </w:p>
    <w:p w:rsidR="004609AD" w:rsidRDefault="00F12178">
      <w:pPr>
        <w:pStyle w:val="Heading3"/>
        <w:numPr>
          <w:ilvl w:val="0"/>
          <w:numId w:val="6"/>
        </w:numPr>
        <w:ind w:left="851" w:hanging="284"/>
        <w:rPr>
          <w:rFonts w:cs="Times New Roman"/>
          <w:szCs w:val="24"/>
        </w:rPr>
      </w:pPr>
      <w:bookmarkStart w:id="8" w:name="_Toc138365602"/>
      <w:r>
        <w:rPr>
          <w:rFonts w:cs="Times New Roman"/>
          <w:szCs w:val="24"/>
        </w:rPr>
        <w:t>Manfaat Teoritis</w:t>
      </w:r>
      <w:bookmarkEnd w:id="8"/>
    </w:p>
    <w:p w:rsidR="004609AD" w:rsidRDefault="00F12178">
      <w:pPr>
        <w:spacing w:line="480" w:lineRule="auto"/>
        <w:ind w:left="851"/>
        <w:jc w:val="both"/>
        <w:rPr>
          <w:rFonts w:eastAsia="Times New Roman" w:cs="Times New Roman"/>
          <w:szCs w:val="24"/>
          <w:lang w:val="en-US"/>
        </w:rPr>
      </w:pPr>
      <w:r>
        <w:rPr>
          <w:rFonts w:eastAsia="Times New Roman" w:cs="Times New Roman"/>
          <w:szCs w:val="24"/>
          <w:lang w:val="en-US"/>
        </w:rPr>
        <w:t>Hasil penelitian ini diharapkan dapat menambah referensi tentang faktor yang berhubungan dengan masalah kesehatan mental remaja.</w:t>
      </w:r>
    </w:p>
    <w:p w:rsidR="004609AD" w:rsidRDefault="004609AD">
      <w:pPr>
        <w:ind w:left="851"/>
        <w:jc w:val="both"/>
        <w:rPr>
          <w:rFonts w:cs="Times New Roman"/>
          <w:szCs w:val="24"/>
          <w:lang w:val="en-US"/>
        </w:rPr>
      </w:pPr>
    </w:p>
    <w:p w:rsidR="004609AD" w:rsidRDefault="00F12178">
      <w:pPr>
        <w:pStyle w:val="Heading3"/>
        <w:numPr>
          <w:ilvl w:val="0"/>
          <w:numId w:val="6"/>
        </w:numPr>
        <w:ind w:left="851" w:hanging="284"/>
        <w:rPr>
          <w:rFonts w:cs="Times New Roman"/>
          <w:szCs w:val="24"/>
        </w:rPr>
      </w:pPr>
      <w:bookmarkStart w:id="9" w:name="_Toc138365603"/>
      <w:r>
        <w:rPr>
          <w:rFonts w:cs="Times New Roman"/>
          <w:szCs w:val="24"/>
        </w:rPr>
        <w:t>Manfaat Praktis</w:t>
      </w:r>
      <w:bookmarkEnd w:id="9"/>
    </w:p>
    <w:p w:rsidR="004609AD" w:rsidRDefault="00F12178">
      <w:pPr>
        <w:pStyle w:val="ListParagraph"/>
        <w:spacing w:line="480" w:lineRule="auto"/>
        <w:ind w:left="851"/>
        <w:jc w:val="both"/>
        <w:rPr>
          <w:rFonts w:eastAsiaTheme="majorEastAsia" w:cs="Times New Roman"/>
          <w:szCs w:val="24"/>
          <w:lang w:val="en-US"/>
        </w:rPr>
      </w:pPr>
      <w:r>
        <w:rPr>
          <w:rFonts w:eastAsiaTheme="majorEastAsia" w:cs="Times New Roman"/>
          <w:szCs w:val="24"/>
          <w:lang w:val="en-US"/>
        </w:rPr>
        <w:t>a. Bagi Ilmu Keperawatan</w:t>
      </w:r>
    </w:p>
    <w:p w:rsidR="004609AD" w:rsidRDefault="00F12178">
      <w:pPr>
        <w:pStyle w:val="ListParagraph"/>
        <w:spacing w:line="480" w:lineRule="auto"/>
        <w:ind w:left="1134"/>
        <w:jc w:val="both"/>
        <w:rPr>
          <w:rFonts w:eastAsiaTheme="majorEastAsia" w:cs="Times New Roman"/>
          <w:szCs w:val="24"/>
          <w:lang w:val="en-US"/>
        </w:rPr>
      </w:pPr>
      <w:r>
        <w:rPr>
          <w:rFonts w:eastAsiaTheme="majorEastAsia" w:cs="Times New Roman"/>
          <w:szCs w:val="24"/>
          <w:lang w:val="en-US"/>
        </w:rPr>
        <w:t>Hasil penelitian ini diharapkan dapat menjadi referensi atau masukan untuk melakukan penelitian selanjutnya dan khususnya dalam pengembangan kesehatan mental bagi remaja di sekolah.</w:t>
      </w:r>
    </w:p>
    <w:p w:rsidR="004609AD" w:rsidRDefault="004609AD">
      <w:pPr>
        <w:pStyle w:val="ListParagraph"/>
        <w:ind w:left="1134"/>
        <w:rPr>
          <w:rFonts w:eastAsiaTheme="majorEastAsia" w:cs="Times New Roman"/>
          <w:szCs w:val="24"/>
          <w:lang w:val="en-US"/>
        </w:rPr>
      </w:pPr>
    </w:p>
    <w:p w:rsidR="005A1FA9" w:rsidRDefault="005A1FA9">
      <w:pPr>
        <w:spacing w:after="0" w:line="240" w:lineRule="auto"/>
        <w:rPr>
          <w:rFonts w:eastAsiaTheme="majorEastAsia" w:cs="Times New Roman"/>
          <w:szCs w:val="24"/>
          <w:lang w:val="en-US"/>
        </w:rPr>
      </w:pPr>
      <w:r>
        <w:rPr>
          <w:rFonts w:eastAsiaTheme="majorEastAsia" w:cs="Times New Roman"/>
          <w:szCs w:val="24"/>
          <w:lang w:val="en-US"/>
        </w:rPr>
        <w:br w:type="page"/>
      </w:r>
    </w:p>
    <w:p w:rsidR="004609AD" w:rsidRDefault="00F12178">
      <w:pPr>
        <w:pStyle w:val="ListParagraph"/>
        <w:spacing w:line="480" w:lineRule="auto"/>
        <w:ind w:left="851"/>
        <w:jc w:val="both"/>
        <w:rPr>
          <w:rFonts w:eastAsiaTheme="majorEastAsia" w:cs="Times New Roman"/>
          <w:szCs w:val="24"/>
          <w:lang w:val="en-US"/>
        </w:rPr>
      </w:pPr>
      <w:r>
        <w:rPr>
          <w:rFonts w:eastAsiaTheme="majorEastAsia" w:cs="Times New Roman"/>
          <w:szCs w:val="24"/>
          <w:lang w:val="en-US"/>
        </w:rPr>
        <w:lastRenderedPageBreak/>
        <w:t xml:space="preserve">b. Bagi Masyarakat </w:t>
      </w:r>
    </w:p>
    <w:p w:rsidR="004609AD" w:rsidRDefault="00F12178">
      <w:pPr>
        <w:spacing w:line="480" w:lineRule="auto"/>
        <w:ind w:left="1134"/>
        <w:jc w:val="both"/>
        <w:rPr>
          <w:rFonts w:eastAsiaTheme="majorEastAsia" w:cs="Times New Roman"/>
          <w:szCs w:val="24"/>
          <w:lang w:val="en-US"/>
        </w:rPr>
      </w:pPr>
      <w:r>
        <w:rPr>
          <w:rFonts w:eastAsiaTheme="majorEastAsia" w:cs="Times New Roman"/>
          <w:szCs w:val="24"/>
          <w:lang w:val="en-US"/>
        </w:rPr>
        <w:t>Hasil penelitian ini diharapkan dapat memberikan informasi kepada masyarakat tentang masalah kesehatan mental pada remaja.</w:t>
      </w:r>
    </w:p>
    <w:p w:rsidR="004609AD" w:rsidRDefault="00F12178">
      <w:pPr>
        <w:spacing w:line="480" w:lineRule="auto"/>
        <w:ind w:left="851"/>
        <w:jc w:val="both"/>
        <w:rPr>
          <w:rFonts w:eastAsiaTheme="majorEastAsia" w:cs="Times New Roman"/>
          <w:szCs w:val="24"/>
          <w:lang w:val="en-US"/>
        </w:rPr>
      </w:pPr>
      <w:r>
        <w:rPr>
          <w:rFonts w:eastAsiaTheme="majorEastAsia" w:cs="Times New Roman"/>
          <w:szCs w:val="24"/>
          <w:lang w:val="en-US"/>
        </w:rPr>
        <w:t>c. Bagi Remaja</w:t>
      </w:r>
    </w:p>
    <w:p w:rsidR="004609AD" w:rsidRDefault="00F12178">
      <w:pPr>
        <w:spacing w:line="480" w:lineRule="auto"/>
        <w:ind w:left="1134"/>
        <w:jc w:val="both"/>
        <w:rPr>
          <w:rFonts w:eastAsiaTheme="majorEastAsia" w:cs="Times New Roman"/>
          <w:szCs w:val="24"/>
          <w:lang w:val="en-US"/>
        </w:rPr>
      </w:pPr>
      <w:r>
        <w:rPr>
          <w:rFonts w:eastAsiaTheme="majorEastAsia" w:cs="Times New Roman"/>
          <w:szCs w:val="24"/>
          <w:lang w:val="en-US"/>
        </w:rPr>
        <w:t>Menambah wawasan dan informasi tentang pentingnya masalah kesehatan mental pada remaja.</w:t>
      </w:r>
    </w:p>
    <w:p w:rsidR="004609AD" w:rsidRDefault="00F12178">
      <w:pPr>
        <w:spacing w:line="480" w:lineRule="auto"/>
        <w:ind w:left="851"/>
        <w:jc w:val="both"/>
        <w:rPr>
          <w:rFonts w:eastAsiaTheme="majorEastAsia" w:cs="Times New Roman"/>
          <w:szCs w:val="24"/>
          <w:lang w:val="en-US"/>
        </w:rPr>
      </w:pPr>
      <w:r>
        <w:rPr>
          <w:rFonts w:eastAsiaTheme="majorEastAsia" w:cs="Times New Roman"/>
          <w:szCs w:val="24"/>
          <w:lang w:val="en-US"/>
        </w:rPr>
        <w:t>d. Bagi Peneliti</w:t>
      </w:r>
    </w:p>
    <w:p w:rsidR="004609AD" w:rsidRDefault="00F12178">
      <w:pPr>
        <w:spacing w:line="480" w:lineRule="auto"/>
        <w:ind w:left="1134"/>
        <w:jc w:val="both"/>
        <w:rPr>
          <w:rFonts w:eastAsiaTheme="majorEastAsia" w:cs="Times New Roman"/>
          <w:szCs w:val="24"/>
          <w:lang w:val="en-US"/>
        </w:rPr>
      </w:pPr>
      <w:r>
        <w:rPr>
          <w:rFonts w:eastAsiaTheme="majorEastAsia" w:cs="Times New Roman"/>
          <w:szCs w:val="24"/>
          <w:lang w:val="en-US"/>
        </w:rPr>
        <w:t>Sebagai bahan untuk pengembangan ilmu kesehatan , menambah wawasan dan pengalaman khususnya tentang masalah kesehatan mental remaja.</w:t>
      </w:r>
    </w:p>
    <w:sectPr w:rsidR="004609AD" w:rsidSect="00AE7BB4">
      <w:headerReference w:type="default" r:id="rId10"/>
      <w:footerReference w:type="default" r:id="rId11"/>
      <w:headerReference w:type="first" r:id="rId12"/>
      <w:footerReference w:type="first" r:id="rId13"/>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22" w:rsidRDefault="00724A22">
      <w:pPr>
        <w:spacing w:line="240" w:lineRule="auto"/>
      </w:pPr>
      <w:r>
        <w:separator/>
      </w:r>
    </w:p>
  </w:endnote>
  <w:endnote w:type="continuationSeparator" w:id="0">
    <w:p w:rsidR="00724A22" w:rsidRDefault="00724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w:altName w:val="MS PMincho"/>
    <w:panose1 w:val="00000000000000000000"/>
    <w:charset w:val="80"/>
    <w:family w:val="roman"/>
    <w:notTrueType/>
    <w:pitch w:val="default"/>
  </w:font>
  <w:font w:name="等线 Light">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59" w:rsidRDefault="00996359">
    <w:pPr>
      <w:pStyle w:val="Footer"/>
      <w:jc w:val="center"/>
    </w:pPr>
  </w:p>
  <w:p w:rsidR="00996359" w:rsidRDefault="00996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29161"/>
      <w:docPartObj>
        <w:docPartGallery w:val="AutoText"/>
      </w:docPartObj>
    </w:sdtPr>
    <w:sdtEndPr/>
    <w:sdtContent>
      <w:p w:rsidR="00996359" w:rsidRDefault="00996359">
        <w:pPr>
          <w:pStyle w:val="Footer"/>
          <w:jc w:val="center"/>
        </w:pPr>
        <w:r>
          <w:fldChar w:fldCharType="begin"/>
        </w:r>
        <w:r>
          <w:instrText xml:space="preserve"> PAGE   \* MERGEFORMAT </w:instrText>
        </w:r>
        <w:r>
          <w:fldChar w:fldCharType="separate"/>
        </w:r>
        <w:r w:rsidR="005A1FA9">
          <w:rPr>
            <w:noProof/>
          </w:rPr>
          <w:t>1</w:t>
        </w:r>
        <w:r>
          <w:fldChar w:fldCharType="end"/>
        </w:r>
      </w:p>
    </w:sdtContent>
  </w:sdt>
  <w:p w:rsidR="00996359" w:rsidRDefault="0099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22" w:rsidRDefault="00724A22">
      <w:pPr>
        <w:spacing w:after="0"/>
      </w:pPr>
      <w:r>
        <w:separator/>
      </w:r>
    </w:p>
  </w:footnote>
  <w:footnote w:type="continuationSeparator" w:id="0">
    <w:p w:rsidR="00724A22" w:rsidRDefault="00724A2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34201"/>
      <w:docPartObj>
        <w:docPartGallery w:val="AutoText"/>
      </w:docPartObj>
    </w:sdtPr>
    <w:sdtEndPr/>
    <w:sdtContent>
      <w:p w:rsidR="00996359" w:rsidRDefault="00996359">
        <w:pPr>
          <w:pStyle w:val="Header"/>
          <w:jc w:val="right"/>
        </w:pPr>
        <w:r>
          <w:fldChar w:fldCharType="begin"/>
        </w:r>
        <w:r>
          <w:instrText xml:space="preserve"> PAGE   \* MERGEFORMAT </w:instrText>
        </w:r>
        <w:r>
          <w:fldChar w:fldCharType="separate"/>
        </w:r>
        <w:r w:rsidR="005A1FA9">
          <w:rPr>
            <w:noProof/>
          </w:rPr>
          <w:t>6</w:t>
        </w:r>
        <w:r>
          <w:fldChar w:fldCharType="end"/>
        </w:r>
      </w:p>
    </w:sdtContent>
  </w:sdt>
  <w:p w:rsidR="00996359" w:rsidRDefault="009963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359" w:rsidRDefault="0099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8A"/>
    <w:multiLevelType w:val="multilevel"/>
    <w:tmpl w:val="006F608A"/>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03726213"/>
    <w:multiLevelType w:val="multilevel"/>
    <w:tmpl w:val="03726213"/>
    <w:lvl w:ilvl="0">
      <w:start w:val="1"/>
      <w:numFmt w:val="lowerLetter"/>
      <w:lvlText w:val="%1)"/>
      <w:lvlJc w:val="left"/>
      <w:pPr>
        <w:ind w:left="3555" w:hanging="360"/>
      </w:pPr>
    </w:lvl>
    <w:lvl w:ilvl="1">
      <w:start w:val="1"/>
      <w:numFmt w:val="lowerLetter"/>
      <w:lvlText w:val="%2."/>
      <w:lvlJc w:val="left"/>
      <w:pPr>
        <w:ind w:left="4275" w:hanging="360"/>
      </w:pPr>
    </w:lvl>
    <w:lvl w:ilvl="2">
      <w:start w:val="1"/>
      <w:numFmt w:val="lowerRoman"/>
      <w:lvlText w:val="%3."/>
      <w:lvlJc w:val="right"/>
      <w:pPr>
        <w:ind w:left="4995" w:hanging="180"/>
      </w:pPr>
    </w:lvl>
    <w:lvl w:ilvl="3">
      <w:start w:val="1"/>
      <w:numFmt w:val="decimal"/>
      <w:lvlText w:val="%4."/>
      <w:lvlJc w:val="left"/>
      <w:pPr>
        <w:ind w:left="5715" w:hanging="360"/>
      </w:pPr>
    </w:lvl>
    <w:lvl w:ilvl="4">
      <w:start w:val="1"/>
      <w:numFmt w:val="lowerLetter"/>
      <w:lvlText w:val="%5."/>
      <w:lvlJc w:val="left"/>
      <w:pPr>
        <w:ind w:left="6435" w:hanging="360"/>
      </w:pPr>
    </w:lvl>
    <w:lvl w:ilvl="5">
      <w:start w:val="1"/>
      <w:numFmt w:val="lowerRoman"/>
      <w:lvlText w:val="%6."/>
      <w:lvlJc w:val="right"/>
      <w:pPr>
        <w:ind w:left="7155" w:hanging="180"/>
      </w:pPr>
    </w:lvl>
    <w:lvl w:ilvl="6">
      <w:start w:val="1"/>
      <w:numFmt w:val="decimal"/>
      <w:lvlText w:val="%7."/>
      <w:lvlJc w:val="left"/>
      <w:pPr>
        <w:ind w:left="7875" w:hanging="360"/>
      </w:pPr>
    </w:lvl>
    <w:lvl w:ilvl="7">
      <w:start w:val="1"/>
      <w:numFmt w:val="lowerLetter"/>
      <w:lvlText w:val="%8."/>
      <w:lvlJc w:val="left"/>
      <w:pPr>
        <w:ind w:left="8595" w:hanging="360"/>
      </w:pPr>
    </w:lvl>
    <w:lvl w:ilvl="8">
      <w:start w:val="1"/>
      <w:numFmt w:val="lowerRoman"/>
      <w:lvlText w:val="%9."/>
      <w:lvlJc w:val="right"/>
      <w:pPr>
        <w:ind w:left="9315" w:hanging="180"/>
      </w:pPr>
    </w:lvl>
  </w:abstractNum>
  <w:abstractNum w:abstractNumId="2">
    <w:nsid w:val="04CF2A1F"/>
    <w:multiLevelType w:val="multilevel"/>
    <w:tmpl w:val="04CF2A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AC45D0"/>
    <w:multiLevelType w:val="multilevel"/>
    <w:tmpl w:val="05AC45D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0B7D61C9"/>
    <w:multiLevelType w:val="multilevel"/>
    <w:tmpl w:val="0B7D61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4B1B32"/>
    <w:multiLevelType w:val="multilevel"/>
    <w:tmpl w:val="0D4B1B3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6">
    <w:nsid w:val="0EE064CC"/>
    <w:multiLevelType w:val="multilevel"/>
    <w:tmpl w:val="0EE06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045B03"/>
    <w:multiLevelType w:val="multilevel"/>
    <w:tmpl w:val="19045B03"/>
    <w:lvl w:ilvl="0">
      <w:start w:val="1"/>
      <w:numFmt w:val="lowerLetter"/>
      <w:lvlText w:val="%1)"/>
      <w:lvlJc w:val="left"/>
      <w:pPr>
        <w:ind w:left="2049" w:hanging="360"/>
      </w:pPr>
    </w:lvl>
    <w:lvl w:ilvl="1">
      <w:start w:val="1"/>
      <w:numFmt w:val="lowerLetter"/>
      <w:lvlText w:val="%2."/>
      <w:lvlJc w:val="left"/>
      <w:pPr>
        <w:ind w:left="2769" w:hanging="360"/>
      </w:pPr>
    </w:lvl>
    <w:lvl w:ilvl="2">
      <w:start w:val="1"/>
      <w:numFmt w:val="lowerRoman"/>
      <w:lvlText w:val="%3."/>
      <w:lvlJc w:val="right"/>
      <w:pPr>
        <w:ind w:left="3489" w:hanging="180"/>
      </w:pPr>
    </w:lvl>
    <w:lvl w:ilvl="3">
      <w:start w:val="1"/>
      <w:numFmt w:val="decimal"/>
      <w:lvlText w:val="%4."/>
      <w:lvlJc w:val="left"/>
      <w:pPr>
        <w:ind w:left="4209" w:hanging="360"/>
      </w:pPr>
    </w:lvl>
    <w:lvl w:ilvl="4">
      <w:start w:val="1"/>
      <w:numFmt w:val="lowerLetter"/>
      <w:lvlText w:val="%5."/>
      <w:lvlJc w:val="left"/>
      <w:pPr>
        <w:ind w:left="4929" w:hanging="360"/>
      </w:pPr>
    </w:lvl>
    <w:lvl w:ilvl="5">
      <w:start w:val="1"/>
      <w:numFmt w:val="lowerRoman"/>
      <w:lvlText w:val="%6."/>
      <w:lvlJc w:val="right"/>
      <w:pPr>
        <w:ind w:left="5649" w:hanging="180"/>
      </w:pPr>
    </w:lvl>
    <w:lvl w:ilvl="6">
      <w:start w:val="1"/>
      <w:numFmt w:val="decimal"/>
      <w:lvlText w:val="%7."/>
      <w:lvlJc w:val="left"/>
      <w:pPr>
        <w:ind w:left="6369" w:hanging="360"/>
      </w:pPr>
    </w:lvl>
    <w:lvl w:ilvl="7">
      <w:start w:val="1"/>
      <w:numFmt w:val="lowerLetter"/>
      <w:lvlText w:val="%8."/>
      <w:lvlJc w:val="left"/>
      <w:pPr>
        <w:ind w:left="7089" w:hanging="360"/>
      </w:pPr>
    </w:lvl>
    <w:lvl w:ilvl="8">
      <w:start w:val="1"/>
      <w:numFmt w:val="lowerRoman"/>
      <w:lvlText w:val="%9."/>
      <w:lvlJc w:val="right"/>
      <w:pPr>
        <w:ind w:left="7809" w:hanging="180"/>
      </w:pPr>
    </w:lvl>
  </w:abstractNum>
  <w:abstractNum w:abstractNumId="8">
    <w:nsid w:val="1C0F0F68"/>
    <w:multiLevelType w:val="multilevel"/>
    <w:tmpl w:val="1C0F0F6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96150A"/>
    <w:multiLevelType w:val="multilevel"/>
    <w:tmpl w:val="2296150A"/>
    <w:lvl w:ilvl="0">
      <w:start w:val="1"/>
      <w:numFmt w:val="decimal"/>
      <w:lvlText w:val="%1)"/>
      <w:lvlJc w:val="left"/>
      <w:pPr>
        <w:ind w:left="1494" w:hanging="360"/>
      </w:pPr>
      <w:rPr>
        <w:rFonts w:hint="default"/>
      </w:rPr>
    </w:lvl>
    <w:lvl w:ilvl="1">
      <w:start w:val="1"/>
      <w:numFmt w:val="decimal"/>
      <w:lvlText w:val="%2)"/>
      <w:lvlJc w:val="left"/>
      <w:pPr>
        <w:ind w:left="2214" w:hanging="360"/>
      </w:pPr>
      <w:rPr>
        <w:rFonts w:hint="default"/>
      </w:rPr>
    </w:lvl>
    <w:lvl w:ilvl="2">
      <w:start w:val="1"/>
      <w:numFmt w:val="upperLetter"/>
      <w:lvlText w:val="%3."/>
      <w:lvlJc w:val="left"/>
      <w:pPr>
        <w:ind w:left="3114" w:hanging="360"/>
      </w:pPr>
      <w:rPr>
        <w:rFonts w:hint="default"/>
      </w:r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24E63225"/>
    <w:multiLevelType w:val="multilevel"/>
    <w:tmpl w:val="24E63225"/>
    <w:lvl w:ilvl="0">
      <w:start w:val="1"/>
      <w:numFmt w:val="low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26194192"/>
    <w:multiLevelType w:val="multilevel"/>
    <w:tmpl w:val="2619419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271F0FA9"/>
    <w:multiLevelType w:val="multilevel"/>
    <w:tmpl w:val="271F0FA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B96BF4"/>
    <w:multiLevelType w:val="multilevel"/>
    <w:tmpl w:val="28B96BF4"/>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nsid w:val="2BE65CAC"/>
    <w:multiLevelType w:val="multilevel"/>
    <w:tmpl w:val="2BE65CAC"/>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5">
    <w:nsid w:val="2DA7126D"/>
    <w:multiLevelType w:val="multilevel"/>
    <w:tmpl w:val="2DA7126D"/>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6">
    <w:nsid w:val="32081941"/>
    <w:multiLevelType w:val="multilevel"/>
    <w:tmpl w:val="3208194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03B5E5B"/>
    <w:multiLevelType w:val="multilevel"/>
    <w:tmpl w:val="403B5E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31491F"/>
    <w:multiLevelType w:val="multilevel"/>
    <w:tmpl w:val="4431491F"/>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nsid w:val="482205AD"/>
    <w:multiLevelType w:val="multilevel"/>
    <w:tmpl w:val="482205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1465E2"/>
    <w:multiLevelType w:val="multilevel"/>
    <w:tmpl w:val="4C1465E2"/>
    <w:lvl w:ilvl="0">
      <w:start w:val="1"/>
      <w:numFmt w:val="lowerLetter"/>
      <w:lvlText w:val="%1)"/>
      <w:lvlJc w:val="left"/>
      <w:pPr>
        <w:ind w:left="2149" w:hanging="360"/>
      </w:pPr>
      <w:rPr>
        <w:b w:val="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1">
    <w:nsid w:val="5BAE5C77"/>
    <w:multiLevelType w:val="multilevel"/>
    <w:tmpl w:val="5BAE5C7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C351651"/>
    <w:multiLevelType w:val="multilevel"/>
    <w:tmpl w:val="5C351651"/>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nsid w:val="5E645D06"/>
    <w:multiLevelType w:val="multilevel"/>
    <w:tmpl w:val="5E645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BB5830"/>
    <w:multiLevelType w:val="multilevel"/>
    <w:tmpl w:val="5FBB5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FC42657"/>
    <w:multiLevelType w:val="multilevel"/>
    <w:tmpl w:val="5FC426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006925"/>
    <w:multiLevelType w:val="multilevel"/>
    <w:tmpl w:val="66006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697734"/>
    <w:multiLevelType w:val="multilevel"/>
    <w:tmpl w:val="6769773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nsid w:val="67697E97"/>
    <w:multiLevelType w:val="multilevel"/>
    <w:tmpl w:val="67697E97"/>
    <w:lvl w:ilvl="0">
      <w:start w:val="1"/>
      <w:numFmt w:val="lowerLetter"/>
      <w:lvlText w:val="%1)"/>
      <w:lvlJc w:val="left"/>
      <w:pPr>
        <w:ind w:left="2563" w:hanging="360"/>
      </w:pPr>
    </w:lvl>
    <w:lvl w:ilvl="1">
      <w:start w:val="1"/>
      <w:numFmt w:val="decimal"/>
      <w:lvlText w:val="%2)"/>
      <w:lvlJc w:val="left"/>
      <w:pPr>
        <w:ind w:left="3283" w:hanging="360"/>
      </w:pPr>
      <w:rPr>
        <w:rFonts w:hint="default"/>
      </w:r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9">
    <w:nsid w:val="67BE1E49"/>
    <w:multiLevelType w:val="multilevel"/>
    <w:tmpl w:val="67BE1E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455557"/>
    <w:multiLevelType w:val="multilevel"/>
    <w:tmpl w:val="7045555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734F7D4B"/>
    <w:multiLevelType w:val="multilevel"/>
    <w:tmpl w:val="734F7D4B"/>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2">
    <w:nsid w:val="74552351"/>
    <w:multiLevelType w:val="multilevel"/>
    <w:tmpl w:val="7455235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788E4405"/>
    <w:multiLevelType w:val="multilevel"/>
    <w:tmpl w:val="788E4405"/>
    <w:lvl w:ilvl="0">
      <w:start w:val="1"/>
      <w:numFmt w:val="decimal"/>
      <w:lvlText w:val="%1)"/>
      <w:lvlJc w:val="left"/>
      <w:pPr>
        <w:ind w:left="2847" w:hanging="360"/>
      </w:p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34">
    <w:nsid w:val="7949E2FB"/>
    <w:multiLevelType w:val="singleLevel"/>
    <w:tmpl w:val="7949E2FB"/>
    <w:lvl w:ilvl="0">
      <w:start w:val="1"/>
      <w:numFmt w:val="decimal"/>
      <w:suff w:val="space"/>
      <w:lvlText w:val="%1."/>
      <w:lvlJc w:val="left"/>
    </w:lvl>
  </w:abstractNum>
  <w:abstractNum w:abstractNumId="35">
    <w:nsid w:val="7EF023C0"/>
    <w:multiLevelType w:val="multilevel"/>
    <w:tmpl w:val="7EF023C0"/>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num w:numId="1">
    <w:abstractNumId w:val="24"/>
  </w:num>
  <w:num w:numId="2">
    <w:abstractNumId w:val="31"/>
  </w:num>
  <w:num w:numId="3">
    <w:abstractNumId w:val="21"/>
  </w:num>
  <w:num w:numId="4">
    <w:abstractNumId w:val="4"/>
  </w:num>
  <w:num w:numId="5">
    <w:abstractNumId w:val="22"/>
  </w:num>
  <w:num w:numId="6">
    <w:abstractNumId w:val="19"/>
  </w:num>
  <w:num w:numId="7">
    <w:abstractNumId w:val="8"/>
  </w:num>
  <w:num w:numId="8">
    <w:abstractNumId w:val="29"/>
  </w:num>
  <w:num w:numId="9">
    <w:abstractNumId w:val="15"/>
  </w:num>
  <w:num w:numId="10">
    <w:abstractNumId w:val="27"/>
  </w:num>
  <w:num w:numId="11">
    <w:abstractNumId w:val="30"/>
  </w:num>
  <w:num w:numId="12">
    <w:abstractNumId w:val="13"/>
  </w:num>
  <w:num w:numId="13">
    <w:abstractNumId w:val="7"/>
  </w:num>
  <w:num w:numId="14">
    <w:abstractNumId w:val="23"/>
  </w:num>
  <w:num w:numId="15">
    <w:abstractNumId w:val="12"/>
  </w:num>
  <w:num w:numId="16">
    <w:abstractNumId w:val="0"/>
  </w:num>
  <w:num w:numId="17">
    <w:abstractNumId w:val="32"/>
  </w:num>
  <w:num w:numId="18">
    <w:abstractNumId w:val="17"/>
  </w:num>
  <w:num w:numId="19">
    <w:abstractNumId w:val="26"/>
  </w:num>
  <w:num w:numId="20">
    <w:abstractNumId w:val="3"/>
  </w:num>
  <w:num w:numId="21">
    <w:abstractNumId w:val="2"/>
  </w:num>
  <w:num w:numId="22">
    <w:abstractNumId w:val="20"/>
  </w:num>
  <w:num w:numId="23">
    <w:abstractNumId w:val="6"/>
  </w:num>
  <w:num w:numId="24">
    <w:abstractNumId w:val="16"/>
  </w:num>
  <w:num w:numId="25">
    <w:abstractNumId w:val="9"/>
  </w:num>
  <w:num w:numId="26">
    <w:abstractNumId w:val="33"/>
  </w:num>
  <w:num w:numId="27">
    <w:abstractNumId w:val="35"/>
  </w:num>
  <w:num w:numId="28">
    <w:abstractNumId w:val="5"/>
  </w:num>
  <w:num w:numId="29">
    <w:abstractNumId w:val="14"/>
  </w:num>
  <w:num w:numId="30">
    <w:abstractNumId w:val="1"/>
  </w:num>
  <w:num w:numId="31">
    <w:abstractNumId w:val="25"/>
  </w:num>
  <w:num w:numId="32">
    <w:abstractNumId w:val="28"/>
  </w:num>
  <w:num w:numId="33">
    <w:abstractNumId w:val="10"/>
  </w:num>
  <w:num w:numId="34">
    <w:abstractNumId w:val="18"/>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E08"/>
    <w:rsid w:val="00032536"/>
    <w:rsid w:val="000573C3"/>
    <w:rsid w:val="000603DF"/>
    <w:rsid w:val="0006598B"/>
    <w:rsid w:val="00067DCA"/>
    <w:rsid w:val="00075DD2"/>
    <w:rsid w:val="00095DA0"/>
    <w:rsid w:val="000C1BF6"/>
    <w:rsid w:val="000C7FD3"/>
    <w:rsid w:val="000E720F"/>
    <w:rsid w:val="00107B8C"/>
    <w:rsid w:val="00114B62"/>
    <w:rsid w:val="001358D5"/>
    <w:rsid w:val="00172A27"/>
    <w:rsid w:val="001D2E8E"/>
    <w:rsid w:val="001D2F8F"/>
    <w:rsid w:val="001E21DD"/>
    <w:rsid w:val="00210A31"/>
    <w:rsid w:val="00227743"/>
    <w:rsid w:val="002327FF"/>
    <w:rsid w:val="0024131A"/>
    <w:rsid w:val="00275E2C"/>
    <w:rsid w:val="002E6C6A"/>
    <w:rsid w:val="00300B79"/>
    <w:rsid w:val="003103C5"/>
    <w:rsid w:val="00320EA9"/>
    <w:rsid w:val="00345E54"/>
    <w:rsid w:val="003A7C58"/>
    <w:rsid w:val="003B11AF"/>
    <w:rsid w:val="003E26D0"/>
    <w:rsid w:val="00410B6E"/>
    <w:rsid w:val="00413093"/>
    <w:rsid w:val="00415955"/>
    <w:rsid w:val="004609AD"/>
    <w:rsid w:val="004A3227"/>
    <w:rsid w:val="0058599A"/>
    <w:rsid w:val="005A1FA9"/>
    <w:rsid w:val="0060488B"/>
    <w:rsid w:val="006205AB"/>
    <w:rsid w:val="00621D19"/>
    <w:rsid w:val="00641B2B"/>
    <w:rsid w:val="006518CB"/>
    <w:rsid w:val="006541C6"/>
    <w:rsid w:val="00654B81"/>
    <w:rsid w:val="00683F06"/>
    <w:rsid w:val="0068630F"/>
    <w:rsid w:val="007040F3"/>
    <w:rsid w:val="007159ED"/>
    <w:rsid w:val="00721BC3"/>
    <w:rsid w:val="00724A22"/>
    <w:rsid w:val="007445A7"/>
    <w:rsid w:val="0077147D"/>
    <w:rsid w:val="00781873"/>
    <w:rsid w:val="0079413C"/>
    <w:rsid w:val="007A6235"/>
    <w:rsid w:val="007D4971"/>
    <w:rsid w:val="007E547A"/>
    <w:rsid w:val="00840B1C"/>
    <w:rsid w:val="008A47D8"/>
    <w:rsid w:val="008F1126"/>
    <w:rsid w:val="008F49CF"/>
    <w:rsid w:val="0090374E"/>
    <w:rsid w:val="0095541A"/>
    <w:rsid w:val="0096405C"/>
    <w:rsid w:val="009837DD"/>
    <w:rsid w:val="00996359"/>
    <w:rsid w:val="009D45EE"/>
    <w:rsid w:val="009E1AF4"/>
    <w:rsid w:val="00A2667A"/>
    <w:rsid w:val="00A32C0B"/>
    <w:rsid w:val="00A61D61"/>
    <w:rsid w:val="00A812DE"/>
    <w:rsid w:val="00A960B8"/>
    <w:rsid w:val="00AB3735"/>
    <w:rsid w:val="00AB70C1"/>
    <w:rsid w:val="00AC00CE"/>
    <w:rsid w:val="00AE7BB4"/>
    <w:rsid w:val="00AE7E71"/>
    <w:rsid w:val="00B1501D"/>
    <w:rsid w:val="00B2291C"/>
    <w:rsid w:val="00B8769B"/>
    <w:rsid w:val="00B90C26"/>
    <w:rsid w:val="00BB456C"/>
    <w:rsid w:val="00BC3384"/>
    <w:rsid w:val="00BE62DD"/>
    <w:rsid w:val="00BF07CC"/>
    <w:rsid w:val="00C57DF4"/>
    <w:rsid w:val="00CE419A"/>
    <w:rsid w:val="00CE4B4F"/>
    <w:rsid w:val="00CF26A0"/>
    <w:rsid w:val="00D03DB8"/>
    <w:rsid w:val="00D43866"/>
    <w:rsid w:val="00D832D1"/>
    <w:rsid w:val="00E279B1"/>
    <w:rsid w:val="00E62A4A"/>
    <w:rsid w:val="00E7046F"/>
    <w:rsid w:val="00EA621C"/>
    <w:rsid w:val="00F12178"/>
    <w:rsid w:val="00F64F4A"/>
    <w:rsid w:val="00FB05FF"/>
    <w:rsid w:val="08841141"/>
    <w:rsid w:val="20790FFD"/>
    <w:rsid w:val="6839478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rPr>
      <w:rFonts w:eastAsiaTheme="minorHAnsi" w:cstheme="minorBidi"/>
      <w:sz w:val="24"/>
      <w:szCs w:val="21"/>
      <w:lang w:val="id-ID" w:eastAsia="en-US"/>
    </w:rPr>
  </w:style>
  <w:style w:type="paragraph" w:styleId="Heading1">
    <w:name w:val="heading 1"/>
    <w:basedOn w:val="Normal"/>
    <w:link w:val="Heading1Char"/>
    <w:uiPriority w:val="9"/>
    <w:qFormat/>
    <w:pPr>
      <w:keepNext/>
      <w:keepLines/>
      <w:spacing w:after="0" w:line="480" w:lineRule="auto"/>
      <w:jc w:val="center"/>
      <w:outlineLvl w:val="0"/>
    </w:pPr>
    <w:rPr>
      <w:rFonts w:eastAsiaTheme="majorEastAsia" w:cstheme="majorBidi"/>
      <w:b/>
      <w:szCs w:val="36"/>
    </w:rPr>
  </w:style>
  <w:style w:type="paragraph" w:styleId="Heading2">
    <w:name w:val="heading 2"/>
    <w:basedOn w:val="Normal"/>
    <w:link w:val="Heading2Char"/>
    <w:uiPriority w:val="9"/>
    <w:unhideWhenUsed/>
    <w:qFormat/>
    <w:pPr>
      <w:keepNext/>
      <w:keepLines/>
      <w:spacing w:after="0" w:line="480" w:lineRule="auto"/>
      <w:jc w:val="both"/>
      <w:outlineLvl w:val="1"/>
    </w:pPr>
    <w:rPr>
      <w:rFonts w:eastAsiaTheme="majorEastAsia" w:cstheme="majorBidi"/>
      <w:b/>
      <w:color w:val="000000" w:themeColor="text1"/>
      <w:szCs w:val="28"/>
    </w:rPr>
  </w:style>
  <w:style w:type="paragraph" w:styleId="Heading3">
    <w:name w:val="heading 3"/>
    <w:basedOn w:val="Normal"/>
    <w:link w:val="Heading3Char"/>
    <w:uiPriority w:val="9"/>
    <w:unhideWhenUsed/>
    <w:qFormat/>
    <w:pPr>
      <w:keepNext/>
      <w:keepLines/>
      <w:spacing w:after="0" w:line="480" w:lineRule="auto"/>
      <w:jc w:val="both"/>
      <w:outlineLvl w:val="2"/>
    </w:pPr>
    <w:rPr>
      <w:rFonts w:eastAsiaTheme="majorEastAsia" w:cstheme="majorBidi"/>
      <w:b/>
      <w:color w:val="000000" w:themeColor="text1"/>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color w:val="404040" w:themeColor="text1" w:themeTint="BF"/>
      <w:sz w:val="20"/>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240" w:line="240" w:lineRule="auto"/>
    </w:pPr>
    <w:rPr>
      <w:rFonts w:asciiTheme="majorHAnsi" w:eastAsiaTheme="majorEastAsia" w:hAnsiTheme="majorHAnsi" w:cstheme="majorBidi"/>
      <w:color w:val="404040" w:themeColor="text1" w:themeTint="BF"/>
      <w:sz w:val="30"/>
      <w:szCs w:val="30"/>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tabs>
        <w:tab w:val="left" w:pos="880"/>
        <w:tab w:val="right" w:leader="dot" w:pos="9016"/>
      </w:tabs>
      <w:spacing w:after="100"/>
      <w:ind w:left="567" w:hanging="327"/>
    </w:pPr>
  </w:style>
  <w:style w:type="paragraph" w:styleId="TOC3">
    <w:name w:val="toc 3"/>
    <w:basedOn w:val="Normal"/>
    <w:next w:val="Normal"/>
    <w:uiPriority w:val="39"/>
    <w:unhideWhenUsed/>
    <w:pPr>
      <w:tabs>
        <w:tab w:val="left" w:pos="1100"/>
        <w:tab w:val="right" w:leader="dot" w:pos="9016"/>
      </w:tabs>
      <w:spacing w:after="100"/>
      <w:ind w:left="567"/>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6"/>
      <w:lang w:val="id-ID"/>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8"/>
      <w:lang w:val="id-ID"/>
    </w:rPr>
  </w:style>
  <w:style w:type="character" w:customStyle="1" w:styleId="Heading3Char">
    <w:name w:val="Heading 3 Char"/>
    <w:basedOn w:val="DefaultParagraphFont"/>
    <w:link w:val="Heading3"/>
    <w:uiPriority w:val="9"/>
    <w:rPr>
      <w:rFonts w:ascii="Times New Roman" w:eastAsiaTheme="majorEastAsia" w:hAnsi="Times New Roman" w:cstheme="majorBidi"/>
      <w:b/>
      <w:color w:val="000000" w:themeColor="text1"/>
      <w:sz w:val="24"/>
      <w:szCs w:val="26"/>
      <w:lang w:val="id-I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lang w:val="id-ID"/>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i/>
      <w:iCs/>
      <w:lang w:val="id-ID"/>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595959" w:themeColor="text1" w:themeTint="A6"/>
      <w:sz w:val="24"/>
      <w:szCs w:val="21"/>
      <w:lang w:val="id-ID"/>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595959" w:themeColor="text1" w:themeTint="A6"/>
      <w:sz w:val="24"/>
      <w:szCs w:val="21"/>
      <w:lang w:val="id-ID"/>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smallCaps/>
      <w:color w:val="595959" w:themeColor="text1" w:themeTint="A6"/>
      <w:sz w:val="24"/>
      <w:szCs w:val="21"/>
      <w:lang w:val="id-ID"/>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sz w:val="24"/>
      <w:szCs w:val="21"/>
      <w:lang w:val="id-ID"/>
    </w:rPr>
  </w:style>
  <w:style w:type="character" w:customStyle="1" w:styleId="TitleChar">
    <w:name w:val="Title Char"/>
    <w:basedOn w:val="DefaultParagraphFont"/>
    <w:link w:val="Title"/>
    <w:uiPriority w:val="10"/>
    <w:rPr>
      <w:rFonts w:asciiTheme="majorHAnsi" w:eastAsiaTheme="majorEastAsia" w:hAnsiTheme="majorHAnsi" w:cstheme="majorBidi"/>
      <w:color w:val="2F5496" w:themeColor="accent1" w:themeShade="BF"/>
      <w:spacing w:val="-7"/>
      <w:sz w:val="80"/>
      <w:szCs w:val="80"/>
      <w:lang w:val="id-ID"/>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30"/>
      <w:szCs w:val="30"/>
      <w:lang w:val="id-ID"/>
    </w:rPr>
  </w:style>
  <w:style w:type="paragraph" w:styleId="NoSpacing">
    <w:name w:val="No Spacing"/>
    <w:uiPriority w:val="1"/>
    <w:qFormat/>
    <w:rPr>
      <w:rFonts w:asciiTheme="minorHAnsi" w:eastAsiaTheme="minorHAnsi" w:hAnsiTheme="minorHAnsi" w:cstheme="minorBidi"/>
      <w:sz w:val="21"/>
      <w:szCs w:val="21"/>
      <w:lang w:val="id-ID" w:eastAsia="en-U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rFonts w:ascii="Times New Roman" w:hAnsi="Times New Roman"/>
      <w:i/>
      <w:iCs/>
      <w:sz w:val="24"/>
      <w:szCs w:val="21"/>
      <w:lang w:val="id-ID"/>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color w:val="4472C4" w:themeColor="accent1"/>
      <w:sz w:val="28"/>
      <w:szCs w:val="28"/>
      <w:lang w:val="id-ID"/>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rPr>
  </w:style>
  <w:style w:type="character" w:customStyle="1" w:styleId="SubtleReference1">
    <w:name w:val="Subtle Reference1"/>
    <w:basedOn w:val="DefaultParagraphFont"/>
    <w:uiPriority w:val="31"/>
    <w:qFormat/>
    <w:rPr>
      <w:smallCaps/>
      <w:color w:val="404040" w:themeColor="text1" w:themeTint="BF"/>
    </w:rPr>
  </w:style>
  <w:style w:type="character" w:customStyle="1" w:styleId="IntenseReference1">
    <w:name w:val="Intense Reference1"/>
    <w:basedOn w:val="DefaultParagraphFont"/>
    <w:uiPriority w:val="32"/>
    <w:qFormat/>
    <w:rPr>
      <w:b/>
      <w:bCs/>
      <w:smallCaps/>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fontstyle01">
    <w:name w:val="fontstyle01"/>
    <w:basedOn w:val="DefaultParagraphFont"/>
    <w:qFormat/>
    <w:rPr>
      <w:rFonts w:ascii="TimesNewRomanPSMT" w:hAnsi="TimesNewRomanPSMT" w:hint="default"/>
      <w:color w:val="000000"/>
      <w:sz w:val="24"/>
      <w:szCs w:val="24"/>
    </w:rPr>
  </w:style>
  <w:style w:type="character" w:customStyle="1" w:styleId="fontstyle21">
    <w:name w:val="fontstyle21"/>
    <w:basedOn w:val="DefaultParagraphFont"/>
    <w:rPr>
      <w:rFonts w:ascii="Times New Roman" w:hAnsi="Times New Roman" w:cs="Times New Roman" w:hint="default"/>
      <w:i/>
      <w:iCs/>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hAnsi="Times New Roman"/>
      <w:sz w:val="24"/>
      <w:szCs w:val="21"/>
      <w:lang w:val="id-ID"/>
    </w:rPr>
  </w:style>
  <w:style w:type="paragraph" w:customStyle="1" w:styleId="Normal1">
    <w:name w:val="Normal1"/>
    <w:qFormat/>
    <w:pPr>
      <w:spacing w:line="276" w:lineRule="auto"/>
    </w:pPr>
    <w:rPr>
      <w:rFonts w:ascii="Arial" w:eastAsia="Arial" w:hAnsi="Arial" w:cs="Arial"/>
      <w:sz w:val="22"/>
      <w:szCs w:val="22"/>
      <w:lang w:val="id-ID" w:eastAsia="en-US"/>
    </w:rPr>
  </w:style>
  <w:style w:type="character" w:styleId="PlaceholderText">
    <w:name w:val="Placeholder Text"/>
    <w:basedOn w:val="DefaultParagraphFont"/>
    <w:uiPriority w:val="99"/>
    <w:semiHidden/>
    <w:rPr>
      <w:color w:val="808080"/>
    </w:rPr>
  </w:style>
  <w:style w:type="paragraph" w:customStyle="1" w:styleId="Bibliography1">
    <w:name w:val="Bibliography1"/>
    <w:basedOn w:val="Normal"/>
    <w:next w:val="Normal"/>
    <w:uiPriority w:val="37"/>
    <w:unhideWhenUsed/>
    <w:qFormat/>
  </w:style>
  <w:style w:type="character" w:customStyle="1" w:styleId="markedcontent">
    <w:name w:val="markedcontent"/>
    <w:basedOn w:val="DefaultParagraphFont"/>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customStyle="1" w:styleId="HeaderChar">
    <w:name w:val="Header Char"/>
    <w:basedOn w:val="DefaultParagraphFont"/>
    <w:link w:val="Header"/>
    <w:uiPriority w:val="99"/>
    <w:rPr>
      <w:rFonts w:ascii="Times New Roman" w:hAnsi="Times New Roman"/>
      <w:sz w:val="24"/>
      <w:szCs w:val="21"/>
      <w:lang w:val="id-ID"/>
    </w:rPr>
  </w:style>
  <w:style w:type="character" w:customStyle="1" w:styleId="FooterChar">
    <w:name w:val="Footer Char"/>
    <w:basedOn w:val="DefaultParagraphFont"/>
    <w:link w:val="Footer"/>
    <w:uiPriority w:val="99"/>
    <w:qFormat/>
    <w:rPr>
      <w:rFonts w:ascii="Times New Roman" w:hAnsi="Times New Roman"/>
      <w:sz w:val="24"/>
      <w:szCs w:val="21"/>
      <w:lang w:val="id-ID"/>
    </w:rPr>
  </w:style>
  <w:style w:type="paragraph" w:styleId="Bibliography">
    <w:name w:val="Bibliography"/>
    <w:basedOn w:val="Normal"/>
    <w:next w:val="Normal"/>
    <w:uiPriority w:val="37"/>
    <w:unhideWhenUsed/>
    <w:rsid w:val="00781873"/>
    <w:pPr>
      <w:spacing w:after="160" w:line="259" w:lineRule="auto"/>
    </w:pPr>
    <w:rPr>
      <w:rFonts w:asciiTheme="minorHAnsi" w:hAnsiTheme="minorHAnsi"/>
      <w:sz w:val="22"/>
      <w:szCs w:val="2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able of figures"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64" w:lineRule="auto"/>
    </w:pPr>
    <w:rPr>
      <w:rFonts w:eastAsiaTheme="minorHAnsi" w:cstheme="minorBidi"/>
      <w:sz w:val="24"/>
      <w:szCs w:val="21"/>
      <w:lang w:val="id-ID" w:eastAsia="en-US"/>
    </w:rPr>
  </w:style>
  <w:style w:type="paragraph" w:styleId="Heading1">
    <w:name w:val="heading 1"/>
    <w:basedOn w:val="Normal"/>
    <w:link w:val="Heading1Char"/>
    <w:uiPriority w:val="9"/>
    <w:qFormat/>
    <w:pPr>
      <w:keepNext/>
      <w:keepLines/>
      <w:spacing w:after="0" w:line="480" w:lineRule="auto"/>
      <w:jc w:val="center"/>
      <w:outlineLvl w:val="0"/>
    </w:pPr>
    <w:rPr>
      <w:rFonts w:eastAsiaTheme="majorEastAsia" w:cstheme="majorBidi"/>
      <w:b/>
      <w:szCs w:val="36"/>
    </w:rPr>
  </w:style>
  <w:style w:type="paragraph" w:styleId="Heading2">
    <w:name w:val="heading 2"/>
    <w:basedOn w:val="Normal"/>
    <w:link w:val="Heading2Char"/>
    <w:uiPriority w:val="9"/>
    <w:unhideWhenUsed/>
    <w:qFormat/>
    <w:pPr>
      <w:keepNext/>
      <w:keepLines/>
      <w:spacing w:after="0" w:line="480" w:lineRule="auto"/>
      <w:jc w:val="both"/>
      <w:outlineLvl w:val="1"/>
    </w:pPr>
    <w:rPr>
      <w:rFonts w:eastAsiaTheme="majorEastAsia" w:cstheme="majorBidi"/>
      <w:b/>
      <w:color w:val="000000" w:themeColor="text1"/>
      <w:szCs w:val="28"/>
    </w:rPr>
  </w:style>
  <w:style w:type="paragraph" w:styleId="Heading3">
    <w:name w:val="heading 3"/>
    <w:basedOn w:val="Normal"/>
    <w:link w:val="Heading3Char"/>
    <w:uiPriority w:val="9"/>
    <w:unhideWhenUsed/>
    <w:qFormat/>
    <w:pPr>
      <w:keepNext/>
      <w:keepLines/>
      <w:spacing w:after="0" w:line="480" w:lineRule="auto"/>
      <w:jc w:val="both"/>
      <w:outlineLvl w:val="2"/>
    </w:pPr>
    <w:rPr>
      <w:rFonts w:eastAsiaTheme="majorEastAsia" w:cstheme="majorBidi"/>
      <w:b/>
      <w:color w:val="000000" w:themeColor="text1"/>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color w:val="404040" w:themeColor="text1" w:themeTint="BF"/>
      <w:sz w:val="20"/>
      <w:szCs w:val="2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240" w:line="240" w:lineRule="auto"/>
    </w:pPr>
    <w:rPr>
      <w:rFonts w:asciiTheme="majorHAnsi" w:eastAsiaTheme="majorEastAsia" w:hAnsiTheme="majorHAnsi" w:cstheme="majorBidi"/>
      <w:color w:val="404040" w:themeColor="text1" w:themeTint="BF"/>
      <w:sz w:val="30"/>
      <w:szCs w:val="30"/>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tabs>
        <w:tab w:val="left" w:pos="880"/>
        <w:tab w:val="right" w:leader="dot" w:pos="9016"/>
      </w:tabs>
      <w:spacing w:after="100"/>
      <w:ind w:left="567" w:hanging="327"/>
    </w:pPr>
  </w:style>
  <w:style w:type="paragraph" w:styleId="TOC3">
    <w:name w:val="toc 3"/>
    <w:basedOn w:val="Normal"/>
    <w:next w:val="Normal"/>
    <w:uiPriority w:val="39"/>
    <w:unhideWhenUsed/>
    <w:pPr>
      <w:tabs>
        <w:tab w:val="left" w:pos="1100"/>
        <w:tab w:val="right" w:leader="dot" w:pos="9016"/>
      </w:tabs>
      <w:spacing w:after="100"/>
      <w:ind w:left="567"/>
    </w:pPr>
  </w:style>
  <w:style w:type="character" w:customStyle="1" w:styleId="Heading1Char">
    <w:name w:val="Heading 1 Char"/>
    <w:basedOn w:val="DefaultParagraphFont"/>
    <w:link w:val="Heading1"/>
    <w:uiPriority w:val="9"/>
    <w:qFormat/>
    <w:rPr>
      <w:rFonts w:ascii="Times New Roman" w:eastAsiaTheme="majorEastAsia" w:hAnsi="Times New Roman" w:cstheme="majorBidi"/>
      <w:b/>
      <w:sz w:val="24"/>
      <w:szCs w:val="36"/>
      <w:lang w:val="id-ID"/>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000000" w:themeColor="text1"/>
      <w:sz w:val="24"/>
      <w:szCs w:val="28"/>
      <w:lang w:val="id-ID"/>
    </w:rPr>
  </w:style>
  <w:style w:type="character" w:customStyle="1" w:styleId="Heading3Char">
    <w:name w:val="Heading 3 Char"/>
    <w:basedOn w:val="DefaultParagraphFont"/>
    <w:link w:val="Heading3"/>
    <w:uiPriority w:val="9"/>
    <w:rPr>
      <w:rFonts w:ascii="Times New Roman" w:eastAsiaTheme="majorEastAsia" w:hAnsi="Times New Roman" w:cstheme="majorBidi"/>
      <w:b/>
      <w:color w:val="000000" w:themeColor="text1"/>
      <w:sz w:val="24"/>
      <w:szCs w:val="26"/>
      <w:lang w:val="id-I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lang w:val="id-ID"/>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i/>
      <w:iCs/>
      <w:lang w:val="id-ID"/>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595959" w:themeColor="text1" w:themeTint="A6"/>
      <w:sz w:val="24"/>
      <w:szCs w:val="21"/>
      <w:lang w:val="id-ID"/>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595959" w:themeColor="text1" w:themeTint="A6"/>
      <w:sz w:val="24"/>
      <w:szCs w:val="21"/>
      <w:lang w:val="id-ID"/>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smallCaps/>
      <w:color w:val="595959" w:themeColor="text1" w:themeTint="A6"/>
      <w:sz w:val="24"/>
      <w:szCs w:val="21"/>
      <w:lang w:val="id-ID"/>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sz w:val="24"/>
      <w:szCs w:val="21"/>
      <w:lang w:val="id-ID"/>
    </w:rPr>
  </w:style>
  <w:style w:type="character" w:customStyle="1" w:styleId="TitleChar">
    <w:name w:val="Title Char"/>
    <w:basedOn w:val="DefaultParagraphFont"/>
    <w:link w:val="Title"/>
    <w:uiPriority w:val="10"/>
    <w:rPr>
      <w:rFonts w:asciiTheme="majorHAnsi" w:eastAsiaTheme="majorEastAsia" w:hAnsiTheme="majorHAnsi" w:cstheme="majorBidi"/>
      <w:color w:val="2F5496" w:themeColor="accent1" w:themeShade="BF"/>
      <w:spacing w:val="-7"/>
      <w:sz w:val="80"/>
      <w:szCs w:val="80"/>
      <w:lang w:val="id-ID"/>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30"/>
      <w:szCs w:val="30"/>
      <w:lang w:val="id-ID"/>
    </w:rPr>
  </w:style>
  <w:style w:type="paragraph" w:styleId="NoSpacing">
    <w:name w:val="No Spacing"/>
    <w:uiPriority w:val="1"/>
    <w:qFormat/>
    <w:rPr>
      <w:rFonts w:asciiTheme="minorHAnsi" w:eastAsiaTheme="minorHAnsi" w:hAnsiTheme="minorHAnsi" w:cstheme="minorBidi"/>
      <w:sz w:val="21"/>
      <w:szCs w:val="21"/>
      <w:lang w:val="id-ID" w:eastAsia="en-U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rFonts w:ascii="Times New Roman" w:hAnsi="Times New Roman"/>
      <w:i/>
      <w:iCs/>
      <w:sz w:val="24"/>
      <w:szCs w:val="21"/>
      <w:lang w:val="id-ID"/>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qFormat/>
    <w:rPr>
      <w:rFonts w:asciiTheme="majorHAnsi" w:eastAsiaTheme="majorEastAsia" w:hAnsiTheme="majorHAnsi" w:cstheme="majorBidi"/>
      <w:color w:val="4472C4" w:themeColor="accent1"/>
      <w:sz w:val="28"/>
      <w:szCs w:val="28"/>
      <w:lang w:val="id-ID"/>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rPr>
  </w:style>
  <w:style w:type="character" w:customStyle="1" w:styleId="SubtleReference1">
    <w:name w:val="Subtle Reference1"/>
    <w:basedOn w:val="DefaultParagraphFont"/>
    <w:uiPriority w:val="31"/>
    <w:qFormat/>
    <w:rPr>
      <w:smallCaps/>
      <w:color w:val="404040" w:themeColor="text1" w:themeTint="BF"/>
    </w:rPr>
  </w:style>
  <w:style w:type="character" w:customStyle="1" w:styleId="IntenseReference1">
    <w:name w:val="Intense Reference1"/>
    <w:basedOn w:val="DefaultParagraphFont"/>
    <w:uiPriority w:val="32"/>
    <w:qFormat/>
    <w:rPr>
      <w:b/>
      <w:bCs/>
      <w:smallCaps/>
      <w:u w:val="single"/>
    </w:rPr>
  </w:style>
  <w:style w:type="character" w:customStyle="1" w:styleId="BookTitle1">
    <w:name w:val="Book Title1"/>
    <w:basedOn w:val="DefaultParagraphFont"/>
    <w:uiPriority w:val="33"/>
    <w:qFormat/>
    <w:rPr>
      <w:b/>
      <w:bCs/>
      <w:smallCaps/>
    </w:rPr>
  </w:style>
  <w:style w:type="paragraph" w:customStyle="1" w:styleId="TOCHeading1">
    <w:name w:val="TOC Heading1"/>
    <w:basedOn w:val="Heading1"/>
    <w:next w:val="Normal"/>
    <w:uiPriority w:val="39"/>
    <w:unhideWhenUsed/>
    <w:qFormat/>
    <w:pPr>
      <w:outlineLvl w:val="9"/>
    </w:pPr>
  </w:style>
  <w:style w:type="character" w:customStyle="1" w:styleId="fontstyle01">
    <w:name w:val="fontstyle01"/>
    <w:basedOn w:val="DefaultParagraphFont"/>
    <w:qFormat/>
    <w:rPr>
      <w:rFonts w:ascii="TimesNewRomanPSMT" w:hAnsi="TimesNewRomanPSMT" w:hint="default"/>
      <w:color w:val="000000"/>
      <w:sz w:val="24"/>
      <w:szCs w:val="24"/>
    </w:rPr>
  </w:style>
  <w:style w:type="character" w:customStyle="1" w:styleId="fontstyle21">
    <w:name w:val="fontstyle21"/>
    <w:basedOn w:val="DefaultParagraphFont"/>
    <w:rPr>
      <w:rFonts w:ascii="Times New Roman" w:hAnsi="Times New Roman" w:cs="Times New Roman" w:hint="default"/>
      <w:i/>
      <w:iCs/>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Times New Roman" w:hAnsi="Times New Roman"/>
      <w:sz w:val="24"/>
      <w:szCs w:val="21"/>
      <w:lang w:val="id-ID"/>
    </w:rPr>
  </w:style>
  <w:style w:type="paragraph" w:customStyle="1" w:styleId="Normal1">
    <w:name w:val="Normal1"/>
    <w:qFormat/>
    <w:pPr>
      <w:spacing w:line="276" w:lineRule="auto"/>
    </w:pPr>
    <w:rPr>
      <w:rFonts w:ascii="Arial" w:eastAsia="Arial" w:hAnsi="Arial" w:cs="Arial"/>
      <w:sz w:val="22"/>
      <w:szCs w:val="22"/>
      <w:lang w:val="id-ID" w:eastAsia="en-US"/>
    </w:rPr>
  </w:style>
  <w:style w:type="character" w:styleId="PlaceholderText">
    <w:name w:val="Placeholder Text"/>
    <w:basedOn w:val="DefaultParagraphFont"/>
    <w:uiPriority w:val="99"/>
    <w:semiHidden/>
    <w:rPr>
      <w:color w:val="808080"/>
    </w:rPr>
  </w:style>
  <w:style w:type="paragraph" w:customStyle="1" w:styleId="Bibliography1">
    <w:name w:val="Bibliography1"/>
    <w:basedOn w:val="Normal"/>
    <w:next w:val="Normal"/>
    <w:uiPriority w:val="37"/>
    <w:unhideWhenUsed/>
    <w:qFormat/>
  </w:style>
  <w:style w:type="character" w:customStyle="1" w:styleId="markedcontent">
    <w:name w:val="markedcontent"/>
    <w:basedOn w:val="DefaultParagraphFont"/>
  </w:style>
  <w:style w:type="character" w:customStyle="1" w:styleId="BalloonTextChar">
    <w:name w:val="Balloon Text Char"/>
    <w:basedOn w:val="DefaultParagraphFont"/>
    <w:link w:val="BalloonText"/>
    <w:uiPriority w:val="99"/>
    <w:semiHidden/>
    <w:qFormat/>
    <w:rPr>
      <w:rFonts w:ascii="Tahoma" w:hAnsi="Tahoma" w:cs="Tahoma"/>
      <w:sz w:val="16"/>
      <w:szCs w:val="16"/>
      <w:lang w:val="id-ID"/>
    </w:rPr>
  </w:style>
  <w:style w:type="character" w:customStyle="1" w:styleId="HeaderChar">
    <w:name w:val="Header Char"/>
    <w:basedOn w:val="DefaultParagraphFont"/>
    <w:link w:val="Header"/>
    <w:uiPriority w:val="99"/>
    <w:rPr>
      <w:rFonts w:ascii="Times New Roman" w:hAnsi="Times New Roman"/>
      <w:sz w:val="24"/>
      <w:szCs w:val="21"/>
      <w:lang w:val="id-ID"/>
    </w:rPr>
  </w:style>
  <w:style w:type="character" w:customStyle="1" w:styleId="FooterChar">
    <w:name w:val="Footer Char"/>
    <w:basedOn w:val="DefaultParagraphFont"/>
    <w:link w:val="Footer"/>
    <w:uiPriority w:val="99"/>
    <w:qFormat/>
    <w:rPr>
      <w:rFonts w:ascii="Times New Roman" w:hAnsi="Times New Roman"/>
      <w:sz w:val="24"/>
      <w:szCs w:val="21"/>
      <w:lang w:val="id-ID"/>
    </w:rPr>
  </w:style>
  <w:style w:type="paragraph" w:styleId="Bibliography">
    <w:name w:val="Bibliography"/>
    <w:basedOn w:val="Normal"/>
    <w:next w:val="Normal"/>
    <w:uiPriority w:val="37"/>
    <w:unhideWhenUsed/>
    <w:rsid w:val="00781873"/>
    <w:pPr>
      <w:spacing w:after="160" w:line="259" w:lineRule="auto"/>
    </w:pPr>
    <w:rPr>
      <w:rFonts w:asciiTheme="minorHAnsi" w:hAnsiTheme="minorHAns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Yas20</b:Tag>
    <b:SourceType>JournalArticle</b:SourceType>
    <b:Guid>{CFE4320B-D124-4A11-88DD-24A7961109C5}</b:Guid>
    <b:Author>
      <b:Author>
        <b:Corporate>Yasipin,. Rianti. S. A., Hidaya.N</b:Corporate>
      </b:Author>
    </b:Author>
    <b:Title>Peran Agama dalam Membentuk Kesehatan Mental Remaja</b:Title>
    <b:JournalName>Jurnal Manthiq</b:JournalName>
    <b:Year>2020</b:Year>
    <b:Pages>Vol V No 1</b:Pages>
    <b:RefOrder>1</b:RefOrder>
  </b:Source>
  <b:Source>
    <b:Tag>Jel99</b:Tag>
    <b:SourceType>JournalArticle</b:SourceType>
    <b:Guid>{97E83948-C2B8-4BD4-81A6-ABBDF1375BA4}</b:Guid>
    <b:Author>
      <b:Author>
        <b:Corporate>Jellinek MS, Murphy JM, Little M,et al</b:Corporate>
      </b:Author>
    </b:Author>
    <b:Title>Use of the Pediatric Symptom Checklist (PSC) to screen for psychosocial problems in pediatric primary care: A national feas-ability study</b:Title>
    <b:JournalName>Archives of Pediatric and Adolescent Medicine </b:JournalName>
    <b:Year>1999</b:Year>
    <b:Pages>: 254-260</b:Pages>
    <b:Volume>153(3) </b:Volume>
    <b:RefOrder>1</b:RefOrder>
  </b:Source>
  <b:Source>
    <b:Tag>San15</b:Tag>
    <b:SourceType>Book</b:SourceType>
    <b:Guid>{549986ED-7FC3-4E4D-9427-7EE3EBF2CDBB}</b:Guid>
    <b:Author>
      <b:Author>
        <b:NameList>
          <b:Person>
            <b:Last>Sandu Siyoto</b:Last>
            <b:First>Ali</b:First>
            <b:Middle>Sodik</b:Middle>
          </b:Person>
        </b:NameList>
      </b:Author>
    </b:Author>
    <b:Title>Dasar Metode Penelitian </b:Title>
    <b:Year>2015</b:Year>
    <b:City>yogyakarta </b:City>
    <b:Publisher>literasi media</b:Publisher>
    <b:RefOrder>2</b:RefOrder>
  </b:Source>
  <b:Source>
    <b:Tag>Sug16</b:Tag>
    <b:SourceType>Book</b:SourceType>
    <b:Guid>{EBE16D71-B388-4652-9245-F9AD29737CB9}</b:Guid>
    <b:Author>
      <b:Author>
        <b:NameList>
          <b:Person>
            <b:Last>Sugiyono</b:Last>
          </b:Person>
        </b:NameList>
      </b:Author>
    </b:Author>
    <b:Title>Metode Penelitian kualitatif, kuantitatif, R&amp;B</b:Title>
    <b:Year>2016</b:Year>
    <b:City>Bandung</b:City>
    <b:Publisher>Alfabeta</b:Publisher>
    <b:RefOrder>3</b:RefOrder>
  </b:Source>
  <b:Source>
    <b:Tag>Nur16</b:Tag>
    <b:SourceType>JournalArticle</b:SourceType>
    <b:Guid>{BA5102BC-3099-4ABC-B084-7C196EA0935B}</b:Guid>
    <b:Author>
      <b:Author>
        <b:NameList>
          <b:Person>
            <b:Last>Nursalam</b:Last>
          </b:Person>
        </b:NameList>
      </b:Author>
    </b:Author>
    <b:Year>2016</b:Year>
    <b:RefOrder>4</b:RefOrder>
  </b:Source>
  <b:Source>
    <b:Tag>Not14</b:Tag>
    <b:SourceType>Book</b:SourceType>
    <b:Guid>{EAF99679-919B-4F4C-B996-E828AB7F22C3}</b:Guid>
    <b:Year>2018</b:Year>
    <b:Author>
      <b:Author>
        <b:NameList>
          <b:Person>
            <b:Last>Notoatmodjo</b:Last>
            <b:First>Soekidjo</b:First>
          </b:Person>
        </b:NameList>
      </b:Author>
    </b:Author>
    <b:Title>Metodologi Penelitian Kesehatan</b:Title>
    <b:City>Jakarta</b:City>
    <b:Publisher>Rineka Cipta</b:Publisher>
    <b:RefOrder>5</b:RefOrder>
  </b:Source>
  <b:Source>
    <b:Tag>Suh17</b:Tag>
    <b:SourceType>Book</b:SourceType>
    <b:Guid>{F839343A-209A-4C0F-94BF-113BAA402790}</b:Guid>
    <b:Author>
      <b:Author>
        <b:NameList>
          <b:Person>
            <b:Last>Arikunto</b:Last>
            <b:First>Suharsimi</b:First>
          </b:Person>
        </b:NameList>
      </b:Author>
    </b:Author>
    <b:Title>Pengembangan Instrumen Penelitian dan Penilaian Program</b:Title>
    <b:Year>2017</b:Year>
    <b:City>Yogyakarta</b:City>
    <b:Publisher>Rineka Cipta</b:Publisher>
    <b:RefOrder>7</b:RefOrder>
  </b:Source>
  <b:Source>
    <b:Tag>Uta19</b:Tag>
    <b:SourceType>JournalArticle</b:SourceType>
    <b:Guid>{656572F7-75C3-4CDC-A5A1-70B14D4D5470}</b:Guid>
    <b:Title>Dampak Negatif Adiksi penggunaan Smartphone terhadap Aspek-aspek Akademik Personal Remaja</b:Title>
    <b:Year>2019</b:Year>
    <b:Author>
      <b:Author>
        <b:Corporate>Utami, A. N., &amp; Kurniawati, F</b:Corporate>
      </b:Author>
    </b:Author>
    <b:Pages>1-14</b:Pages>
    <b:RefOrder>2</b:RefOrder>
  </b:Source>
  <b:Source>
    <b:Tag>Dev20</b:Tag>
    <b:SourceType>JournalArticle</b:SourceType>
    <b:Guid>{09C39DAF-CCA7-4EF0-9468-6292FCB51984}</b:Guid>
    <b:Author>
      <b:Author>
        <b:Corporate>Devita. Y</b:Corporate>
      </b:Author>
    </b:Author>
    <b:Title>Hubungan Pola Asuh Orang Tua dengan Masalah Mental Emosional Remaja</b:Title>
    <b:Year>2020</b:Year>
    <b:RefOrder>3</b:RefOrder>
  </b:Source>
  <b:Source>
    <b:Tag>Win191</b:Tag>
    <b:SourceType>JournalArticle</b:SourceType>
    <b:Guid>{1A52D9AD-02BD-4FC8-8862-4A48D52CFF2C}</b:Guid>
    <b:Author>
      <b:Author>
        <b:Corporate>Winurini. S</b:Corporate>
      </b:Author>
    </b:Author>
    <b:Title> Hubungan Religiusitas dan Kesehatan Mental pada Remaja Pesantren di Tabanan</b:Title>
    <b:JournalName>Jurnal Masalah-Masalah Sosial</b:JournalName>
    <b:Year>2019</b:Year>
    <b:RefOrder>4</b:RefOrder>
  </b:Source>
  <b:Source>
    <b:Tag>ASR22</b:Tag>
    <b:SourceType>JournalArticle</b:SourceType>
    <b:Guid>{ECD1161C-5E02-411A-B8BB-9F43598930A6}</b:Guid>
    <b:Author>
      <b:Author>
        <b:Corporate>ASRI WAHYANI MERDIKA</b:Corporate>
      </b:Author>
    </b:Author>
    <b:Title>KONSEP POLA ASUH ORANGTUA PADA ANAK USIA DINI DALAM KITAB TUHFATUL MAUDUD bi AHKAMIL MAULUD KARYA DARI IBNU QAYYIM AL-JAUZIYYAH</b:Title>
    <b:Year>2022</b:Year>
    <b:RefOrder>1</b:RefOrder>
  </b:Source>
  <b:Source>
    <b:Tag>Wul19</b:Tag>
    <b:SourceType>JournalArticle</b:SourceType>
    <b:Guid>{58EA13A2-C583-4156-8883-12457A15D033}</b:Guid>
    <b:Author>
      <b:Author>
        <b:Corporate> Wulandari, I. T</b:Corporate>
      </b:Author>
    </b:Author>
    <b:Title>Pola Asuh Orang Tua dalam Mengembangkan Kemandirian Anak Kelompok B di RA Perwanida Kadipaten Kecamatan Andong Kabupaten Boyolali </b:Title>
    <b:Year>2019</b:Year>
    <b:RefOrder>1</b:RefOrder>
  </b:Source>
  <b:Source>
    <b:Tag>WIK21</b:Tag>
    <b:SourceType>JournalArticle</b:SourceType>
    <b:Guid>{496087C9-82C1-4073-8402-E8822612987D}</b:Guid>
    <b:Author>
      <b:Author>
        <b:Corporate>WIKA DONA ASASTI</b:Corporate>
      </b:Author>
    </b:Author>
    <b:Title>ANALISIS POLA ASUH ORANG TUA DALAM MEMBENTUK</b:Title>
    <b:Year>2021</b:Year>
    <b:Pages>13</b:Pages>
    <b:RefOrder>1</b:RefOrder>
  </b:Source>
  <b:Source>
    <b:Tag>HER19</b:Tag>
    <b:SourceType>JournalArticle</b:SourceType>
    <b:Guid>{F9FFC97A-FC07-48BC-B0D4-DE3253923164}</b:Guid>
    <b:Author>
      <b:Author>
        <b:Corporate>HERNA SAKILA</b:Corporate>
      </b:Author>
    </b:Author>
    <b:Title>HUBUNGAN RELIGIUSITAS DENGAN PERILAKU PROSOSIAL PADA REMAJA</b:Title>
    <b:Year>2019</b:Year>
    <b:Pages>17-23</b:Pages>
    <b:RefOrder>2</b:RefOrder>
  </b:Source>
  <b:Source>
    <b:Tag>Int22</b:Tag>
    <b:SourceType>JournalArticle</b:SourceType>
    <b:Guid>{4F90D709-5DD1-4414-B534-06678651CE28}</b:Guid>
    <b:Author>
      <b:Author>
        <b:Corporate>Intan Risma Juliani1, Imanuel Sri Mei Wulandari</b:Corporate>
      </b:Author>
    </b:Author>
    <b:Title>HUBUNGAN TINGKAT KECANDUAN GADGET DENGAN GANGGUAN EMOSI DAN PERILAKU REMAJA KELAS 8</b:Title>
    <b:JournalName>Jurnal Keperawatan BSI</b:JournalName>
    <b:Year>2022</b:Year>
    <b:Pages>Vol. 10 No. 1 </b:Pages>
    <b:RefOrder>3</b:RefOrder>
  </b:Source>
  <b:Source>
    <b:Tag>Mag20</b:Tag>
    <b:SourceType>JournalArticle</b:SourceType>
    <b:Guid>{894759BF-5F46-4FC4-B59C-7EE0177044D6}</b:Guid>
    <b:Author>
      <b:Author>
        <b:Corporate>Magfiroh, K. N</b:Corporate>
      </b:Author>
    </b:Author>
    <b:Title>Religiusitas dan Kesehatan Mental Pada Remaja</b:Title>
    <b:Year>2020</b:Year>
    <b:RefOrder>1</b:RefOrder>
  </b:Source>
  <b:Source>
    <b:Tag>Dod22</b:Tag>
    <b:SourceType>Book</b:SourceType>
    <b:Guid>{ADD6B405-8F90-42EB-AEC3-EA0A5C8CE150}</b:Guid>
    <b:Title>Uji Validitas Dan Reliabilitas Instrumen Pengumpulan Data(Menggunakan Aplikasi Spss)</b:Title>
    <b:Year>2022</b:Year>
    <b:Publisher>Poltekkes Kemenkes Surakarta</b:Publisher>
    <b:Author>
      <b:Author>
        <b:NameList>
          <b:Person>
            <b:Last>Setyawan</b:Last>
            <b:First>Dodiet</b:First>
            <b:Middle>Aditya</b:Middle>
          </b:Person>
        </b:NameList>
      </b:Author>
    </b:Author>
    <b:RefOrder>6</b:RefOrder>
  </b:Source>
  <b:Source>
    <b:Tag>Mas18</b:Tag>
    <b:SourceType>JournalArticle</b:SourceType>
    <b:Guid>{B11CB5A5-C2EF-4D9F-9E58-CB66BD083BF9}</b:Guid>
    <b:Author>
      <b:Author>
        <b:Corporate>Masturoh, I., &amp; Anggita, Nauria, T</b:Corporate>
      </b:Author>
    </b:Author>
    <b:Title>Metodologi Penelitian Kesehatan (Tahun 2018)</b:Title>
    <b:JournalName>Kemenkes</b:JournalName>
    <b:Year>2018</b:Year>
    <b:RefOrder>8</b:RefOrder>
  </b:Source>
  <b:Source>
    <b:Tag>Ars20</b:Tag>
    <b:SourceType>JournalArticle</b:SourceType>
    <b:Guid>{AEBB1481-9E52-4640-BEC1-EF792D99EE8C}</b:Guid>
    <b:Author>
      <b:Author>
        <b:NameList>
          <b:Person>
            <b:Last>Syurkianti</b:Last>
            <b:First>Arsyam</b:First>
          </b:Person>
        </b:NameList>
      </b:Author>
    </b:Author>
    <b:Title>Hubungan antara pola asuh orang tua dengan tingkat depresi pada remaja di SMA NEG. 1 SINJAI TIMUR</b:Title>
    <b:Year>2020</b:Year>
    <b:RefOrder>1</b:RefOrder>
  </b:Source>
  <b:Source>
    <b:Tag>Fit18</b:Tag>
    <b:SourceType>JournalArticle</b:SourceType>
    <b:Guid>{092FDA58-494A-4FDB-9839-63D880166E07}</b:Guid>
    <b:Author>
      <b:Author>
        <b:Corporate>Fitri, A., Neherta, M. and Sasmita, H.</b:Corporate>
      </b:Author>
    </b:Author>
    <b:Title>Faktor-Faktor Yang Mempengaruhi Masalah Mental Emosional Remaja di Sekolah Menengah Kejuruan (SMK) Sekota Padang Panjang </b:Title>
    <b:Year>2018</b:Year>
    <b:RefOrder>1</b:RefOrder>
  </b:Source>
  <b:Source>
    <b:Tag>Liz19</b:Tag>
    <b:SourceType>JournalArticle</b:SourceType>
    <b:Guid>{EF1C13C5-EA52-4E91-9CEB-6D55AF313E39}</b:Guid>
    <b:Author>
      <b:Author>
        <b:Corporate>Liza, Emilda</b:Corporate>
      </b:Author>
    </b:Author>
    <b:Title>Hubungan Kecanduan Gadged Dengan Kesehatan Mental Remaja di SMAN 7 Padang </b:Title>
    <b:JournalName>Diploma thesis, Universitas Andalas</b:JournalName>
    <b:Year>2019</b:Year>
    <b:RefOrder>1</b:RefOrder>
  </b:Source>
  <b:Source>
    <b:Tag>Ann16</b:Tag>
    <b:SourceType>JournalArticle</b:SourceType>
    <b:Guid>{F0E9C0C5-6A62-40A2-9071-1BA2D90FBF8F}</b:Guid>
    <b:Author>
      <b:Author>
        <b:Corporate>Annisa Fitriani</b:Corporate>
      </b:Author>
    </b:Author>
    <b:Title>Peran Religiusitas Dalam Menngkatan Psychological Well Being </b:Title>
    <b:Year>2016</b:Year>
    <b:Pages>Vol 11, No 1</b:Pages>
    <b:RefOrder>1</b:RefOrder>
  </b:Source>
  <b:Source>
    <b:Tag>Rus12</b:Tag>
    <b:SourceType>JournalArticle</b:SourceType>
    <b:Guid>{A9B0168E-FD0B-484C-AF71-FDADC1196177}</b:Guid>
    <b:Author>
      <b:Author>
        <b:Corporate>Rusydi, A.</b:Corporate>
      </b:Author>
    </b:Author>
    <b:Title>Religiusitas dan Kesehatan Mental</b:Title>
    <b:JournalName>Studi pada Aktivis Jama'ah Tabligh Jakarta Selatan, Tesis. Jakarta:Universitas Islam Indonesia</b:JournalName>
    <b:Year>2012</b:Year>
    <b:RefOrder>1</b:RefOrder>
  </b:Source>
  <b:Source>
    <b:Tag>Fit181</b:Tag>
    <b:SourceType>JournalArticle</b:SourceType>
    <b:Guid>{A67D6E3E-3290-4EB0-921C-9F4B71900238}</b:Guid>
    <b:Author>
      <b:Author>
        <b:Corporate>Fitri, A., Neherta, M. and Sasmita, H.</b:Corporate>
      </b:Author>
    </b:Author>
    <b:Title>Faktor-faktor Yang Mempengaruhi Masalah Mental Emosional Remaja di Sekolah Menengah Kejuruan (SMK) Sekolah Padang Panjang</b:Title>
    <b:Year>2018</b:Year>
    <b:RefOrder>1</b:RefOrder>
  </b:Source>
  <b:Source>
    <b:Tag>Ayu17</b:Tag>
    <b:SourceType>JournalArticle</b:SourceType>
    <b:Guid>{0DD3470B-22D5-4332-8B3A-A3AFA8AD235A}</b:Guid>
    <b:Title>Pola Asuh Orang Tua dan Metode Pengasuhan Dalam Membentuk Kepribadian Anak</b:Title>
    <b:JournalName>Jurnal Inovasi Pendidikan Guru Raudhatul Athfal</b:JournalName>
    <b:Year>2017</b:Year>
    <b:Author>
      <b:Author>
        <b:Corporate>Ayun, Q</b:Corporate>
      </b:Author>
    </b:Author>
    <b:RefOrder>2</b:RefOrder>
  </b:Source>
  <b:Source>
    <b:Tag>Eka20</b:Tag>
    <b:SourceType>JournalArticle</b:SourceType>
    <b:Guid>{505DDB2B-42EA-4620-887F-A6AEE61E0449}</b:Guid>
    <b:Author>
      <b:Author>
        <b:Corporate>Eka Mishbahatul Mar'ah Has", Nia Istianah', Arina Qona'ah'</b:Corporate>
      </b:Author>
    </b:Author>
    <b:Title>Hubungan Intensitas Penggunaan Smartphone dengan Kecanduan Media Sosial, Takut Kehilangan, dan Kebutuhan Sentuhan pada Remaja</b:Title>
    <b:JournalName>International Journal of Psychosocial Rehabilitation 24(9), pp. 856-862</b:JournalName>
    <b:Year>2020</b:Year>
    <b:RefOrder>1</b:RefOrder>
  </b:Source>
  <b:Source>
    <b:Tag>Bad201</b:Tag>
    <b:SourceType>JournalArticle</b:SourceType>
    <b:Guid>{FA80DE0C-E3D0-4C48-AA97-A93305FE5732}</b:Guid>
    <b:Author>
      <b:Author>
        <b:Corporate>Baderi, &amp; Ekawati, D. </b:Corporate>
      </b:Author>
    </b:Author>
    <b:Title>HUBUNGAN GADGED ADDICTION TERHADAP EMOSI DAN PERILAKU REMAJA </b:Title>
    <b:JournalName>Insan Cendekia</b:JournalName>
    <b:Year>2020</b:Year>
    <b:Pages>114-120</b:Pages>
    <b:RefOrder>2</b:RefOrder>
  </b:Source>
  <b:Source>
    <b:Tag>Sil22</b:Tag>
    <b:SourceType>JournalArticle</b:SourceType>
    <b:Guid>{C30CB440-7426-4BDE-869D-952C83C6AE9C}</b:Guid>
    <b:Author>
      <b:Author>
        <b:Corporate>Silvia Nur Rizki, Tati Suryati</b:Corporate>
      </b:Author>
    </b:Author>
    <b:Title>Hubungan Kecanduan Gadged Dengan Emosi Dan Perilaku Remaja Usia 10-19 Tahun</b:Title>
    <b:Year>2022</b:Year>
    <b:Pages>Vol. 6 No. 2</b:Pages>
    <b:RefOrder>3</b:RefOrder>
  </b:Source>
  <b:Source>
    <b:Tag>Bat10</b:Tag>
    <b:SourceType>JournalArticle</b:SourceType>
    <b:Guid>{F22D4C81-64CD-405F-B0B5-ABD61B3F3B71}</b:Guid>
    <b:Author>
      <b:Author>
        <b:Corporate>Batubara, J. R</b:Corporate>
      </b:Author>
    </b:Author>
    <b:Title>Adolescent development (Perkembangan remaja)</b:Title>
    <b:JournalName>Sari Pediatri</b:JournalName>
    <b:Year>2010</b:Year>
    <b:Pages>12(1), 21-29</b:Pages>
    <b:RefOrder>1</b:RefOrder>
  </b:Source>
  <b:Source>
    <b:Tag>Hoc15</b:Tag>
    <b:SourceType>Book</b:SourceType>
    <b:Guid>{E5AE131F-0ED4-4C48-95C0-55AFCD118F59}</b:Guid>
    <b:Author>
      <b:Author>
        <b:Corporate>Hockenberry, M. j., &amp; Wilson, D</b:Corporate>
      </b:Author>
    </b:Author>
    <b:Title>Wong's nursing care of infants and children</b:Title>
    <b:Year>2015</b:Year>
    <b:RefOrder>2</b:RefOrder>
  </b:Source>
  <b:Source>
    <b:Tag>Kre19</b:Tag>
    <b:SourceType>JournalArticle</b:SourceType>
    <b:Guid>{92ECA722-896A-4C77-B9FF-A4DA73E76431}</b:Guid>
    <b:Title>Hubungan Antara Stres dan Religiusitas pada Dewasa Muda Beragama Islam di Indonesa</b:Title>
    <b:Year>2019</b:Year>
    <b:Author>
      <b:Author>
        <b:Corporate>Kresna Astri</b:Corporate>
      </b:Author>
    </b:Author>
    <b:RefOrder>1</b:RefOrder>
  </b:Source>
  <b:Source>
    <b:Tag>NiM21</b:Tag>
    <b:SourceType>JournalArticle</b:SourceType>
    <b:Guid>{33D4B9F6-E98F-4937-8F98-4F421386FF7D}</b:Guid>
    <b:Author>
      <b:Author>
        <b:Corporate>Ni Made Hole Yanti</b:Corporate>
      </b:Author>
    </b:Author>
    <b:Title>Hubungan Kecanduan Smartphone dengan Kesehatan Mental pada Remaja di Posyandu Remaja Desa Kekeran</b:Title>
    <b:Year>2021</b:Yea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73461-0887-4CDC-A414-4356F243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green</cp:lastModifiedBy>
  <cp:revision>2</cp:revision>
  <cp:lastPrinted>2023-07-04T00:15:00Z</cp:lastPrinted>
  <dcterms:created xsi:type="dcterms:W3CDTF">2023-07-30T08:44:00Z</dcterms:created>
  <dcterms:modified xsi:type="dcterms:W3CDTF">2023-07-30T08:44:00Z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F86C56399CCC4F9EA280A0FB8ECC4992</vt:lpwstr>
  </property>
</Properties>
</file>