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ID"/>
        </w:rPr>
      </w:pPr>
      <w:bookmarkStart w:id="0" w:name="_GoBack"/>
      <w:r>
        <w:rPr>
          <w:rFonts w:hint="default"/>
          <w:lang w:val="en-ID"/>
        </w:rPr>
        <w:drawing>
          <wp:inline distT="0" distB="0" distL="114300" distR="114300">
            <wp:extent cx="5064125" cy="7332345"/>
            <wp:effectExtent l="0" t="0" r="3175" b="1905"/>
            <wp:docPr id="2" name="Picture 2" descr="Lembar Pengesahan Mansur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mbar Pengesahan Mansur_00"/>
                    <pic:cNvPicPr>
                      <a:picLocks noChangeAspect="1"/>
                    </pic:cNvPicPr>
                  </pic:nvPicPr>
                  <pic:blipFill>
                    <a:blip r:embed="rId5"/>
                    <a:srcRect l="24401" t="12931" r="12106" b="17926"/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1B15EBE"/>
    <w:rsid w:val="28FC6D05"/>
    <w:rsid w:val="36EA5903"/>
    <w:rsid w:val="62901788"/>
    <w:rsid w:val="728C41C1"/>
    <w:rsid w:val="75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2023-06-22T16:38:24Z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33F894410A344984A3679FA6E77AA7CA</vt:lpwstr>
  </property>
</Properties>
</file>