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0"/>
        <w:ind w:left="1476" w:right="912"/>
        <w:jc w:val="center"/>
      </w:pPr>
      <w:r>
        <w:rPr/>
        <w:t>SKRIPSI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76" w:lineRule="auto" w:before="1"/>
        <w:ind w:left="1476" w:right="912"/>
        <w:jc w:val="center"/>
      </w:pPr>
      <w:r>
        <w:rPr/>
        <w:t>HUBUNGAN KEPATUHAN TERAPI INSULIN DENGAN TERKONTROLNYA KADAR GULA DARAH PASIEN DIABETES MELITUS POST KRS</w:t>
      </w:r>
    </w:p>
    <w:p>
      <w:pPr>
        <w:pStyle w:val="BodyText"/>
        <w:spacing w:before="4"/>
        <w:ind w:left="1473" w:right="912"/>
        <w:jc w:val="center"/>
      </w:pPr>
      <w:r>
        <w:rPr/>
        <w:t>DI POLI RAWAT JALAN RS LAVALETTE MALANG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2872739</wp:posOffset>
            </wp:positionH>
            <wp:positionV relativeFrom="paragraph">
              <wp:posOffset>141575</wp:posOffset>
            </wp:positionV>
            <wp:extent cx="2172337" cy="216217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337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481" w:right="2915"/>
        <w:jc w:val="center"/>
      </w:pPr>
      <w:r>
        <w:rPr/>
        <w:t>SYLVIA MARNANI NIM : 2024201030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pStyle w:val="BodyText"/>
        <w:spacing w:line="360" w:lineRule="auto"/>
        <w:ind w:left="1588" w:right="1024" w:hanging="1"/>
        <w:jc w:val="center"/>
      </w:pPr>
      <w:r>
        <w:rPr/>
        <w:t>PROGRAM STUDI S1 ILMU KEPERAWATAN SEKOLAH TINGGI ILMU KESEHATAN MAJAPAHIT MOJOKERTO</w:t>
      </w:r>
    </w:p>
    <w:p>
      <w:pPr>
        <w:pStyle w:val="BodyText"/>
        <w:spacing w:before="2"/>
        <w:ind w:left="1476" w:right="909"/>
        <w:jc w:val="center"/>
      </w:pPr>
      <w:r>
        <w:rPr/>
        <w:t>2022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dhito</dc:creator>
  <dcterms:created xsi:type="dcterms:W3CDTF">2023-08-31T09:19:28Z</dcterms:created>
  <dcterms:modified xsi:type="dcterms:W3CDTF">2023-08-31T09:19:28Z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