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FB399" w14:textId="396140E0" w:rsidR="003C5708" w:rsidRPr="003C5708" w:rsidRDefault="003C5708" w:rsidP="003C5708">
      <w:pPr>
        <w:keepNext/>
        <w:keepLines/>
        <w:spacing w:after="720" w:line="480" w:lineRule="auto"/>
        <w:jc w:val="center"/>
        <w:outlineLvl w:val="0"/>
        <w:rPr>
          <w:rFonts w:ascii="Times New Roman" w:eastAsia="Times New Roman" w:hAnsi="Times New Roman" w:cs="Times New Roman"/>
          <w:b/>
          <w:sz w:val="24"/>
          <w:szCs w:val="36"/>
          <w:lang w:val="id-ID"/>
        </w:rPr>
      </w:pPr>
      <w:bookmarkStart w:id="0" w:name="_Toc131358582"/>
      <w:r>
        <w:rPr>
          <w:rFonts w:ascii="Times New Roman" w:eastAsia="Times New Roman" w:hAnsi="Times New Roman" w:cs="Times New Roman"/>
          <w:b/>
          <w:sz w:val="24"/>
          <w:szCs w:val="36"/>
          <w:lang w:val="en-US"/>
        </w:rPr>
        <w:t>JURNAL</w:t>
      </w:r>
      <w:r w:rsidR="00E43521">
        <w:rPr>
          <w:rFonts w:ascii="Times New Roman" w:eastAsia="Times New Roman" w:hAnsi="Times New Roman" w:cs="Times New Roman"/>
          <w:b/>
          <w:sz w:val="24"/>
          <w:szCs w:val="36"/>
          <w:lang w:val="en-US"/>
        </w:rPr>
        <w:t xml:space="preserve"> </w:t>
      </w:r>
      <w:r w:rsidRPr="003C5708">
        <w:rPr>
          <w:rFonts w:ascii="Times New Roman" w:eastAsia="Times New Roman" w:hAnsi="Times New Roman" w:cs="Times New Roman"/>
          <w:b/>
          <w:sz w:val="24"/>
          <w:szCs w:val="36"/>
          <w:lang w:val="id-ID"/>
        </w:rPr>
        <w:t>SKRIPSI</w:t>
      </w:r>
      <w:bookmarkEnd w:id="0"/>
    </w:p>
    <w:p w14:paraId="488EAFC0" w14:textId="11BEDAEC" w:rsidR="0092613E" w:rsidRPr="0092613E" w:rsidRDefault="0092613E" w:rsidP="0092613E">
      <w:pPr>
        <w:spacing w:after="0" w:line="240" w:lineRule="auto"/>
        <w:jc w:val="center"/>
        <w:rPr>
          <w:rFonts w:ascii="Times New Roman" w:eastAsia="Franklin Gothic Book" w:hAnsi="Times New Roman" w:cs="Times New Roman"/>
          <w:b/>
          <w:sz w:val="24"/>
          <w:szCs w:val="24"/>
          <w:lang w:val="id-ID"/>
        </w:rPr>
      </w:pPr>
      <w:r w:rsidRPr="0092613E">
        <w:rPr>
          <w:rFonts w:ascii="Times New Roman" w:eastAsia="Franklin Gothic Book" w:hAnsi="Times New Roman" w:cs="Times New Roman"/>
          <w:b/>
          <w:sz w:val="24"/>
          <w:szCs w:val="24"/>
          <w:lang w:val="id-ID"/>
        </w:rPr>
        <w:t>FAKTOR RISIKO KECACATAN PADA PENDERITA KUSTA</w:t>
      </w:r>
    </w:p>
    <w:p w14:paraId="24F924E1" w14:textId="61E14CB9" w:rsidR="0092613E" w:rsidRPr="0092613E" w:rsidRDefault="0092613E" w:rsidP="0092613E">
      <w:pPr>
        <w:spacing w:after="0" w:line="240" w:lineRule="auto"/>
        <w:jc w:val="center"/>
        <w:rPr>
          <w:rFonts w:ascii="Times New Roman" w:eastAsia="Franklin Gothic Book" w:hAnsi="Times New Roman" w:cs="Times New Roman"/>
          <w:b/>
          <w:sz w:val="24"/>
          <w:szCs w:val="24"/>
          <w:lang w:val="id-ID"/>
        </w:rPr>
      </w:pPr>
      <w:r w:rsidRPr="0092613E">
        <w:rPr>
          <w:rFonts w:ascii="Times New Roman" w:eastAsia="Franklin Gothic Book" w:hAnsi="Times New Roman" w:cs="Times New Roman"/>
          <w:b/>
          <w:sz w:val="24"/>
          <w:szCs w:val="24"/>
          <w:lang w:val="id-ID"/>
        </w:rPr>
        <w:t>DI RSUD SUMBERGLAGAH</w:t>
      </w:r>
    </w:p>
    <w:p w14:paraId="1213F8D2" w14:textId="05089433" w:rsidR="003C5708" w:rsidRPr="003C5708" w:rsidRDefault="0092613E" w:rsidP="0092613E">
      <w:pPr>
        <w:spacing w:after="0" w:line="240" w:lineRule="auto"/>
        <w:jc w:val="center"/>
        <w:rPr>
          <w:rFonts w:ascii="Times New Roman" w:eastAsia="Franklin Gothic Book" w:hAnsi="Times New Roman" w:cs="Times New Roman"/>
          <w:b/>
          <w:sz w:val="24"/>
          <w:szCs w:val="24"/>
          <w:lang w:val="id-ID"/>
        </w:rPr>
      </w:pPr>
      <w:r w:rsidRPr="0092613E">
        <w:rPr>
          <w:rFonts w:ascii="Times New Roman" w:eastAsia="Franklin Gothic Book" w:hAnsi="Times New Roman" w:cs="Times New Roman"/>
          <w:b/>
          <w:sz w:val="24"/>
          <w:szCs w:val="24"/>
          <w:lang w:val="id-ID"/>
        </w:rPr>
        <w:t>MOJOKERTO</w:t>
      </w:r>
    </w:p>
    <w:p w14:paraId="233D3D66" w14:textId="4C738568" w:rsidR="003C5708" w:rsidRDefault="003C5708" w:rsidP="003C5708">
      <w:pPr>
        <w:spacing w:after="0" w:line="480" w:lineRule="auto"/>
        <w:jc w:val="center"/>
        <w:rPr>
          <w:rFonts w:ascii="Times New Roman" w:eastAsia="Franklin Gothic Book" w:hAnsi="Times New Roman" w:cs="Times New Roman"/>
          <w:b/>
          <w:sz w:val="24"/>
          <w:szCs w:val="24"/>
          <w:lang w:val="id-ID"/>
        </w:rPr>
      </w:pPr>
    </w:p>
    <w:p w14:paraId="06D1BFA6" w14:textId="77777777" w:rsidR="0092613E" w:rsidRPr="003C5708" w:rsidRDefault="0092613E" w:rsidP="003C5708">
      <w:pPr>
        <w:spacing w:after="0" w:line="480" w:lineRule="auto"/>
        <w:jc w:val="center"/>
        <w:rPr>
          <w:rFonts w:ascii="Times New Roman" w:eastAsia="Franklin Gothic Book" w:hAnsi="Times New Roman" w:cs="Times New Roman"/>
          <w:b/>
          <w:sz w:val="24"/>
          <w:szCs w:val="24"/>
          <w:lang w:val="id-ID"/>
        </w:rPr>
      </w:pPr>
    </w:p>
    <w:p w14:paraId="7F6932DD" w14:textId="77777777" w:rsidR="003C5708" w:rsidRPr="003C5708" w:rsidRDefault="003C5708" w:rsidP="003C5708">
      <w:pPr>
        <w:spacing w:after="0" w:line="480" w:lineRule="auto"/>
        <w:jc w:val="center"/>
        <w:rPr>
          <w:rFonts w:ascii="Times New Roman" w:eastAsia="Franklin Gothic Book" w:hAnsi="Times New Roman" w:cs="Times New Roman"/>
          <w:sz w:val="24"/>
          <w:szCs w:val="21"/>
          <w:lang w:val="id-ID"/>
        </w:rPr>
      </w:pPr>
      <w:r w:rsidRPr="003C5708">
        <w:rPr>
          <w:rFonts w:ascii="Times" w:eastAsia="Times New Roman" w:hAnsi="Times" w:cs="Times New Roman"/>
          <w:noProof/>
          <w:sz w:val="24"/>
          <w:szCs w:val="24"/>
          <w:lang w:val="en-US"/>
        </w:rPr>
        <w:drawing>
          <wp:inline distT="0" distB="0" distL="0" distR="0" wp14:anchorId="5739F566" wp14:editId="65883B7F">
            <wp:extent cx="2160000" cy="2160000"/>
            <wp:effectExtent l="0" t="0" r="0" b="0"/>
            <wp:docPr id="1"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9"/>
                    <a:srcRect/>
                    <a:stretch>
                      <a:fillRect/>
                    </a:stretch>
                  </pic:blipFill>
                  <pic:spPr>
                    <a:xfrm>
                      <a:off x="0" y="0"/>
                      <a:ext cx="2160000" cy="2160000"/>
                    </a:xfrm>
                    <a:prstGeom prst="rect">
                      <a:avLst/>
                    </a:prstGeom>
                    <a:ln/>
                  </pic:spPr>
                </pic:pic>
              </a:graphicData>
            </a:graphic>
          </wp:inline>
        </w:drawing>
      </w:r>
    </w:p>
    <w:p w14:paraId="01D14D10" w14:textId="77777777" w:rsidR="003C5708" w:rsidRPr="003C5708" w:rsidRDefault="003C5708" w:rsidP="003C5708">
      <w:pPr>
        <w:spacing w:after="0" w:line="480" w:lineRule="auto"/>
        <w:jc w:val="center"/>
        <w:rPr>
          <w:rFonts w:ascii="Times New Roman" w:eastAsia="Franklin Gothic Book" w:hAnsi="Times New Roman" w:cs="Times New Roman"/>
          <w:sz w:val="24"/>
          <w:szCs w:val="21"/>
          <w:lang w:val="id-ID"/>
        </w:rPr>
      </w:pPr>
    </w:p>
    <w:p w14:paraId="55860D31" w14:textId="17C04877" w:rsidR="003C5708" w:rsidRDefault="003C5708" w:rsidP="003C5708">
      <w:pPr>
        <w:spacing w:after="0" w:line="480" w:lineRule="auto"/>
        <w:jc w:val="center"/>
        <w:rPr>
          <w:rFonts w:ascii="Times New Roman" w:eastAsia="Franklin Gothic Book" w:hAnsi="Times New Roman" w:cs="Times New Roman"/>
          <w:sz w:val="24"/>
          <w:szCs w:val="21"/>
          <w:lang w:val="id-ID"/>
        </w:rPr>
      </w:pPr>
    </w:p>
    <w:p w14:paraId="7A8501F4" w14:textId="77777777" w:rsidR="005B1BEC" w:rsidRPr="003C5708" w:rsidRDefault="005B1BEC" w:rsidP="003C5708">
      <w:pPr>
        <w:spacing w:after="0" w:line="480" w:lineRule="auto"/>
        <w:jc w:val="center"/>
        <w:rPr>
          <w:rFonts w:ascii="Times New Roman" w:eastAsia="Franklin Gothic Book" w:hAnsi="Times New Roman" w:cs="Times New Roman"/>
          <w:sz w:val="24"/>
          <w:szCs w:val="21"/>
          <w:lang w:val="id-ID"/>
        </w:rPr>
      </w:pPr>
    </w:p>
    <w:p w14:paraId="0CA51F00" w14:textId="77777777" w:rsidR="0092613E" w:rsidRPr="0092613E" w:rsidRDefault="0092613E" w:rsidP="0092613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id-ID"/>
        </w:rPr>
      </w:pPr>
      <w:r w:rsidRPr="0092613E">
        <w:rPr>
          <w:rFonts w:ascii="Times New Roman" w:eastAsia="Times New Roman" w:hAnsi="Times New Roman" w:cs="Times New Roman"/>
          <w:b/>
          <w:color w:val="000000"/>
          <w:sz w:val="24"/>
          <w:szCs w:val="24"/>
          <w:lang w:val="id-ID"/>
        </w:rPr>
        <w:t>SUHARTATININGSIH</w:t>
      </w:r>
    </w:p>
    <w:p w14:paraId="3E1CCA74" w14:textId="35A302C4" w:rsidR="003C5708" w:rsidRPr="003C5708" w:rsidRDefault="0092613E" w:rsidP="0092613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id-ID"/>
        </w:rPr>
      </w:pPr>
      <w:r w:rsidRPr="0092613E">
        <w:rPr>
          <w:rFonts w:ascii="Times New Roman" w:eastAsia="Times New Roman" w:hAnsi="Times New Roman" w:cs="Times New Roman"/>
          <w:b/>
          <w:color w:val="000000"/>
          <w:sz w:val="24"/>
          <w:szCs w:val="24"/>
          <w:lang w:val="id-ID"/>
        </w:rPr>
        <w:t>2123201013</w:t>
      </w:r>
    </w:p>
    <w:p w14:paraId="718FA445" w14:textId="22402103" w:rsidR="003C5708" w:rsidRDefault="003C5708" w:rsidP="003C570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lang w:val="id-ID"/>
        </w:rPr>
      </w:pPr>
    </w:p>
    <w:p w14:paraId="5033A8DF" w14:textId="77777777" w:rsidR="00197599" w:rsidRPr="003C5708" w:rsidRDefault="00197599" w:rsidP="003C570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lang w:val="id-ID"/>
        </w:rPr>
      </w:pPr>
    </w:p>
    <w:p w14:paraId="2E9DECFE" w14:textId="443192A1" w:rsidR="003C5708" w:rsidRDefault="003C5708" w:rsidP="003C570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lang w:val="id-ID"/>
        </w:rPr>
      </w:pPr>
    </w:p>
    <w:p w14:paraId="3CD3018E" w14:textId="77777777" w:rsidR="00197599" w:rsidRPr="003C5708" w:rsidRDefault="00197599" w:rsidP="003C570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lang w:val="id-ID"/>
        </w:rPr>
      </w:pPr>
    </w:p>
    <w:p w14:paraId="7B99A4E9" w14:textId="77777777" w:rsidR="003C5708" w:rsidRPr="003C5708" w:rsidRDefault="003C5708" w:rsidP="003C570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id-ID"/>
        </w:rPr>
      </w:pPr>
      <w:r w:rsidRPr="003C5708">
        <w:rPr>
          <w:rFonts w:ascii="Times New Roman" w:eastAsia="Times New Roman" w:hAnsi="Times New Roman" w:cs="Times New Roman"/>
          <w:b/>
          <w:color w:val="000000"/>
          <w:sz w:val="24"/>
          <w:szCs w:val="24"/>
          <w:lang w:val="id-ID"/>
        </w:rPr>
        <w:t>PROGRAM STUDI S1 KESEHATAN MASYARAKAT</w:t>
      </w:r>
    </w:p>
    <w:p w14:paraId="50587A47" w14:textId="77777777" w:rsidR="003C5708" w:rsidRPr="003C5708" w:rsidRDefault="003C5708" w:rsidP="003C570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id-ID"/>
        </w:rPr>
      </w:pPr>
      <w:r w:rsidRPr="003C5708">
        <w:rPr>
          <w:rFonts w:ascii="Times New Roman" w:eastAsia="Times New Roman" w:hAnsi="Times New Roman" w:cs="Times New Roman"/>
          <w:b/>
          <w:color w:val="000000"/>
          <w:sz w:val="24"/>
          <w:szCs w:val="24"/>
          <w:lang w:val="id-ID"/>
        </w:rPr>
        <w:t>SEKOLAH TINGGI ILMU KESEHATAN MAJAPAHIT</w:t>
      </w:r>
    </w:p>
    <w:p w14:paraId="6D57C48A" w14:textId="77777777" w:rsidR="003C5708" w:rsidRPr="003C5708" w:rsidRDefault="003C5708" w:rsidP="003C5708">
      <w:pPr>
        <w:spacing w:after="0" w:line="240" w:lineRule="auto"/>
        <w:jc w:val="center"/>
        <w:rPr>
          <w:rFonts w:ascii="Times New Roman" w:eastAsia="Times New Roman" w:hAnsi="Times New Roman" w:cs="Times New Roman"/>
          <w:b/>
          <w:color w:val="000000"/>
          <w:sz w:val="24"/>
          <w:szCs w:val="24"/>
          <w:lang w:val="id-ID"/>
        </w:rPr>
      </w:pPr>
      <w:r w:rsidRPr="003C5708">
        <w:rPr>
          <w:rFonts w:ascii="Times New Roman" w:eastAsia="Times New Roman" w:hAnsi="Times New Roman" w:cs="Times New Roman"/>
          <w:b/>
          <w:color w:val="000000"/>
          <w:sz w:val="24"/>
          <w:szCs w:val="24"/>
          <w:lang w:val="id-ID"/>
        </w:rPr>
        <w:t>MOJOKERTO</w:t>
      </w:r>
    </w:p>
    <w:p w14:paraId="14BBD46B" w14:textId="0E8686F3" w:rsidR="003C5708" w:rsidRDefault="003C5708" w:rsidP="003C5708">
      <w:pPr>
        <w:jc w:val="center"/>
        <w:rPr>
          <w:rFonts w:ascii="Times New Roman" w:eastAsia="Times New Roman" w:hAnsi="Times New Roman" w:cs="Times New Roman"/>
          <w:b/>
          <w:color w:val="000000"/>
          <w:sz w:val="24"/>
          <w:szCs w:val="24"/>
          <w:lang w:val="en-US"/>
        </w:rPr>
      </w:pPr>
      <w:r w:rsidRPr="003C5708">
        <w:rPr>
          <w:rFonts w:ascii="Times New Roman" w:eastAsia="Times New Roman" w:hAnsi="Times New Roman" w:cs="Times New Roman"/>
          <w:b/>
          <w:color w:val="000000"/>
          <w:sz w:val="24"/>
          <w:szCs w:val="24"/>
          <w:lang w:val="id-ID"/>
        </w:rPr>
        <w:t>202</w:t>
      </w:r>
      <w:r w:rsidRPr="003C5708">
        <w:rPr>
          <w:rFonts w:ascii="Times New Roman" w:eastAsia="Times New Roman" w:hAnsi="Times New Roman" w:cs="Times New Roman"/>
          <w:b/>
          <w:color w:val="000000"/>
          <w:sz w:val="24"/>
          <w:szCs w:val="24"/>
          <w:lang w:val="en-US"/>
        </w:rPr>
        <w:t>3</w:t>
      </w:r>
    </w:p>
    <w:p w14:paraId="59F3C0E4" w14:textId="77777777" w:rsidR="003C5708" w:rsidRDefault="003C5708">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br w:type="page"/>
      </w:r>
    </w:p>
    <w:p w14:paraId="50723051" w14:textId="77777777" w:rsidR="002263DD" w:rsidRDefault="002263DD" w:rsidP="002263DD">
      <w:pPr>
        <w:pStyle w:val="Heading1"/>
        <w:sectPr w:rsidR="002263DD" w:rsidSect="003D240F">
          <w:pgSz w:w="11906" w:h="16838" w:code="9"/>
          <w:pgMar w:top="2268" w:right="1701" w:bottom="1701" w:left="1701" w:header="142" w:footer="142" w:gutter="0"/>
          <w:cols w:space="708"/>
          <w:docGrid w:linePitch="360"/>
        </w:sectPr>
      </w:pPr>
    </w:p>
    <w:p w14:paraId="01B8183D" w14:textId="6302939C" w:rsidR="00AA4E6C" w:rsidRDefault="003F6C12" w:rsidP="002263DD">
      <w:pPr>
        <w:pStyle w:val="Heading1"/>
      </w:pPr>
      <w:r>
        <w:rPr>
          <w:rFonts w:eastAsia="Times New Roman" w:cs="Times New Roman"/>
          <w:b w:val="0"/>
          <w:noProof/>
          <w:szCs w:val="36"/>
          <w:lang w:val="en-US"/>
        </w:rPr>
        <w:lastRenderedPageBreak/>
        <w:drawing>
          <wp:anchor distT="0" distB="0" distL="114300" distR="114300" simplePos="0" relativeHeight="251659264" behindDoc="0" locked="0" layoutInCell="1" allowOverlap="1" wp14:anchorId="2BA7ECFB" wp14:editId="015F8351">
            <wp:simplePos x="0" y="0"/>
            <wp:positionH relativeFrom="column">
              <wp:posOffset>-872777</wp:posOffset>
            </wp:positionH>
            <wp:positionV relativeFrom="paragraph">
              <wp:posOffset>-996950</wp:posOffset>
            </wp:positionV>
            <wp:extent cx="7148115" cy="10087897"/>
            <wp:effectExtent l="0" t="0" r="0" b="8890"/>
            <wp:wrapNone/>
            <wp:docPr id="3" name="Picture 3" descr="E:\hasil download\Tanpa Jud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sil download\Tanpa Judul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8115" cy="10087897"/>
                    </a:xfrm>
                    <a:prstGeom prst="rect">
                      <a:avLst/>
                    </a:prstGeom>
                    <a:noFill/>
                    <a:ln>
                      <a:noFill/>
                    </a:ln>
                  </pic:spPr>
                </pic:pic>
              </a:graphicData>
            </a:graphic>
            <wp14:sizeRelH relativeFrom="page">
              <wp14:pctWidth>0</wp14:pctWidth>
            </wp14:sizeRelH>
            <wp14:sizeRelV relativeFrom="page">
              <wp14:pctHeight>0</wp14:pctHeight>
            </wp14:sizeRelV>
          </wp:anchor>
        </w:drawing>
      </w:r>
      <w:r w:rsidR="003C5708" w:rsidRPr="003C5708">
        <w:t>HALAMAN PENGESAHAN</w:t>
      </w:r>
    </w:p>
    <w:p w14:paraId="1B487978" w14:textId="77777777" w:rsidR="00DC3671" w:rsidRPr="00DC3671" w:rsidRDefault="00DC3671" w:rsidP="00DC3671"/>
    <w:p w14:paraId="5EC2F9C6" w14:textId="6B535158" w:rsidR="003C5708" w:rsidRDefault="003C5708" w:rsidP="003C5708">
      <w:pPr>
        <w:spacing w:line="480" w:lineRule="auto"/>
        <w:jc w:val="center"/>
        <w:rPr>
          <w:rFonts w:ascii="Times New Roman" w:hAnsi="Times New Roman" w:cs="Times New Roman"/>
          <w:b/>
          <w:bCs/>
          <w:sz w:val="24"/>
          <w:szCs w:val="24"/>
        </w:rPr>
      </w:pPr>
      <w:r w:rsidRPr="003C5708">
        <w:rPr>
          <w:rFonts w:ascii="Times New Roman" w:hAnsi="Times New Roman" w:cs="Times New Roman"/>
          <w:b/>
          <w:bCs/>
          <w:sz w:val="24"/>
          <w:szCs w:val="24"/>
        </w:rPr>
        <w:t>JURNAL SKRIPSI</w:t>
      </w:r>
    </w:p>
    <w:p w14:paraId="35693280" w14:textId="77777777" w:rsidR="0092613E" w:rsidRPr="0092613E" w:rsidRDefault="0092613E" w:rsidP="0092613E">
      <w:pPr>
        <w:spacing w:after="0" w:line="240" w:lineRule="auto"/>
        <w:jc w:val="center"/>
        <w:rPr>
          <w:rFonts w:ascii="Times New Roman" w:hAnsi="Times New Roman" w:cs="Times New Roman"/>
          <w:b/>
          <w:bCs/>
          <w:sz w:val="24"/>
          <w:szCs w:val="24"/>
        </w:rPr>
      </w:pPr>
      <w:r w:rsidRPr="0092613E">
        <w:rPr>
          <w:rFonts w:ascii="Times New Roman" w:hAnsi="Times New Roman" w:cs="Times New Roman"/>
          <w:b/>
          <w:bCs/>
          <w:sz w:val="24"/>
          <w:szCs w:val="24"/>
        </w:rPr>
        <w:t>FAKTOR RISIKO KECACATAN PADA PENDERITA KUSTA</w:t>
      </w:r>
    </w:p>
    <w:p w14:paraId="1FC3321E" w14:textId="77777777" w:rsidR="0092613E" w:rsidRPr="0092613E" w:rsidRDefault="0092613E" w:rsidP="0092613E">
      <w:pPr>
        <w:spacing w:after="0" w:line="240" w:lineRule="auto"/>
        <w:jc w:val="center"/>
        <w:rPr>
          <w:rFonts w:ascii="Times New Roman" w:hAnsi="Times New Roman" w:cs="Times New Roman"/>
          <w:b/>
          <w:bCs/>
          <w:sz w:val="24"/>
          <w:szCs w:val="24"/>
        </w:rPr>
      </w:pPr>
      <w:r w:rsidRPr="0092613E">
        <w:rPr>
          <w:rFonts w:ascii="Times New Roman" w:hAnsi="Times New Roman" w:cs="Times New Roman"/>
          <w:b/>
          <w:bCs/>
          <w:sz w:val="24"/>
          <w:szCs w:val="24"/>
        </w:rPr>
        <w:t>DI RSUD SUMBERGLAGAH</w:t>
      </w:r>
    </w:p>
    <w:p w14:paraId="12FDBA21" w14:textId="59571082" w:rsidR="005B1BEC" w:rsidRDefault="0092613E" w:rsidP="0092613E">
      <w:pPr>
        <w:spacing w:after="0" w:line="240" w:lineRule="auto"/>
        <w:jc w:val="center"/>
        <w:rPr>
          <w:rFonts w:ascii="Times New Roman" w:hAnsi="Times New Roman" w:cs="Times New Roman"/>
          <w:b/>
          <w:bCs/>
          <w:sz w:val="24"/>
          <w:szCs w:val="24"/>
        </w:rPr>
      </w:pPr>
      <w:r w:rsidRPr="0092613E">
        <w:rPr>
          <w:rFonts w:ascii="Times New Roman" w:hAnsi="Times New Roman" w:cs="Times New Roman"/>
          <w:b/>
          <w:bCs/>
          <w:sz w:val="24"/>
          <w:szCs w:val="24"/>
        </w:rPr>
        <w:t>MOJOKERTO</w:t>
      </w:r>
    </w:p>
    <w:p w14:paraId="7C213EB0" w14:textId="77777777" w:rsidR="0092613E" w:rsidRDefault="0092613E" w:rsidP="0092613E">
      <w:pPr>
        <w:spacing w:after="0" w:line="240" w:lineRule="auto"/>
        <w:jc w:val="center"/>
        <w:rPr>
          <w:rFonts w:ascii="Times New Roman" w:hAnsi="Times New Roman" w:cs="Times New Roman"/>
          <w:b/>
          <w:bCs/>
          <w:sz w:val="24"/>
          <w:szCs w:val="24"/>
        </w:rPr>
      </w:pPr>
    </w:p>
    <w:p w14:paraId="2B3B30AE" w14:textId="268939AF" w:rsidR="003C5708" w:rsidRDefault="003C5708" w:rsidP="003C5708">
      <w:pPr>
        <w:spacing w:after="0" w:line="240" w:lineRule="auto"/>
        <w:jc w:val="center"/>
        <w:rPr>
          <w:rFonts w:ascii="Times New Roman" w:hAnsi="Times New Roman" w:cs="Times New Roman"/>
          <w:b/>
          <w:bCs/>
          <w:sz w:val="24"/>
          <w:szCs w:val="24"/>
        </w:rPr>
      </w:pPr>
    </w:p>
    <w:p w14:paraId="7976C603" w14:textId="275D9A8A" w:rsidR="003C5708" w:rsidRDefault="003C5708" w:rsidP="003C5708">
      <w:pPr>
        <w:spacing w:after="0" w:line="240" w:lineRule="auto"/>
        <w:jc w:val="center"/>
        <w:rPr>
          <w:rFonts w:ascii="Times New Roman" w:hAnsi="Times New Roman" w:cs="Times New Roman"/>
          <w:b/>
          <w:bCs/>
          <w:sz w:val="24"/>
          <w:szCs w:val="24"/>
        </w:rPr>
      </w:pPr>
      <w:r w:rsidRPr="003C5708">
        <w:rPr>
          <w:rFonts w:ascii="Times" w:eastAsia="Times New Roman" w:hAnsi="Times" w:cs="Times New Roman"/>
          <w:noProof/>
          <w:sz w:val="24"/>
          <w:szCs w:val="24"/>
          <w:lang w:val="en-US"/>
        </w:rPr>
        <w:drawing>
          <wp:inline distT="0" distB="0" distL="0" distR="0" wp14:anchorId="3656EDC0" wp14:editId="4FA27B36">
            <wp:extent cx="2160000" cy="2160000"/>
            <wp:effectExtent l="0" t="0" r="0" b="0"/>
            <wp:docPr id="2"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9"/>
                    <a:srcRect/>
                    <a:stretch>
                      <a:fillRect/>
                    </a:stretch>
                  </pic:blipFill>
                  <pic:spPr>
                    <a:xfrm>
                      <a:off x="0" y="0"/>
                      <a:ext cx="2160000" cy="2160000"/>
                    </a:xfrm>
                    <a:prstGeom prst="rect">
                      <a:avLst/>
                    </a:prstGeom>
                    <a:ln/>
                  </pic:spPr>
                </pic:pic>
              </a:graphicData>
            </a:graphic>
          </wp:inline>
        </w:drawing>
      </w:r>
    </w:p>
    <w:p w14:paraId="4CFE6464" w14:textId="6809B638" w:rsidR="003C5708" w:rsidRDefault="003C5708" w:rsidP="003C5708">
      <w:pPr>
        <w:spacing w:after="0" w:line="240" w:lineRule="auto"/>
        <w:jc w:val="center"/>
        <w:rPr>
          <w:rFonts w:ascii="Times New Roman" w:hAnsi="Times New Roman" w:cs="Times New Roman"/>
          <w:b/>
          <w:bCs/>
          <w:sz w:val="24"/>
          <w:szCs w:val="24"/>
        </w:rPr>
      </w:pPr>
    </w:p>
    <w:p w14:paraId="57A061BA" w14:textId="77777777" w:rsidR="00E4785A" w:rsidRDefault="00E4785A" w:rsidP="003C5708">
      <w:pPr>
        <w:spacing w:after="0" w:line="240" w:lineRule="auto"/>
        <w:jc w:val="center"/>
        <w:rPr>
          <w:rFonts w:ascii="Times New Roman" w:hAnsi="Times New Roman" w:cs="Times New Roman"/>
          <w:b/>
          <w:bCs/>
          <w:sz w:val="24"/>
          <w:szCs w:val="24"/>
        </w:rPr>
      </w:pPr>
    </w:p>
    <w:p w14:paraId="3C1CA227" w14:textId="77777777" w:rsidR="00DC3671" w:rsidRDefault="00DC3671" w:rsidP="003C5708">
      <w:pPr>
        <w:spacing w:after="0" w:line="240" w:lineRule="auto"/>
        <w:jc w:val="center"/>
        <w:rPr>
          <w:rFonts w:ascii="Times New Roman" w:hAnsi="Times New Roman" w:cs="Times New Roman"/>
          <w:b/>
          <w:bCs/>
          <w:sz w:val="24"/>
          <w:szCs w:val="24"/>
        </w:rPr>
      </w:pPr>
    </w:p>
    <w:p w14:paraId="005D572A" w14:textId="77777777" w:rsidR="0092613E" w:rsidRPr="0092613E" w:rsidRDefault="0092613E" w:rsidP="0092613E">
      <w:pPr>
        <w:spacing w:after="0" w:line="240" w:lineRule="auto"/>
        <w:jc w:val="center"/>
        <w:rPr>
          <w:rFonts w:ascii="Times New Roman" w:hAnsi="Times New Roman" w:cs="Times New Roman"/>
          <w:b/>
          <w:bCs/>
          <w:sz w:val="24"/>
          <w:szCs w:val="24"/>
        </w:rPr>
      </w:pPr>
      <w:bookmarkStart w:id="1" w:name="_Hlk145012220"/>
      <w:r w:rsidRPr="0092613E">
        <w:rPr>
          <w:rFonts w:ascii="Times New Roman" w:hAnsi="Times New Roman" w:cs="Times New Roman"/>
          <w:b/>
          <w:bCs/>
          <w:sz w:val="24"/>
          <w:szCs w:val="24"/>
        </w:rPr>
        <w:t>SUHARTATININGSIH</w:t>
      </w:r>
    </w:p>
    <w:p w14:paraId="130E0AAB" w14:textId="17E5A713" w:rsidR="00E43521" w:rsidRDefault="0092613E" w:rsidP="0092613E">
      <w:pPr>
        <w:spacing w:after="0" w:line="240" w:lineRule="auto"/>
        <w:jc w:val="center"/>
        <w:rPr>
          <w:rFonts w:ascii="Times New Roman" w:hAnsi="Times New Roman" w:cs="Times New Roman"/>
          <w:b/>
          <w:bCs/>
          <w:sz w:val="24"/>
          <w:szCs w:val="24"/>
        </w:rPr>
      </w:pPr>
      <w:r w:rsidRPr="0092613E">
        <w:rPr>
          <w:rFonts w:ascii="Times New Roman" w:hAnsi="Times New Roman" w:cs="Times New Roman"/>
          <w:b/>
          <w:bCs/>
          <w:sz w:val="24"/>
          <w:szCs w:val="24"/>
        </w:rPr>
        <w:t>2123201013</w:t>
      </w:r>
    </w:p>
    <w:bookmarkEnd w:id="1"/>
    <w:p w14:paraId="56C9EE10" w14:textId="77777777" w:rsidR="00E43521" w:rsidRDefault="00E43521" w:rsidP="003C5708">
      <w:pPr>
        <w:spacing w:after="0" w:line="240" w:lineRule="auto"/>
        <w:jc w:val="center"/>
        <w:rPr>
          <w:rFonts w:ascii="Times New Roman" w:hAnsi="Times New Roman" w:cs="Times New Roman"/>
          <w:b/>
          <w:bCs/>
          <w:sz w:val="24"/>
          <w:szCs w:val="24"/>
        </w:rPr>
      </w:pPr>
    </w:p>
    <w:p w14:paraId="613D6175" w14:textId="5C919AA4" w:rsidR="00E43521" w:rsidRDefault="00E43521" w:rsidP="00E43521">
      <w:pPr>
        <w:tabs>
          <w:tab w:val="left" w:pos="5529"/>
          <w:tab w:val="left" w:pos="5670"/>
        </w:tabs>
        <w:spacing w:after="0" w:line="240" w:lineRule="auto"/>
        <w:ind w:left="993"/>
        <w:rPr>
          <w:rFonts w:ascii="Times New Roman" w:eastAsia="Franklin Gothic Book" w:hAnsi="Times New Roman" w:cs="Times New Roman"/>
          <w:b/>
          <w:bCs/>
          <w:sz w:val="24"/>
          <w:szCs w:val="21"/>
          <w:lang w:val="en-US"/>
        </w:rPr>
      </w:pPr>
    </w:p>
    <w:p w14:paraId="58E66077" w14:textId="77777777" w:rsidR="00E43521" w:rsidRPr="00E43521" w:rsidRDefault="00E43521" w:rsidP="00E43521">
      <w:pPr>
        <w:tabs>
          <w:tab w:val="left" w:pos="5529"/>
          <w:tab w:val="left" w:pos="5670"/>
        </w:tabs>
        <w:spacing w:after="0" w:line="240" w:lineRule="auto"/>
        <w:ind w:left="993"/>
        <w:rPr>
          <w:rFonts w:ascii="Times New Roman" w:eastAsia="Franklin Gothic Book" w:hAnsi="Times New Roman" w:cs="Times New Roman"/>
          <w:b/>
          <w:bCs/>
          <w:sz w:val="24"/>
          <w:szCs w:val="21"/>
          <w:lang w:val="en-US"/>
        </w:rPr>
      </w:pPr>
    </w:p>
    <w:p w14:paraId="0497EA36" w14:textId="77777777" w:rsidR="00E43521" w:rsidRPr="00E43521" w:rsidRDefault="00E43521" w:rsidP="00FA40DB">
      <w:pPr>
        <w:tabs>
          <w:tab w:val="left" w:pos="5670"/>
        </w:tabs>
        <w:spacing w:line="240" w:lineRule="auto"/>
        <w:ind w:left="993"/>
        <w:jc w:val="both"/>
        <w:rPr>
          <w:rFonts w:ascii="Times New Roman" w:hAnsi="Times New Roman" w:cs="Times New Roman"/>
          <w:b/>
          <w:bCs/>
          <w:sz w:val="24"/>
          <w:szCs w:val="24"/>
          <w:lang w:val="en-US"/>
        </w:rPr>
      </w:pPr>
      <w:bookmarkStart w:id="2" w:name="_Hlk134109105"/>
      <w:r w:rsidRPr="00E43521">
        <w:rPr>
          <w:rFonts w:ascii="Times New Roman" w:hAnsi="Times New Roman" w:cs="Times New Roman"/>
          <w:b/>
          <w:bCs/>
          <w:sz w:val="24"/>
          <w:szCs w:val="24"/>
          <w:lang w:val="en-US"/>
        </w:rPr>
        <w:t xml:space="preserve">Pembimbing 1 </w:t>
      </w:r>
      <w:r w:rsidRPr="00E43521">
        <w:rPr>
          <w:rFonts w:ascii="Times New Roman" w:hAnsi="Times New Roman" w:cs="Times New Roman"/>
          <w:b/>
          <w:bCs/>
          <w:sz w:val="24"/>
          <w:szCs w:val="24"/>
          <w:lang w:val="en-US"/>
        </w:rPr>
        <w:tab/>
        <w:t>Pembimbing 2</w:t>
      </w:r>
      <w:bookmarkStart w:id="3" w:name="_Hlk121855728"/>
    </w:p>
    <w:p w14:paraId="5300D82E" w14:textId="77777777" w:rsidR="00E43521" w:rsidRPr="00E43521" w:rsidRDefault="00E43521" w:rsidP="00FA40DB">
      <w:pPr>
        <w:tabs>
          <w:tab w:val="left" w:pos="5670"/>
        </w:tabs>
        <w:spacing w:line="240" w:lineRule="auto"/>
        <w:ind w:left="993"/>
        <w:jc w:val="both"/>
        <w:rPr>
          <w:rFonts w:ascii="Times New Roman" w:hAnsi="Times New Roman" w:cs="Times New Roman"/>
          <w:b/>
          <w:bCs/>
          <w:sz w:val="24"/>
          <w:szCs w:val="24"/>
          <w:lang w:val="en-US"/>
        </w:rPr>
      </w:pPr>
    </w:p>
    <w:p w14:paraId="62725040" w14:textId="77777777" w:rsidR="00E43521" w:rsidRPr="00E43521" w:rsidRDefault="00E43521" w:rsidP="00FA40DB">
      <w:pPr>
        <w:tabs>
          <w:tab w:val="left" w:pos="5670"/>
        </w:tabs>
        <w:spacing w:line="240" w:lineRule="auto"/>
        <w:ind w:left="993"/>
        <w:jc w:val="both"/>
        <w:rPr>
          <w:rFonts w:ascii="Times New Roman" w:hAnsi="Times New Roman" w:cs="Times New Roman"/>
          <w:b/>
          <w:bCs/>
          <w:sz w:val="24"/>
          <w:szCs w:val="24"/>
          <w:lang w:val="en-US"/>
        </w:rPr>
      </w:pPr>
    </w:p>
    <w:p w14:paraId="567D8489" w14:textId="77777777" w:rsidR="00E43521" w:rsidRPr="00E43521" w:rsidRDefault="00E43521" w:rsidP="00FA40DB">
      <w:pPr>
        <w:tabs>
          <w:tab w:val="left" w:pos="5670"/>
        </w:tabs>
        <w:spacing w:line="240" w:lineRule="auto"/>
        <w:ind w:left="993"/>
        <w:jc w:val="both"/>
        <w:rPr>
          <w:rFonts w:ascii="Times New Roman" w:hAnsi="Times New Roman" w:cs="Times New Roman"/>
          <w:b/>
          <w:bCs/>
          <w:sz w:val="24"/>
          <w:szCs w:val="24"/>
          <w:lang w:val="en-US"/>
        </w:rPr>
      </w:pPr>
    </w:p>
    <w:p w14:paraId="28525B15" w14:textId="77777777" w:rsidR="00E43521" w:rsidRPr="00E43521" w:rsidRDefault="00E43521" w:rsidP="00FA40DB">
      <w:pPr>
        <w:tabs>
          <w:tab w:val="left" w:pos="5670"/>
        </w:tabs>
        <w:spacing w:line="240" w:lineRule="auto"/>
        <w:ind w:left="993"/>
        <w:jc w:val="both"/>
        <w:rPr>
          <w:rFonts w:ascii="Times New Roman" w:hAnsi="Times New Roman" w:cs="Times New Roman"/>
          <w:b/>
          <w:bCs/>
          <w:sz w:val="24"/>
          <w:szCs w:val="24"/>
          <w:lang w:val="en-US"/>
        </w:rPr>
      </w:pPr>
    </w:p>
    <w:p w14:paraId="4301A699" w14:textId="68E259BC" w:rsidR="00E43521" w:rsidRPr="00E43521" w:rsidRDefault="00E4785A" w:rsidP="003D5BC3">
      <w:pPr>
        <w:spacing w:after="0" w:line="240" w:lineRule="auto"/>
        <w:ind w:right="-285" w:firstLine="284"/>
        <w:jc w:val="both"/>
        <w:rPr>
          <w:rFonts w:ascii="Times New Roman" w:hAnsi="Times New Roman" w:cs="Times New Roman"/>
          <w:b/>
          <w:bCs/>
          <w:sz w:val="24"/>
          <w:szCs w:val="24"/>
          <w:u w:val="single"/>
          <w:lang w:val="en-US"/>
        </w:rPr>
      </w:pPr>
      <w:r w:rsidRPr="00E4785A">
        <w:rPr>
          <w:rFonts w:ascii="Times New Roman" w:hAnsi="Times New Roman" w:cs="Times New Roman"/>
          <w:b/>
          <w:bCs/>
          <w:sz w:val="24"/>
          <w:szCs w:val="24"/>
          <w:u w:val="single"/>
          <w:lang w:val="en-US"/>
        </w:rPr>
        <w:t>Agustin Dwi Syalfina, M.Kes.</w:t>
      </w:r>
      <w:r w:rsidR="00E43521" w:rsidRPr="00E43521">
        <w:rPr>
          <w:rFonts w:ascii="Times New Roman" w:hAnsi="Times New Roman" w:cs="Times New Roman"/>
          <w:b/>
          <w:bCs/>
          <w:sz w:val="24"/>
          <w:szCs w:val="24"/>
          <w:lang w:val="en-US"/>
        </w:rPr>
        <w:tab/>
      </w:r>
      <w:r w:rsidR="003D5BC3">
        <w:rPr>
          <w:rFonts w:ascii="Times New Roman" w:hAnsi="Times New Roman" w:cs="Times New Roman"/>
          <w:b/>
          <w:bCs/>
          <w:sz w:val="24"/>
          <w:szCs w:val="24"/>
          <w:lang w:val="en-US"/>
        </w:rPr>
        <w:tab/>
      </w:r>
      <w:r w:rsidR="003D5BC3">
        <w:rPr>
          <w:rFonts w:ascii="Times New Roman" w:hAnsi="Times New Roman" w:cs="Times New Roman"/>
          <w:b/>
          <w:bCs/>
          <w:sz w:val="24"/>
          <w:szCs w:val="24"/>
          <w:lang w:val="en-US"/>
        </w:rPr>
        <w:tab/>
      </w:r>
      <w:r w:rsidR="005B1BEC" w:rsidRPr="00E4785A">
        <w:rPr>
          <w:rFonts w:ascii="Times New Roman" w:hAnsi="Times New Roman" w:cs="Times New Roman"/>
          <w:b/>
          <w:bCs/>
          <w:sz w:val="24"/>
          <w:szCs w:val="24"/>
          <w:u w:val="single"/>
          <w:lang w:val="en-US"/>
        </w:rPr>
        <w:t>M. Himawan Saputra, M.Epid</w:t>
      </w:r>
      <w:r w:rsidR="00197599">
        <w:rPr>
          <w:rFonts w:ascii="Times New Roman" w:hAnsi="Times New Roman" w:cs="Times New Roman"/>
          <w:b/>
          <w:bCs/>
          <w:sz w:val="24"/>
          <w:szCs w:val="24"/>
          <w:u w:val="single"/>
          <w:lang w:val="en-US"/>
        </w:rPr>
        <w:t>.</w:t>
      </w:r>
    </w:p>
    <w:p w14:paraId="316120BD" w14:textId="76E5DBA9" w:rsidR="00E43521" w:rsidRPr="00E43521" w:rsidRDefault="00E43521" w:rsidP="00FA40DB">
      <w:pPr>
        <w:tabs>
          <w:tab w:val="left" w:pos="4395"/>
        </w:tabs>
        <w:spacing w:after="0" w:line="240" w:lineRule="auto"/>
        <w:ind w:left="709"/>
        <w:jc w:val="both"/>
        <w:rPr>
          <w:rFonts w:ascii="Times New Roman" w:hAnsi="Times New Roman" w:cs="Times New Roman"/>
          <w:b/>
          <w:bCs/>
          <w:sz w:val="24"/>
          <w:szCs w:val="24"/>
          <w:lang w:val="en-US"/>
        </w:rPr>
      </w:pPr>
      <w:r w:rsidRPr="00E43521">
        <w:rPr>
          <w:rFonts w:ascii="Times New Roman" w:hAnsi="Times New Roman" w:cs="Times New Roman"/>
          <w:b/>
          <w:bCs/>
          <w:sz w:val="24"/>
          <w:szCs w:val="24"/>
          <w:lang w:val="en-US"/>
        </w:rPr>
        <w:t xml:space="preserve">NIK. </w:t>
      </w:r>
      <w:bookmarkStart w:id="4" w:name="_Hlk145012446"/>
      <w:r w:rsidR="0092613E" w:rsidRPr="0092613E">
        <w:rPr>
          <w:rFonts w:ascii="Times New Roman" w:hAnsi="Times New Roman" w:cs="Times New Roman"/>
          <w:b/>
          <w:bCs/>
          <w:sz w:val="24"/>
          <w:szCs w:val="24"/>
          <w:lang w:val="en-US"/>
        </w:rPr>
        <w:t>220 250 084</w:t>
      </w:r>
      <w:bookmarkEnd w:id="4"/>
      <w:r w:rsidRPr="00E43521">
        <w:rPr>
          <w:rFonts w:ascii="Times New Roman" w:hAnsi="Times New Roman" w:cs="Times New Roman"/>
          <w:b/>
          <w:bCs/>
          <w:sz w:val="24"/>
          <w:szCs w:val="24"/>
          <w:lang w:val="en-US"/>
        </w:rPr>
        <w:tab/>
      </w:r>
      <w:r w:rsidRPr="00E43521">
        <w:rPr>
          <w:rFonts w:ascii="Times New Roman" w:hAnsi="Times New Roman" w:cs="Times New Roman"/>
          <w:b/>
          <w:bCs/>
          <w:sz w:val="24"/>
          <w:szCs w:val="24"/>
          <w:lang w:val="en-US"/>
        </w:rPr>
        <w:tab/>
      </w:r>
      <w:r w:rsidR="003D5BC3">
        <w:rPr>
          <w:rFonts w:ascii="Times New Roman" w:hAnsi="Times New Roman" w:cs="Times New Roman"/>
          <w:b/>
          <w:bCs/>
          <w:sz w:val="24"/>
          <w:szCs w:val="24"/>
          <w:lang w:val="en-US"/>
        </w:rPr>
        <w:tab/>
      </w:r>
      <w:r w:rsidRPr="00E43521">
        <w:rPr>
          <w:rFonts w:ascii="Times New Roman" w:hAnsi="Times New Roman" w:cs="Times New Roman"/>
          <w:b/>
          <w:bCs/>
          <w:sz w:val="24"/>
          <w:szCs w:val="24"/>
          <w:lang w:val="en-US"/>
        </w:rPr>
        <w:t xml:space="preserve">NIK. </w:t>
      </w:r>
      <w:r w:rsidR="005B1BEC" w:rsidRPr="005B1BEC">
        <w:rPr>
          <w:rFonts w:ascii="Times New Roman" w:hAnsi="Times New Roman" w:cs="Times New Roman"/>
          <w:b/>
          <w:bCs/>
          <w:sz w:val="24"/>
          <w:szCs w:val="24"/>
          <w:lang w:val="en-US"/>
        </w:rPr>
        <w:t>220 250 174</w:t>
      </w:r>
    </w:p>
    <w:bookmarkEnd w:id="2"/>
    <w:bookmarkEnd w:id="3"/>
    <w:p w14:paraId="657078F4" w14:textId="416E010E" w:rsidR="00DC3671" w:rsidRDefault="00DC3671">
      <w:pPr>
        <w:rPr>
          <w:rFonts w:ascii="Times New Roman" w:hAnsi="Times New Roman" w:cs="Times New Roman"/>
          <w:b/>
          <w:bCs/>
          <w:sz w:val="24"/>
          <w:szCs w:val="24"/>
        </w:rPr>
      </w:pPr>
      <w:r>
        <w:rPr>
          <w:rFonts w:ascii="Times New Roman" w:hAnsi="Times New Roman" w:cs="Times New Roman"/>
          <w:b/>
          <w:bCs/>
          <w:sz w:val="24"/>
          <w:szCs w:val="24"/>
        </w:rPr>
        <w:br w:type="page"/>
      </w:r>
    </w:p>
    <w:p w14:paraId="342B4091" w14:textId="46A8AF0F" w:rsidR="00E43521" w:rsidRDefault="003F6C12" w:rsidP="002263DD">
      <w:pPr>
        <w:pStyle w:val="Heading1"/>
      </w:pPr>
      <w:r>
        <w:rPr>
          <w:rFonts w:eastAsia="Times New Roman" w:cs="Times New Roman"/>
          <w:b w:val="0"/>
          <w:noProof/>
          <w:szCs w:val="36"/>
          <w:lang w:val="en-US"/>
        </w:rPr>
        <w:lastRenderedPageBreak/>
        <w:drawing>
          <wp:anchor distT="0" distB="0" distL="114300" distR="114300" simplePos="0" relativeHeight="251658240" behindDoc="0" locked="0" layoutInCell="1" allowOverlap="1" wp14:anchorId="04EA0AC4" wp14:editId="181FD687">
            <wp:simplePos x="0" y="0"/>
            <wp:positionH relativeFrom="column">
              <wp:posOffset>-903154</wp:posOffset>
            </wp:positionH>
            <wp:positionV relativeFrom="paragraph">
              <wp:posOffset>-1145212</wp:posOffset>
            </wp:positionV>
            <wp:extent cx="7252620" cy="10235380"/>
            <wp:effectExtent l="0" t="0" r="5715" b="0"/>
            <wp:wrapNone/>
            <wp:docPr id="4" name="Picture 4" descr="E:\hasil download\Tanpa Ju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asil download\Tanpa Jud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1991" cy="1024860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671" w:rsidRPr="00DC3671">
        <w:t>PERNYATAAN</w:t>
      </w:r>
    </w:p>
    <w:p w14:paraId="6BD774B5" w14:textId="711DCF5D" w:rsidR="00DC3671" w:rsidRDefault="00DC3671" w:rsidP="00564203">
      <w:pPr>
        <w:spacing w:line="480" w:lineRule="auto"/>
        <w:jc w:val="both"/>
        <w:rPr>
          <w:rFonts w:ascii="Times New Roman" w:hAnsi="Times New Roman" w:cs="Times New Roman"/>
          <w:sz w:val="24"/>
          <w:szCs w:val="24"/>
        </w:rPr>
      </w:pPr>
    </w:p>
    <w:p w14:paraId="1FA90804" w14:textId="7CBE156F" w:rsidR="00DC3671" w:rsidRDefault="00DC3671" w:rsidP="00564203">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Dengan ini kami selaku Mahasiswa Sekolah Tinggi Ilmu Kesehatan Majapahit</w:t>
      </w:r>
      <w:r w:rsidR="00564203">
        <w:rPr>
          <w:rFonts w:ascii="Times New Roman" w:hAnsi="Times New Roman" w:cs="Times New Roman"/>
          <w:sz w:val="24"/>
          <w:szCs w:val="24"/>
        </w:rPr>
        <w:t xml:space="preserve"> </w:t>
      </w:r>
      <w:r w:rsidR="0003431E">
        <w:rPr>
          <w:rFonts w:ascii="Times New Roman" w:hAnsi="Times New Roman" w:cs="Times New Roman"/>
          <w:sz w:val="24"/>
          <w:szCs w:val="24"/>
        </w:rPr>
        <w:t>M</w:t>
      </w:r>
      <w:r>
        <w:rPr>
          <w:rFonts w:ascii="Times New Roman" w:hAnsi="Times New Roman" w:cs="Times New Roman"/>
          <w:sz w:val="24"/>
          <w:szCs w:val="24"/>
        </w:rPr>
        <w:t>ojokerto:</w:t>
      </w:r>
    </w:p>
    <w:p w14:paraId="725333D5" w14:textId="0EB4BA3A" w:rsidR="003D5BC3" w:rsidRPr="003D5BC3" w:rsidRDefault="00DC3671" w:rsidP="003D5B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r w:rsidR="003D5BC3" w:rsidRPr="003D5BC3">
        <w:rPr>
          <w:rFonts w:ascii="Times New Roman" w:hAnsi="Times New Roman" w:cs="Times New Roman"/>
          <w:sz w:val="24"/>
          <w:szCs w:val="24"/>
        </w:rPr>
        <w:t>Suhartatiningsih</w:t>
      </w:r>
    </w:p>
    <w:p w14:paraId="411BADBE" w14:textId="6438D799" w:rsidR="00DC3671" w:rsidRDefault="00DC3671" w:rsidP="000343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xml:space="preserve">: </w:t>
      </w:r>
      <w:r w:rsidR="003D5BC3" w:rsidRPr="003D5BC3">
        <w:rPr>
          <w:rFonts w:ascii="Times New Roman" w:hAnsi="Times New Roman" w:cs="Times New Roman"/>
          <w:sz w:val="24"/>
          <w:szCs w:val="24"/>
        </w:rPr>
        <w:t>2123201013</w:t>
      </w:r>
    </w:p>
    <w:p w14:paraId="7C398231" w14:textId="53CA0F3C" w:rsidR="0003431E" w:rsidRDefault="00DC3671" w:rsidP="00564203">
      <w:pPr>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 xml:space="preserve">: </w:t>
      </w:r>
      <w:r w:rsidR="00FA40DB">
        <w:rPr>
          <w:rFonts w:ascii="Times New Roman" w:hAnsi="Times New Roman" w:cs="Times New Roman"/>
          <w:sz w:val="24"/>
          <w:szCs w:val="24"/>
        </w:rPr>
        <w:t>S1 Kesehatan Masyarakat</w:t>
      </w:r>
    </w:p>
    <w:p w14:paraId="09B74445" w14:textId="77777777" w:rsidR="0003431E" w:rsidRDefault="0003431E" w:rsidP="0003431E">
      <w:pPr>
        <w:spacing w:after="0" w:line="240" w:lineRule="auto"/>
        <w:jc w:val="both"/>
        <w:rPr>
          <w:rFonts w:ascii="Times New Roman" w:hAnsi="Times New Roman" w:cs="Times New Roman"/>
          <w:sz w:val="24"/>
          <w:szCs w:val="24"/>
        </w:rPr>
      </w:pPr>
    </w:p>
    <w:p w14:paraId="137AF27B" w14:textId="3785F7A2" w:rsidR="00FA40DB" w:rsidRDefault="00FA40DB" w:rsidP="0003431E">
      <w:pPr>
        <w:spacing w:line="360" w:lineRule="auto"/>
        <w:jc w:val="both"/>
        <w:rPr>
          <w:rFonts w:ascii="Times New Roman" w:hAnsi="Times New Roman" w:cs="Times New Roman"/>
          <w:sz w:val="24"/>
          <w:szCs w:val="24"/>
        </w:rPr>
      </w:pPr>
      <w:r w:rsidRPr="00FA40DB">
        <w:rPr>
          <w:rFonts w:ascii="Times New Roman" w:hAnsi="Times New Roman" w:cs="Times New Roman"/>
          <w:b/>
          <w:bCs/>
          <w:sz w:val="24"/>
          <w:szCs w:val="24"/>
        </w:rPr>
        <w:t>Setuju/tidak setuju*)</w:t>
      </w:r>
      <w:r>
        <w:rPr>
          <w:rFonts w:ascii="Times New Roman" w:hAnsi="Times New Roman" w:cs="Times New Roman"/>
          <w:b/>
          <w:bCs/>
          <w:sz w:val="24"/>
          <w:szCs w:val="24"/>
        </w:rPr>
        <w:t xml:space="preserve"> </w:t>
      </w:r>
      <w:r>
        <w:rPr>
          <w:rFonts w:ascii="Times New Roman" w:hAnsi="Times New Roman" w:cs="Times New Roman"/>
          <w:sz w:val="24"/>
          <w:szCs w:val="24"/>
        </w:rPr>
        <w:t xml:space="preserve">naskah jurnal ilmiah yang disusun oleh yang bersangkutan setelah mendapat arahan dari Pembimbing, dipublikasikan </w:t>
      </w:r>
      <w:r w:rsidRPr="0003431E">
        <w:rPr>
          <w:rFonts w:ascii="Times New Roman" w:hAnsi="Times New Roman" w:cs="Times New Roman"/>
          <w:b/>
          <w:bCs/>
          <w:sz w:val="24"/>
          <w:szCs w:val="24"/>
        </w:rPr>
        <w:t>dengan/tanpa*)</w:t>
      </w:r>
      <w:r w:rsidR="0003431E">
        <w:rPr>
          <w:rFonts w:ascii="Times New Roman" w:hAnsi="Times New Roman" w:cs="Times New Roman"/>
          <w:sz w:val="24"/>
          <w:szCs w:val="24"/>
        </w:rPr>
        <w:t xml:space="preserve"> </w:t>
      </w:r>
      <w:r>
        <w:rPr>
          <w:rFonts w:ascii="Times New Roman" w:hAnsi="Times New Roman" w:cs="Times New Roman"/>
          <w:sz w:val="24"/>
          <w:szCs w:val="24"/>
        </w:rPr>
        <w:t>mencantumkan nama tim pembimbing sebagai co-author.</w:t>
      </w:r>
    </w:p>
    <w:p w14:paraId="0685B475" w14:textId="2A6EE5D8" w:rsidR="00FA40DB" w:rsidRDefault="00FA40DB" w:rsidP="0003431E">
      <w:pPr>
        <w:spacing w:line="360" w:lineRule="auto"/>
        <w:jc w:val="both"/>
        <w:rPr>
          <w:rFonts w:ascii="Times New Roman" w:hAnsi="Times New Roman" w:cs="Times New Roman"/>
          <w:sz w:val="24"/>
          <w:szCs w:val="24"/>
        </w:rPr>
      </w:pPr>
      <w:r>
        <w:rPr>
          <w:rFonts w:ascii="Times New Roman" w:hAnsi="Times New Roman" w:cs="Times New Roman"/>
          <w:sz w:val="24"/>
          <w:szCs w:val="24"/>
        </w:rPr>
        <w:t>Demikian harap maklum.</w:t>
      </w:r>
    </w:p>
    <w:p w14:paraId="7B746ACE" w14:textId="6A2CACFE" w:rsidR="00FA40DB" w:rsidRDefault="00FA40DB" w:rsidP="0003431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31E">
        <w:rPr>
          <w:rFonts w:ascii="Times New Roman" w:hAnsi="Times New Roman" w:cs="Times New Roman"/>
          <w:sz w:val="24"/>
          <w:szCs w:val="24"/>
        </w:rPr>
        <w:t xml:space="preserve">         </w:t>
      </w:r>
      <w:r>
        <w:rPr>
          <w:rFonts w:ascii="Times New Roman" w:hAnsi="Times New Roman" w:cs="Times New Roman"/>
          <w:sz w:val="24"/>
          <w:szCs w:val="24"/>
        </w:rPr>
        <w:t>Mojokerto,</w:t>
      </w:r>
      <w:r w:rsidR="0005047D">
        <w:rPr>
          <w:rFonts w:ascii="Times New Roman" w:hAnsi="Times New Roman" w:cs="Times New Roman"/>
          <w:sz w:val="24"/>
          <w:szCs w:val="24"/>
        </w:rPr>
        <w:t>15</w:t>
      </w:r>
      <w:r w:rsidR="0003431E">
        <w:rPr>
          <w:rFonts w:ascii="Times New Roman" w:hAnsi="Times New Roman" w:cs="Times New Roman"/>
          <w:sz w:val="24"/>
          <w:szCs w:val="24"/>
        </w:rPr>
        <w:t xml:space="preserve"> </w:t>
      </w:r>
      <w:r w:rsidR="003D5BC3">
        <w:rPr>
          <w:rFonts w:ascii="Times New Roman" w:hAnsi="Times New Roman" w:cs="Times New Roman"/>
          <w:sz w:val="24"/>
          <w:szCs w:val="24"/>
        </w:rPr>
        <w:t>September</w:t>
      </w:r>
      <w:r>
        <w:rPr>
          <w:rFonts w:ascii="Times New Roman" w:hAnsi="Times New Roman" w:cs="Times New Roman"/>
          <w:sz w:val="24"/>
          <w:szCs w:val="24"/>
        </w:rPr>
        <w:t xml:space="preserve"> 2023</w:t>
      </w:r>
    </w:p>
    <w:p w14:paraId="46C28CBC" w14:textId="309DF039" w:rsidR="00FA40DB" w:rsidRDefault="00FA40DB" w:rsidP="0003431E">
      <w:pPr>
        <w:spacing w:line="360" w:lineRule="auto"/>
        <w:ind w:right="-143"/>
        <w:jc w:val="both"/>
        <w:rPr>
          <w:rFonts w:ascii="Times New Roman" w:hAnsi="Times New Roman" w:cs="Times New Roman"/>
          <w:sz w:val="24"/>
          <w:szCs w:val="24"/>
        </w:rPr>
      </w:pPr>
    </w:p>
    <w:p w14:paraId="36159213" w14:textId="7491B4CC" w:rsidR="00FA40DB" w:rsidRDefault="00FA40DB" w:rsidP="0003431E">
      <w:pPr>
        <w:spacing w:line="360" w:lineRule="auto"/>
        <w:ind w:right="-143"/>
        <w:jc w:val="both"/>
        <w:rPr>
          <w:rFonts w:ascii="Times New Roman" w:hAnsi="Times New Roman" w:cs="Times New Roman"/>
          <w:sz w:val="24"/>
          <w:szCs w:val="24"/>
        </w:rPr>
      </w:pPr>
    </w:p>
    <w:p w14:paraId="0DBF02A3" w14:textId="3B86B705" w:rsidR="009B31F1" w:rsidRPr="003D5BC3" w:rsidRDefault="00FA40DB" w:rsidP="009B31F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3431E">
        <w:rPr>
          <w:rFonts w:ascii="Times New Roman" w:hAnsi="Times New Roman" w:cs="Times New Roman"/>
          <w:sz w:val="24"/>
          <w:szCs w:val="24"/>
        </w:rPr>
        <w:t xml:space="preserve">    </w:t>
      </w:r>
      <w:r w:rsidR="003D5BC3" w:rsidRPr="003D5BC3">
        <w:rPr>
          <w:rFonts w:ascii="Times New Roman" w:hAnsi="Times New Roman" w:cs="Times New Roman"/>
          <w:sz w:val="24"/>
          <w:szCs w:val="24"/>
          <w:u w:val="single"/>
        </w:rPr>
        <w:t xml:space="preserve"> </w:t>
      </w:r>
      <w:bookmarkStart w:id="5" w:name="_Hlk145013077"/>
      <w:r w:rsidR="003D5BC3" w:rsidRPr="003D5BC3">
        <w:rPr>
          <w:rFonts w:ascii="Times New Roman" w:hAnsi="Times New Roman" w:cs="Times New Roman"/>
          <w:sz w:val="24"/>
          <w:szCs w:val="24"/>
          <w:u w:val="single"/>
        </w:rPr>
        <w:t>Suhartatiningsih</w:t>
      </w:r>
      <w:bookmarkEnd w:id="5"/>
    </w:p>
    <w:p w14:paraId="0294431B" w14:textId="3F6908E3" w:rsidR="00FA40DB" w:rsidRPr="009B31F1" w:rsidRDefault="0003431E" w:rsidP="009B31F1">
      <w:pPr>
        <w:spacing w:after="0" w:line="240" w:lineRule="auto"/>
        <w:ind w:left="5760" w:firstLine="336"/>
        <w:jc w:val="both"/>
        <w:rPr>
          <w:rFonts w:ascii="Times New Roman" w:hAnsi="Times New Roman" w:cs="Times New Roman"/>
          <w:sz w:val="24"/>
          <w:szCs w:val="24"/>
        </w:rPr>
      </w:pPr>
      <w:r w:rsidRPr="009B31F1">
        <w:rPr>
          <w:rFonts w:ascii="Times New Roman" w:hAnsi="Times New Roman" w:cs="Times New Roman"/>
          <w:sz w:val="24"/>
          <w:szCs w:val="24"/>
        </w:rPr>
        <w:t xml:space="preserve">NIM : </w:t>
      </w:r>
      <w:r w:rsidR="003D5BC3" w:rsidRPr="003D5BC3">
        <w:rPr>
          <w:rFonts w:ascii="Times New Roman" w:hAnsi="Times New Roman" w:cs="Times New Roman"/>
          <w:sz w:val="24"/>
          <w:szCs w:val="24"/>
        </w:rPr>
        <w:t>2123201013</w:t>
      </w:r>
    </w:p>
    <w:p w14:paraId="5DCD7C98" w14:textId="0C2E41B3" w:rsidR="0003431E" w:rsidRDefault="0003431E" w:rsidP="0003431E">
      <w:pPr>
        <w:spacing w:after="0" w:line="276" w:lineRule="auto"/>
        <w:jc w:val="both"/>
        <w:rPr>
          <w:rFonts w:ascii="Times New Roman" w:hAnsi="Times New Roman" w:cs="Times New Roman"/>
          <w:sz w:val="24"/>
          <w:szCs w:val="24"/>
        </w:rPr>
      </w:pPr>
    </w:p>
    <w:p w14:paraId="659B38A2" w14:textId="77777777" w:rsidR="009B31F1" w:rsidRDefault="009B31F1" w:rsidP="0003431E">
      <w:pPr>
        <w:spacing w:after="0" w:line="276" w:lineRule="auto"/>
        <w:jc w:val="both"/>
        <w:rPr>
          <w:rFonts w:ascii="Times New Roman" w:hAnsi="Times New Roman" w:cs="Times New Roman"/>
          <w:sz w:val="24"/>
          <w:szCs w:val="24"/>
        </w:rPr>
      </w:pPr>
    </w:p>
    <w:p w14:paraId="0D32E98F" w14:textId="3210AD7B" w:rsidR="00FA40DB" w:rsidRDefault="00FA40DB" w:rsidP="00FA40DB">
      <w:pPr>
        <w:spacing w:line="360" w:lineRule="auto"/>
        <w:jc w:val="center"/>
        <w:rPr>
          <w:rFonts w:ascii="Times New Roman" w:hAnsi="Times New Roman" w:cs="Times New Roman"/>
          <w:sz w:val="24"/>
          <w:szCs w:val="24"/>
        </w:rPr>
      </w:pPr>
      <w:r>
        <w:rPr>
          <w:rFonts w:ascii="Times New Roman" w:hAnsi="Times New Roman" w:cs="Times New Roman"/>
          <w:sz w:val="24"/>
          <w:szCs w:val="24"/>
        </w:rPr>
        <w:t>Mengetahui,</w:t>
      </w:r>
    </w:p>
    <w:p w14:paraId="744F7A10" w14:textId="77777777" w:rsidR="00FA40DB" w:rsidRPr="00564203" w:rsidRDefault="00FA40DB" w:rsidP="00FA40DB">
      <w:pPr>
        <w:tabs>
          <w:tab w:val="left" w:pos="5670"/>
        </w:tabs>
        <w:spacing w:line="240" w:lineRule="auto"/>
        <w:ind w:left="993"/>
        <w:jc w:val="both"/>
        <w:rPr>
          <w:rFonts w:ascii="Times New Roman" w:hAnsi="Times New Roman" w:cs="Times New Roman"/>
          <w:b/>
          <w:bCs/>
          <w:sz w:val="24"/>
          <w:szCs w:val="24"/>
          <w:lang w:val="en-US"/>
        </w:rPr>
      </w:pPr>
      <w:r w:rsidRPr="00564203">
        <w:rPr>
          <w:rFonts w:ascii="Times New Roman" w:hAnsi="Times New Roman" w:cs="Times New Roman"/>
          <w:b/>
          <w:bCs/>
          <w:sz w:val="24"/>
          <w:szCs w:val="24"/>
          <w:lang w:val="en-US"/>
        </w:rPr>
        <w:t xml:space="preserve">Pembimbing 1 </w:t>
      </w:r>
      <w:r w:rsidRPr="00564203">
        <w:rPr>
          <w:rFonts w:ascii="Times New Roman" w:hAnsi="Times New Roman" w:cs="Times New Roman"/>
          <w:b/>
          <w:bCs/>
          <w:sz w:val="24"/>
          <w:szCs w:val="24"/>
          <w:lang w:val="en-US"/>
        </w:rPr>
        <w:tab/>
        <w:t>Pembimbing 2</w:t>
      </w:r>
    </w:p>
    <w:p w14:paraId="280AB3AC" w14:textId="77777777" w:rsidR="00FA40DB" w:rsidRPr="00564203" w:rsidRDefault="00FA40DB" w:rsidP="00FA40DB">
      <w:pPr>
        <w:tabs>
          <w:tab w:val="left" w:pos="5670"/>
        </w:tabs>
        <w:spacing w:line="240" w:lineRule="auto"/>
        <w:ind w:left="993"/>
        <w:jc w:val="both"/>
        <w:rPr>
          <w:rFonts w:ascii="Times New Roman" w:hAnsi="Times New Roman" w:cs="Times New Roman"/>
          <w:b/>
          <w:bCs/>
          <w:sz w:val="24"/>
          <w:szCs w:val="24"/>
          <w:lang w:val="en-US"/>
        </w:rPr>
      </w:pPr>
    </w:p>
    <w:p w14:paraId="3D9B8AB4" w14:textId="77777777" w:rsidR="00FA40DB" w:rsidRPr="00564203" w:rsidRDefault="00FA40DB" w:rsidP="00FA40DB">
      <w:pPr>
        <w:tabs>
          <w:tab w:val="left" w:pos="5670"/>
        </w:tabs>
        <w:spacing w:line="240" w:lineRule="auto"/>
        <w:ind w:left="993"/>
        <w:jc w:val="both"/>
        <w:rPr>
          <w:rFonts w:ascii="Times New Roman" w:hAnsi="Times New Roman" w:cs="Times New Roman"/>
          <w:b/>
          <w:bCs/>
          <w:sz w:val="24"/>
          <w:szCs w:val="24"/>
          <w:lang w:val="en-US"/>
        </w:rPr>
      </w:pPr>
    </w:p>
    <w:p w14:paraId="1324DE3B" w14:textId="77777777" w:rsidR="00FA40DB" w:rsidRPr="00564203" w:rsidRDefault="00FA40DB" w:rsidP="00FA40DB">
      <w:pPr>
        <w:tabs>
          <w:tab w:val="left" w:pos="5670"/>
        </w:tabs>
        <w:spacing w:line="240" w:lineRule="auto"/>
        <w:ind w:left="993"/>
        <w:jc w:val="both"/>
        <w:rPr>
          <w:rFonts w:ascii="Times New Roman" w:hAnsi="Times New Roman" w:cs="Times New Roman"/>
          <w:b/>
          <w:bCs/>
          <w:sz w:val="24"/>
          <w:szCs w:val="24"/>
          <w:lang w:val="en-US"/>
        </w:rPr>
      </w:pPr>
    </w:p>
    <w:p w14:paraId="086E31D0" w14:textId="77777777" w:rsidR="00FA40DB" w:rsidRPr="00564203" w:rsidRDefault="00FA40DB" w:rsidP="00FA40DB">
      <w:pPr>
        <w:tabs>
          <w:tab w:val="left" w:pos="5670"/>
        </w:tabs>
        <w:spacing w:line="240" w:lineRule="auto"/>
        <w:ind w:left="993"/>
        <w:jc w:val="both"/>
        <w:rPr>
          <w:rFonts w:ascii="Times New Roman" w:hAnsi="Times New Roman" w:cs="Times New Roman"/>
          <w:b/>
          <w:bCs/>
          <w:sz w:val="24"/>
          <w:szCs w:val="24"/>
          <w:lang w:val="en-US"/>
        </w:rPr>
      </w:pPr>
    </w:p>
    <w:p w14:paraId="0679AAC5" w14:textId="77777777" w:rsidR="00FA40DB" w:rsidRPr="00564203" w:rsidRDefault="00FA40DB" w:rsidP="00FA40DB">
      <w:pPr>
        <w:tabs>
          <w:tab w:val="left" w:pos="5670"/>
        </w:tabs>
        <w:spacing w:line="240" w:lineRule="auto"/>
        <w:ind w:left="993"/>
        <w:jc w:val="both"/>
        <w:rPr>
          <w:rFonts w:ascii="Times New Roman" w:hAnsi="Times New Roman" w:cs="Times New Roman"/>
          <w:b/>
          <w:bCs/>
          <w:sz w:val="24"/>
          <w:szCs w:val="24"/>
          <w:lang w:val="en-US"/>
        </w:rPr>
      </w:pPr>
    </w:p>
    <w:p w14:paraId="0498EF82" w14:textId="41D50E84" w:rsidR="00FA40DB" w:rsidRPr="005B1BEC" w:rsidRDefault="003D5BC3" w:rsidP="00FA40DB">
      <w:pPr>
        <w:tabs>
          <w:tab w:val="left" w:pos="4395"/>
        </w:tabs>
        <w:spacing w:after="0" w:line="240" w:lineRule="auto"/>
        <w:ind w:right="-285"/>
        <w:jc w:val="both"/>
        <w:rPr>
          <w:rFonts w:ascii="Times New Roman" w:hAnsi="Times New Roman" w:cs="Times New Roman"/>
          <w:b/>
          <w:bCs/>
          <w:sz w:val="24"/>
          <w:szCs w:val="24"/>
          <w:u w:val="single"/>
          <w:lang w:val="en-US"/>
        </w:rPr>
      </w:pPr>
      <w:r w:rsidRPr="003D5BC3">
        <w:rPr>
          <w:rFonts w:ascii="Times New Roman" w:hAnsi="Times New Roman" w:cs="Times New Roman"/>
          <w:b/>
          <w:bCs/>
          <w:sz w:val="24"/>
          <w:szCs w:val="24"/>
          <w:u w:val="single"/>
          <w:lang w:val="en-US"/>
        </w:rPr>
        <w:t>Agustin Dwi Syalfina, M.Kes.</w:t>
      </w:r>
      <w:r w:rsidR="00FA40DB" w:rsidRPr="00564203">
        <w:rPr>
          <w:rFonts w:ascii="Times New Roman" w:hAnsi="Times New Roman" w:cs="Times New Roman"/>
          <w:b/>
          <w:bCs/>
          <w:sz w:val="24"/>
          <w:szCs w:val="24"/>
          <w:lang w:val="en-US"/>
        </w:rPr>
        <w:tab/>
      </w:r>
      <w:bookmarkStart w:id="6" w:name="_Hlk143191177"/>
      <w:r>
        <w:rPr>
          <w:rFonts w:ascii="Times New Roman" w:hAnsi="Times New Roman" w:cs="Times New Roman"/>
          <w:b/>
          <w:bCs/>
          <w:sz w:val="24"/>
          <w:szCs w:val="24"/>
          <w:lang w:val="en-US"/>
        </w:rPr>
        <w:tab/>
      </w:r>
      <w:r w:rsidR="005B1BEC" w:rsidRPr="005B1BEC">
        <w:rPr>
          <w:rFonts w:ascii="Times New Roman" w:hAnsi="Times New Roman" w:cs="Times New Roman"/>
          <w:b/>
          <w:bCs/>
          <w:sz w:val="24"/>
          <w:szCs w:val="24"/>
          <w:u w:val="single"/>
          <w:lang w:val="en-US"/>
        </w:rPr>
        <w:t>M. Himawan Saputra</w:t>
      </w:r>
      <w:r>
        <w:rPr>
          <w:rFonts w:ascii="Times New Roman" w:hAnsi="Times New Roman" w:cs="Times New Roman"/>
          <w:b/>
          <w:bCs/>
          <w:sz w:val="24"/>
          <w:szCs w:val="24"/>
          <w:u w:val="single"/>
          <w:lang w:val="en-US"/>
        </w:rPr>
        <w:t xml:space="preserve">, </w:t>
      </w:r>
      <w:r w:rsidR="005B1BEC" w:rsidRPr="005B1BEC">
        <w:rPr>
          <w:rFonts w:ascii="Times New Roman" w:hAnsi="Times New Roman" w:cs="Times New Roman"/>
          <w:b/>
          <w:bCs/>
          <w:sz w:val="24"/>
          <w:szCs w:val="24"/>
          <w:u w:val="single"/>
          <w:lang w:val="en-US"/>
        </w:rPr>
        <w:t>M.Epid</w:t>
      </w:r>
    </w:p>
    <w:bookmarkEnd w:id="6"/>
    <w:p w14:paraId="7A28FA95" w14:textId="259AAAAE" w:rsidR="00FA40DB" w:rsidRPr="00564203" w:rsidRDefault="00FA40DB" w:rsidP="00FA40DB">
      <w:pPr>
        <w:tabs>
          <w:tab w:val="left" w:pos="4395"/>
        </w:tabs>
        <w:spacing w:after="0" w:line="240" w:lineRule="auto"/>
        <w:ind w:left="709"/>
        <w:jc w:val="both"/>
        <w:rPr>
          <w:rFonts w:ascii="Times New Roman" w:hAnsi="Times New Roman" w:cs="Times New Roman"/>
          <w:b/>
          <w:bCs/>
          <w:sz w:val="24"/>
          <w:szCs w:val="24"/>
          <w:lang w:val="en-US"/>
        </w:rPr>
      </w:pPr>
      <w:r w:rsidRPr="00564203">
        <w:rPr>
          <w:rFonts w:ascii="Times New Roman" w:hAnsi="Times New Roman" w:cs="Times New Roman"/>
          <w:b/>
          <w:bCs/>
          <w:sz w:val="24"/>
          <w:szCs w:val="24"/>
          <w:lang w:val="en-US"/>
        </w:rPr>
        <w:t>NIK.</w:t>
      </w:r>
      <w:r w:rsidR="003D5BC3" w:rsidRPr="003D5BC3">
        <w:t xml:space="preserve"> </w:t>
      </w:r>
      <w:r w:rsidR="003D5BC3" w:rsidRPr="003D5BC3">
        <w:rPr>
          <w:rFonts w:ascii="Times New Roman" w:hAnsi="Times New Roman" w:cs="Times New Roman"/>
          <w:b/>
          <w:bCs/>
          <w:sz w:val="24"/>
          <w:szCs w:val="24"/>
          <w:lang w:val="en-US"/>
        </w:rPr>
        <w:t>220 250 084</w:t>
      </w:r>
      <w:r w:rsidRPr="00564203">
        <w:rPr>
          <w:rFonts w:ascii="Times New Roman" w:hAnsi="Times New Roman" w:cs="Times New Roman"/>
          <w:b/>
          <w:bCs/>
          <w:sz w:val="24"/>
          <w:szCs w:val="24"/>
          <w:lang w:val="en-US"/>
        </w:rPr>
        <w:tab/>
      </w:r>
      <w:r w:rsidRPr="00564203">
        <w:rPr>
          <w:rFonts w:ascii="Times New Roman" w:hAnsi="Times New Roman" w:cs="Times New Roman"/>
          <w:b/>
          <w:bCs/>
          <w:sz w:val="24"/>
          <w:szCs w:val="24"/>
          <w:lang w:val="en-US"/>
        </w:rPr>
        <w:tab/>
      </w:r>
      <w:r w:rsidR="003D5BC3">
        <w:rPr>
          <w:rFonts w:ascii="Times New Roman" w:hAnsi="Times New Roman" w:cs="Times New Roman"/>
          <w:b/>
          <w:bCs/>
          <w:sz w:val="24"/>
          <w:szCs w:val="24"/>
          <w:lang w:val="en-US"/>
        </w:rPr>
        <w:tab/>
      </w:r>
      <w:r w:rsidRPr="00564203">
        <w:rPr>
          <w:rFonts w:ascii="Times New Roman" w:hAnsi="Times New Roman" w:cs="Times New Roman"/>
          <w:b/>
          <w:bCs/>
          <w:sz w:val="24"/>
          <w:szCs w:val="24"/>
          <w:lang w:val="en-US"/>
        </w:rPr>
        <w:t xml:space="preserve">NIK. </w:t>
      </w:r>
      <w:r w:rsidR="005B1BEC" w:rsidRPr="005B1BEC">
        <w:rPr>
          <w:rFonts w:ascii="Times New Roman" w:hAnsi="Times New Roman" w:cs="Times New Roman"/>
          <w:b/>
          <w:bCs/>
          <w:sz w:val="24"/>
          <w:szCs w:val="24"/>
          <w:lang w:val="en-US"/>
        </w:rPr>
        <w:t>220 250 174</w:t>
      </w:r>
    </w:p>
    <w:p w14:paraId="1FDD58C7" w14:textId="09A39B12" w:rsidR="005B4494" w:rsidRPr="0003431E" w:rsidRDefault="005B4494">
      <w:pPr>
        <w:rPr>
          <w:rFonts w:ascii="Times New Roman" w:hAnsi="Times New Roman" w:cs="Times New Roman"/>
          <w:sz w:val="24"/>
          <w:szCs w:val="24"/>
        </w:rPr>
      </w:pPr>
      <w:r w:rsidRPr="0003431E">
        <w:rPr>
          <w:rFonts w:ascii="Times New Roman" w:hAnsi="Times New Roman" w:cs="Times New Roman"/>
          <w:sz w:val="24"/>
          <w:szCs w:val="24"/>
        </w:rPr>
        <w:br w:type="page"/>
      </w:r>
    </w:p>
    <w:p w14:paraId="545DE6E0" w14:textId="77777777" w:rsidR="000A6565" w:rsidRDefault="000A6565" w:rsidP="005B4494">
      <w:pPr>
        <w:spacing w:after="0" w:line="240" w:lineRule="auto"/>
        <w:ind w:left="-567" w:right="-568"/>
        <w:jc w:val="center"/>
        <w:rPr>
          <w:rFonts w:ascii="Times New Roman" w:eastAsia="Franklin Gothic Book" w:hAnsi="Times New Roman" w:cs="Times New Roman"/>
          <w:b/>
          <w:sz w:val="24"/>
          <w:szCs w:val="24"/>
          <w:lang w:val="en-US"/>
        </w:rPr>
        <w:sectPr w:rsidR="000A6565" w:rsidSect="00B94E77">
          <w:footerReference w:type="default" r:id="rId12"/>
          <w:pgSz w:w="11906" w:h="16838" w:code="9"/>
          <w:pgMar w:top="2268" w:right="1701" w:bottom="1701" w:left="1701" w:header="142" w:footer="709" w:gutter="0"/>
          <w:cols w:space="708"/>
          <w:titlePg/>
          <w:docGrid w:linePitch="360"/>
        </w:sectPr>
      </w:pPr>
    </w:p>
    <w:p w14:paraId="44B1CFA5" w14:textId="77777777" w:rsidR="009D393D" w:rsidRPr="009D393D" w:rsidRDefault="009D393D" w:rsidP="009D393D">
      <w:pPr>
        <w:spacing w:after="0" w:line="240" w:lineRule="auto"/>
        <w:jc w:val="center"/>
        <w:rPr>
          <w:rFonts w:ascii="Times New Roman" w:eastAsia="Franklin Gothic Book" w:hAnsi="Times New Roman" w:cs="Times New Roman"/>
          <w:b/>
          <w:sz w:val="24"/>
          <w:szCs w:val="24"/>
          <w:lang w:val="en-US"/>
        </w:rPr>
      </w:pPr>
      <w:bookmarkStart w:id="7" w:name="_Hlk146472418"/>
      <w:r w:rsidRPr="009D393D">
        <w:rPr>
          <w:rFonts w:ascii="Times New Roman" w:eastAsia="Franklin Gothic Book" w:hAnsi="Times New Roman" w:cs="Times New Roman"/>
          <w:b/>
          <w:sz w:val="24"/>
          <w:szCs w:val="24"/>
          <w:lang w:val="en-US"/>
        </w:rPr>
        <w:lastRenderedPageBreak/>
        <w:t>FAKTOR RISIKO KECACATAN PADA PENDERITA KUSTA</w:t>
      </w:r>
    </w:p>
    <w:p w14:paraId="7477C1C2" w14:textId="77777777" w:rsidR="009D393D" w:rsidRPr="009D393D" w:rsidRDefault="009D393D" w:rsidP="009D393D">
      <w:pPr>
        <w:spacing w:after="0" w:line="240" w:lineRule="auto"/>
        <w:jc w:val="center"/>
        <w:rPr>
          <w:rFonts w:ascii="Times New Roman" w:eastAsia="Franklin Gothic Book" w:hAnsi="Times New Roman" w:cs="Times New Roman"/>
          <w:b/>
          <w:sz w:val="24"/>
          <w:szCs w:val="24"/>
          <w:lang w:val="en-US"/>
        </w:rPr>
      </w:pPr>
      <w:r w:rsidRPr="009D393D">
        <w:rPr>
          <w:rFonts w:ascii="Times New Roman" w:eastAsia="Franklin Gothic Book" w:hAnsi="Times New Roman" w:cs="Times New Roman"/>
          <w:b/>
          <w:sz w:val="24"/>
          <w:szCs w:val="24"/>
          <w:lang w:val="en-US"/>
        </w:rPr>
        <w:t>DI RSUD SUMBERGLAGAH</w:t>
      </w:r>
    </w:p>
    <w:p w14:paraId="149737C5" w14:textId="53227ECC" w:rsidR="005B4494" w:rsidRDefault="009D393D" w:rsidP="009D393D">
      <w:pPr>
        <w:spacing w:after="0" w:line="240" w:lineRule="auto"/>
        <w:jc w:val="center"/>
        <w:rPr>
          <w:rFonts w:ascii="Times New Roman" w:eastAsia="Franklin Gothic Book" w:hAnsi="Times New Roman" w:cs="Times New Roman"/>
          <w:b/>
          <w:sz w:val="24"/>
          <w:szCs w:val="24"/>
          <w:lang w:val="en-US"/>
        </w:rPr>
      </w:pPr>
      <w:r w:rsidRPr="009D393D">
        <w:rPr>
          <w:rFonts w:ascii="Times New Roman" w:eastAsia="Franklin Gothic Book" w:hAnsi="Times New Roman" w:cs="Times New Roman"/>
          <w:b/>
          <w:sz w:val="24"/>
          <w:szCs w:val="24"/>
          <w:lang w:val="en-US"/>
        </w:rPr>
        <w:t>MOJOKERTO</w:t>
      </w:r>
    </w:p>
    <w:bookmarkEnd w:id="7"/>
    <w:p w14:paraId="6D6734DE" w14:textId="2B6423E8" w:rsidR="009D393D" w:rsidRDefault="009D393D" w:rsidP="009D393D">
      <w:pPr>
        <w:spacing w:after="0" w:line="360" w:lineRule="auto"/>
        <w:jc w:val="center"/>
        <w:rPr>
          <w:rFonts w:ascii="Times New Roman" w:eastAsia="Franklin Gothic Book" w:hAnsi="Times New Roman" w:cs="Times New Roman"/>
          <w:b/>
          <w:sz w:val="24"/>
          <w:szCs w:val="24"/>
          <w:lang w:val="en-US"/>
        </w:rPr>
      </w:pPr>
    </w:p>
    <w:p w14:paraId="3BC24D7A" w14:textId="389A8535" w:rsidR="009D393D" w:rsidRDefault="009D393D" w:rsidP="009D393D">
      <w:pPr>
        <w:spacing w:after="0" w:line="240" w:lineRule="auto"/>
        <w:jc w:val="center"/>
        <w:rPr>
          <w:rFonts w:ascii="Times New Roman" w:eastAsia="Franklin Gothic Book" w:hAnsi="Times New Roman" w:cs="Times New Roman"/>
          <w:b/>
          <w:sz w:val="24"/>
          <w:szCs w:val="24"/>
          <w:lang w:val="en-US"/>
        </w:rPr>
      </w:pPr>
      <w:r w:rsidRPr="009D393D">
        <w:rPr>
          <w:rFonts w:ascii="Times New Roman" w:eastAsia="Franklin Gothic Book" w:hAnsi="Times New Roman" w:cs="Times New Roman"/>
          <w:b/>
          <w:sz w:val="24"/>
          <w:szCs w:val="24"/>
          <w:lang w:val="en-US"/>
        </w:rPr>
        <w:t>Suhartatiningsih</w:t>
      </w:r>
    </w:p>
    <w:p w14:paraId="7CE3696B" w14:textId="3E6D3D72" w:rsidR="005B4494" w:rsidRPr="005B4494" w:rsidRDefault="005B4494" w:rsidP="00534190">
      <w:pPr>
        <w:spacing w:after="0" w:line="240" w:lineRule="auto"/>
        <w:jc w:val="center"/>
        <w:rPr>
          <w:rFonts w:ascii="Times New Roman" w:eastAsia="Franklin Gothic Book" w:hAnsi="Times New Roman" w:cs="Times New Roman"/>
          <w:bCs/>
          <w:sz w:val="24"/>
          <w:szCs w:val="24"/>
          <w:lang w:val="en-US"/>
        </w:rPr>
      </w:pPr>
      <w:bookmarkStart w:id="8" w:name="_Hlk134109750"/>
      <w:r w:rsidRPr="005B4494">
        <w:rPr>
          <w:rFonts w:ascii="Times New Roman" w:eastAsia="Franklin Gothic Book" w:hAnsi="Times New Roman" w:cs="Times New Roman"/>
          <w:bCs/>
          <w:sz w:val="24"/>
          <w:szCs w:val="24"/>
          <w:lang w:val="en-US"/>
        </w:rPr>
        <w:t>Program Studi S1 Kesehatan Masyarakat STIKES Majapahit Mojokerto</w:t>
      </w:r>
    </w:p>
    <w:bookmarkEnd w:id="8"/>
    <w:p w14:paraId="3E88F49B" w14:textId="2C572F32" w:rsidR="00DD4AC1" w:rsidRDefault="005B4494" w:rsidP="00DD4AC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r w:rsidR="009D393D">
        <w:rPr>
          <w:rFonts w:ascii="Times New Roman" w:hAnsi="Times New Roman" w:cs="Times New Roman"/>
          <w:sz w:val="24"/>
          <w:szCs w:val="24"/>
        </w:rPr>
        <w:t>tanti.rssg</w:t>
      </w:r>
      <w:r w:rsidR="00DD4AC1">
        <w:rPr>
          <w:rFonts w:ascii="Times New Roman" w:hAnsi="Times New Roman" w:cs="Times New Roman"/>
          <w:sz w:val="24"/>
          <w:szCs w:val="24"/>
        </w:rPr>
        <w:t>@gmail.com</w:t>
      </w:r>
    </w:p>
    <w:p w14:paraId="2BAF2CD0" w14:textId="0BDD8DD5" w:rsidR="005B4494" w:rsidRPr="00534190" w:rsidRDefault="009D393D" w:rsidP="005341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Agustin Dwi Syalfina, </w:t>
      </w:r>
      <w:r w:rsidR="005B4494" w:rsidRPr="00534190">
        <w:rPr>
          <w:rFonts w:ascii="Times New Roman" w:hAnsi="Times New Roman" w:cs="Times New Roman"/>
          <w:b/>
          <w:bCs/>
          <w:sz w:val="24"/>
          <w:szCs w:val="24"/>
        </w:rPr>
        <w:t>M.</w:t>
      </w:r>
      <w:r>
        <w:rPr>
          <w:rFonts w:ascii="Times New Roman" w:hAnsi="Times New Roman" w:cs="Times New Roman"/>
          <w:b/>
          <w:bCs/>
          <w:sz w:val="24"/>
          <w:szCs w:val="24"/>
        </w:rPr>
        <w:t>Kes.</w:t>
      </w:r>
    </w:p>
    <w:p w14:paraId="4342C060" w14:textId="3B6C85B8" w:rsidR="00534190" w:rsidRDefault="00156B5F" w:rsidP="005341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Dosen </w:t>
      </w:r>
      <w:r w:rsidR="00534190" w:rsidRPr="00534190">
        <w:rPr>
          <w:rFonts w:ascii="Times New Roman" w:hAnsi="Times New Roman" w:cs="Times New Roman"/>
          <w:sz w:val="24"/>
          <w:szCs w:val="24"/>
        </w:rPr>
        <w:t>Pro</w:t>
      </w:r>
      <w:r>
        <w:rPr>
          <w:rFonts w:ascii="Times New Roman" w:hAnsi="Times New Roman" w:cs="Times New Roman"/>
          <w:sz w:val="24"/>
          <w:szCs w:val="24"/>
        </w:rPr>
        <w:t xml:space="preserve">di </w:t>
      </w:r>
      <w:r w:rsidR="00534190" w:rsidRPr="00534190">
        <w:rPr>
          <w:rFonts w:ascii="Times New Roman" w:hAnsi="Times New Roman" w:cs="Times New Roman"/>
          <w:sz w:val="24"/>
          <w:szCs w:val="24"/>
        </w:rPr>
        <w:t>S1 Kesehatan Masyarakat STIKES Majapahit Mojokerto</w:t>
      </w:r>
    </w:p>
    <w:p w14:paraId="05A6AD0A" w14:textId="3FC7DB3F" w:rsidR="00534190" w:rsidRDefault="00534190" w:rsidP="0053419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13" w:history="1">
        <w:r w:rsidR="0074514A" w:rsidRPr="005D19C2">
          <w:rPr>
            <w:rStyle w:val="Hyperlink"/>
            <w:rFonts w:ascii="Times New Roman" w:hAnsi="Times New Roman" w:cs="Times New Roman"/>
            <w:sz w:val="24"/>
            <w:szCs w:val="24"/>
          </w:rPr>
          <w:t>agustinpipin2@gmail.com</w:t>
        </w:r>
      </w:hyperlink>
    </w:p>
    <w:p w14:paraId="7D7D7B89" w14:textId="4D96E651" w:rsidR="00DD4AC1" w:rsidRDefault="00DD4AC1" w:rsidP="00534190">
      <w:pPr>
        <w:spacing w:after="0" w:line="240" w:lineRule="auto"/>
        <w:jc w:val="center"/>
        <w:rPr>
          <w:rFonts w:ascii="Times New Roman" w:hAnsi="Times New Roman" w:cs="Times New Roman"/>
          <w:b/>
          <w:bCs/>
          <w:sz w:val="24"/>
          <w:szCs w:val="24"/>
        </w:rPr>
      </w:pPr>
      <w:r w:rsidRPr="00DD4AC1">
        <w:rPr>
          <w:rFonts w:ascii="Times New Roman" w:hAnsi="Times New Roman" w:cs="Times New Roman"/>
          <w:b/>
          <w:bCs/>
          <w:sz w:val="24"/>
          <w:szCs w:val="24"/>
        </w:rPr>
        <w:t>M. Himawan Saputra, M.Epid</w:t>
      </w:r>
      <w:r w:rsidR="009D393D">
        <w:rPr>
          <w:rFonts w:ascii="Times New Roman" w:hAnsi="Times New Roman" w:cs="Times New Roman"/>
          <w:b/>
          <w:bCs/>
          <w:sz w:val="24"/>
          <w:szCs w:val="24"/>
        </w:rPr>
        <w:t>.</w:t>
      </w:r>
    </w:p>
    <w:p w14:paraId="10DFFFE3" w14:textId="0BA82FC7" w:rsidR="00534190" w:rsidRDefault="00156B5F" w:rsidP="005341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Dosen Prodi</w:t>
      </w:r>
      <w:r w:rsidR="00534190" w:rsidRPr="00534190">
        <w:rPr>
          <w:rFonts w:ascii="Times New Roman" w:hAnsi="Times New Roman" w:cs="Times New Roman"/>
          <w:sz w:val="24"/>
          <w:szCs w:val="24"/>
        </w:rPr>
        <w:t xml:space="preserve"> S1 Kesehatan Masyarakat STIKES Majapahit Mojokerto</w:t>
      </w:r>
    </w:p>
    <w:p w14:paraId="1C1C4350" w14:textId="6F318B19" w:rsidR="009715C6" w:rsidRDefault="00534190" w:rsidP="009715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14" w:history="1">
        <w:r w:rsidR="00DD4AC1" w:rsidRPr="001C152A">
          <w:rPr>
            <w:rStyle w:val="Hyperlink"/>
            <w:rFonts w:ascii="Times New Roman" w:hAnsi="Times New Roman" w:cs="Times New Roman"/>
            <w:sz w:val="24"/>
            <w:szCs w:val="24"/>
          </w:rPr>
          <w:t>mhimawansaputra@gmail.com</w:t>
        </w:r>
      </w:hyperlink>
    </w:p>
    <w:p w14:paraId="0C7BECCE" w14:textId="77777777" w:rsidR="009715C6" w:rsidRDefault="009715C6" w:rsidP="009715C6">
      <w:pPr>
        <w:spacing w:after="0" w:line="240" w:lineRule="auto"/>
        <w:jc w:val="center"/>
        <w:rPr>
          <w:rFonts w:ascii="Times New Roman" w:hAnsi="Times New Roman" w:cs="Times New Roman"/>
          <w:sz w:val="24"/>
          <w:szCs w:val="24"/>
        </w:rPr>
      </w:pPr>
    </w:p>
    <w:p w14:paraId="5082F755" w14:textId="77777777" w:rsidR="009715C6" w:rsidRDefault="009715C6" w:rsidP="009715C6">
      <w:pPr>
        <w:spacing w:after="0" w:line="240" w:lineRule="auto"/>
        <w:jc w:val="center"/>
        <w:rPr>
          <w:rFonts w:ascii="Times New Roman" w:hAnsi="Times New Roman" w:cs="Times New Roman"/>
          <w:sz w:val="24"/>
          <w:szCs w:val="24"/>
        </w:rPr>
      </w:pPr>
    </w:p>
    <w:p w14:paraId="689FB842" w14:textId="2A98A1DA" w:rsidR="00A86879" w:rsidRDefault="009F0237" w:rsidP="009715C6">
      <w:pPr>
        <w:spacing w:after="0" w:line="240" w:lineRule="auto"/>
        <w:ind w:right="-1"/>
        <w:jc w:val="both"/>
        <w:rPr>
          <w:rFonts w:ascii="Times New Roman" w:hAnsi="Times New Roman" w:cs="Times New Roman"/>
          <w:sz w:val="24"/>
          <w:szCs w:val="24"/>
        </w:rPr>
      </w:pPr>
      <w:r w:rsidRPr="009F0237">
        <w:rPr>
          <w:rFonts w:ascii="Times New Roman" w:hAnsi="Times New Roman" w:cs="Times New Roman"/>
          <w:b/>
          <w:bCs/>
          <w:sz w:val="24"/>
          <w:szCs w:val="24"/>
        </w:rPr>
        <w:t xml:space="preserve">Abstrak </w:t>
      </w:r>
      <w:r w:rsidR="00A86879">
        <w:rPr>
          <w:rFonts w:ascii="Times New Roman" w:hAnsi="Times New Roman" w:cs="Times New Roman"/>
          <w:b/>
          <w:bCs/>
          <w:sz w:val="24"/>
          <w:szCs w:val="24"/>
        </w:rPr>
        <w:t>–</w:t>
      </w:r>
      <w:r w:rsidR="00105C91" w:rsidRPr="00105C91">
        <w:t xml:space="preserve"> </w:t>
      </w:r>
      <w:r w:rsidR="00D16EC3">
        <w:rPr>
          <w:rFonts w:ascii="Times New Roman" w:hAnsi="Times New Roman" w:cs="Times New Roman"/>
          <w:sz w:val="24"/>
          <w:szCs w:val="24"/>
        </w:rPr>
        <w:t>Penyakit k</w:t>
      </w:r>
      <w:r w:rsidR="00A86879" w:rsidRPr="00A86879">
        <w:rPr>
          <w:rFonts w:ascii="Times New Roman" w:hAnsi="Times New Roman" w:cs="Times New Roman"/>
          <w:sz w:val="24"/>
          <w:szCs w:val="24"/>
        </w:rPr>
        <w:t>usta merupakan salah satu penyakit menular yang menimbulkan masalah yang sangat kompleks</w:t>
      </w:r>
      <w:r w:rsidR="00D83DEE">
        <w:rPr>
          <w:rFonts w:ascii="Times New Roman" w:hAnsi="Times New Roman" w:cs="Times New Roman"/>
          <w:sz w:val="24"/>
          <w:szCs w:val="24"/>
        </w:rPr>
        <w:t xml:space="preserve">, seperti </w:t>
      </w:r>
      <w:r w:rsidR="00A86879" w:rsidRPr="00A86879">
        <w:rPr>
          <w:rFonts w:ascii="Times New Roman" w:hAnsi="Times New Roman" w:cs="Times New Roman"/>
          <w:sz w:val="24"/>
          <w:szCs w:val="24"/>
        </w:rPr>
        <w:t>masalah sosial, ekonomi, budaya, keamanan dan ketahanan nasional. Tujuan penelitian untuk mengetahui faktor risiko yang mempengaruhi kecacatan pada penderita kusta di RSUD Sumberglagah Mojokerto pada Tahun 2022.</w:t>
      </w:r>
    </w:p>
    <w:p w14:paraId="2D732B01" w14:textId="77777777" w:rsidR="00D83DEE" w:rsidRDefault="00A86879" w:rsidP="009715C6">
      <w:pPr>
        <w:spacing w:after="0" w:line="240" w:lineRule="auto"/>
        <w:ind w:right="-1"/>
        <w:jc w:val="both"/>
        <w:rPr>
          <w:rFonts w:ascii="Times New Roman" w:hAnsi="Times New Roman" w:cs="Times New Roman"/>
          <w:sz w:val="24"/>
          <w:szCs w:val="24"/>
        </w:rPr>
      </w:pPr>
      <w:r w:rsidRPr="00A86879">
        <w:rPr>
          <w:rFonts w:ascii="Times New Roman" w:hAnsi="Times New Roman" w:cs="Times New Roman"/>
          <w:sz w:val="24"/>
          <w:szCs w:val="24"/>
        </w:rPr>
        <w:t>Penelitian ini menggunaka</w:t>
      </w:r>
      <w:bookmarkStart w:id="9" w:name="_GoBack"/>
      <w:bookmarkEnd w:id="9"/>
      <w:r w:rsidRPr="00A86879">
        <w:rPr>
          <w:rFonts w:ascii="Times New Roman" w:hAnsi="Times New Roman" w:cs="Times New Roman"/>
          <w:sz w:val="24"/>
          <w:szCs w:val="24"/>
        </w:rPr>
        <w:t xml:space="preserve">n desain </w:t>
      </w:r>
      <w:r w:rsidRPr="00832ABB">
        <w:rPr>
          <w:rFonts w:ascii="Times New Roman" w:hAnsi="Times New Roman" w:cs="Times New Roman"/>
          <w:i/>
          <w:iCs/>
          <w:sz w:val="24"/>
          <w:szCs w:val="24"/>
        </w:rPr>
        <w:t>case control</w:t>
      </w:r>
      <w:r w:rsidRPr="00A86879">
        <w:rPr>
          <w:rFonts w:ascii="Times New Roman" w:hAnsi="Times New Roman" w:cs="Times New Roman"/>
          <w:sz w:val="24"/>
          <w:szCs w:val="24"/>
        </w:rPr>
        <w:t>.</w:t>
      </w:r>
      <w:r>
        <w:rPr>
          <w:rFonts w:ascii="Times New Roman" w:hAnsi="Times New Roman" w:cs="Times New Roman"/>
          <w:sz w:val="24"/>
          <w:szCs w:val="24"/>
        </w:rPr>
        <w:t xml:space="preserve"> Dalam penelitian ini</w:t>
      </w:r>
      <w:r w:rsidRPr="00A86879">
        <w:rPr>
          <w:rFonts w:ascii="Times New Roman" w:hAnsi="Times New Roman" w:cs="Times New Roman"/>
          <w:sz w:val="24"/>
          <w:szCs w:val="24"/>
        </w:rPr>
        <w:t xml:space="preserve"> </w:t>
      </w:r>
      <w:r>
        <w:rPr>
          <w:rFonts w:ascii="Times New Roman" w:hAnsi="Times New Roman" w:cs="Times New Roman"/>
          <w:sz w:val="24"/>
          <w:szCs w:val="24"/>
        </w:rPr>
        <w:t>p</w:t>
      </w:r>
      <w:r w:rsidRPr="00A86879">
        <w:rPr>
          <w:rFonts w:ascii="Times New Roman" w:hAnsi="Times New Roman" w:cs="Times New Roman"/>
          <w:sz w:val="24"/>
          <w:szCs w:val="24"/>
        </w:rPr>
        <w:t xml:space="preserve">opulasi kasus adalah seluruh penderita </w:t>
      </w:r>
      <w:r>
        <w:rPr>
          <w:rFonts w:ascii="Times New Roman" w:hAnsi="Times New Roman" w:cs="Times New Roman"/>
          <w:sz w:val="24"/>
          <w:szCs w:val="24"/>
        </w:rPr>
        <w:t>k</w:t>
      </w:r>
      <w:r w:rsidRPr="00A86879">
        <w:rPr>
          <w:rFonts w:ascii="Times New Roman" w:hAnsi="Times New Roman" w:cs="Times New Roman"/>
          <w:sz w:val="24"/>
          <w:szCs w:val="24"/>
        </w:rPr>
        <w:t xml:space="preserve">usta yang mengalami kecacatan di RSUD Sumberglagah Mojokerto pada tahun 2022, sedangkan populasi </w:t>
      </w:r>
      <w:r w:rsidRPr="00832ABB">
        <w:rPr>
          <w:rFonts w:ascii="Times New Roman" w:hAnsi="Times New Roman" w:cs="Times New Roman"/>
          <w:i/>
          <w:iCs/>
          <w:sz w:val="24"/>
          <w:szCs w:val="24"/>
        </w:rPr>
        <w:t>control</w:t>
      </w:r>
      <w:r w:rsidRPr="00A86879">
        <w:rPr>
          <w:rFonts w:ascii="Times New Roman" w:hAnsi="Times New Roman" w:cs="Times New Roman"/>
          <w:sz w:val="24"/>
          <w:szCs w:val="24"/>
        </w:rPr>
        <w:t xml:space="preserve"> adalah seluruh penderita kusta yang tidak mengalami kecacatan di RSUD Sumberglagah Mojokerto pada tahun 2022. Sampel berjumlah 50 pada sampel kasus dan 50 pada sampel </w:t>
      </w:r>
      <w:r w:rsidRPr="00832ABB">
        <w:rPr>
          <w:rFonts w:ascii="Times New Roman" w:hAnsi="Times New Roman" w:cs="Times New Roman"/>
          <w:i/>
          <w:iCs/>
          <w:sz w:val="24"/>
          <w:szCs w:val="24"/>
        </w:rPr>
        <w:t>control</w:t>
      </w:r>
      <w:r w:rsidRPr="00A86879">
        <w:rPr>
          <w:rFonts w:ascii="Times New Roman" w:hAnsi="Times New Roman" w:cs="Times New Roman"/>
          <w:sz w:val="24"/>
          <w:szCs w:val="24"/>
        </w:rPr>
        <w:t xml:space="preserve">. Menggunakan data sekunder yang dianalisis menggunakan uji </w:t>
      </w:r>
      <w:r w:rsidRPr="00832ABB">
        <w:rPr>
          <w:rFonts w:ascii="Times New Roman" w:hAnsi="Times New Roman" w:cs="Times New Roman"/>
          <w:i/>
          <w:iCs/>
          <w:sz w:val="24"/>
          <w:szCs w:val="24"/>
        </w:rPr>
        <w:t>chi square</w:t>
      </w:r>
      <w:r>
        <w:rPr>
          <w:rFonts w:ascii="Times New Roman" w:hAnsi="Times New Roman" w:cs="Times New Roman"/>
          <w:sz w:val="24"/>
          <w:szCs w:val="24"/>
        </w:rPr>
        <w:t>.</w:t>
      </w:r>
    </w:p>
    <w:p w14:paraId="40DFAA76" w14:textId="1C0F48EF" w:rsidR="00D83DEE" w:rsidRDefault="00D83DEE" w:rsidP="009715C6">
      <w:pPr>
        <w:spacing w:after="0" w:line="240" w:lineRule="auto"/>
        <w:ind w:right="-1"/>
        <w:jc w:val="both"/>
        <w:rPr>
          <w:rFonts w:ascii="Times New Roman" w:hAnsi="Times New Roman" w:cs="Times New Roman"/>
          <w:sz w:val="24"/>
          <w:szCs w:val="24"/>
        </w:rPr>
      </w:pPr>
      <w:r w:rsidRPr="00D83DEE">
        <w:rPr>
          <w:rFonts w:ascii="Times New Roman" w:hAnsi="Times New Roman" w:cs="Times New Roman"/>
          <w:sz w:val="24"/>
          <w:szCs w:val="24"/>
        </w:rPr>
        <w:t xml:space="preserve">Hasil </w:t>
      </w:r>
      <w:r w:rsidR="00832ABB" w:rsidRPr="00D83DEE">
        <w:rPr>
          <w:rFonts w:ascii="Times New Roman" w:hAnsi="Times New Roman" w:cs="Times New Roman"/>
          <w:sz w:val="24"/>
          <w:szCs w:val="24"/>
        </w:rPr>
        <w:t xml:space="preserve">uji </w:t>
      </w:r>
      <w:r w:rsidR="00832ABB" w:rsidRPr="00832ABB">
        <w:rPr>
          <w:rFonts w:ascii="Times New Roman" w:hAnsi="Times New Roman" w:cs="Times New Roman"/>
          <w:i/>
          <w:iCs/>
          <w:sz w:val="24"/>
          <w:szCs w:val="24"/>
        </w:rPr>
        <w:t>chi square</w:t>
      </w:r>
      <w:r w:rsidR="00832ABB" w:rsidRPr="00D83DEE">
        <w:rPr>
          <w:rFonts w:ascii="Times New Roman" w:hAnsi="Times New Roman" w:cs="Times New Roman"/>
          <w:sz w:val="24"/>
          <w:szCs w:val="24"/>
        </w:rPr>
        <w:t xml:space="preserve"> </w:t>
      </w:r>
      <w:r w:rsidRPr="00D83DEE">
        <w:rPr>
          <w:rFonts w:ascii="Times New Roman" w:hAnsi="Times New Roman" w:cs="Times New Roman"/>
          <w:sz w:val="24"/>
          <w:szCs w:val="24"/>
        </w:rPr>
        <w:t>menunjukan bahwa Ada hubungan jenis pekerjaan dengan kecacatan pada penderita kusta dengan nilai p value 0,000&lt;0,005, OR  = 6,526, 95% CI = 2,659-16,019 dan Ada hubungan keteraturan pengobatan dengan kecacatan pada penderita kusta dengan nilai p value 0,001&lt;0,005, OR = 3,857, 95% CI =  1,670-8,911.</w:t>
      </w:r>
      <w:r w:rsidRPr="00D83DEE">
        <w:t xml:space="preserve"> </w:t>
      </w:r>
      <w:r w:rsidRPr="00D83DEE">
        <w:rPr>
          <w:rFonts w:ascii="Times New Roman" w:hAnsi="Times New Roman" w:cs="Times New Roman"/>
          <w:sz w:val="24"/>
          <w:szCs w:val="24"/>
        </w:rPr>
        <w:t>Jenis pekerjaan dan keteraturan pengobatan berhubungan dengan kejadian kecacatan pada penderita kusta di RSUD Sumberglagah Mojokerto. Penderita kusta diharapkan lebih memahami cara merawat diri agar kecacatan yang terjadi tidak semakin parah, rutin mengikuti cek kesehatan dan teratur dalam pengobatan.</w:t>
      </w:r>
    </w:p>
    <w:p w14:paraId="321E309B" w14:textId="5F9B36B3" w:rsidR="009715C6" w:rsidRPr="00D83DEE" w:rsidRDefault="00170806" w:rsidP="009715C6">
      <w:pPr>
        <w:spacing w:after="0" w:line="240" w:lineRule="auto"/>
        <w:ind w:right="-1"/>
        <w:jc w:val="both"/>
        <w:rPr>
          <w:rFonts w:ascii="Times New Roman" w:hAnsi="Times New Roman" w:cs="Times New Roman"/>
          <w:sz w:val="24"/>
          <w:szCs w:val="24"/>
        </w:rPr>
      </w:pPr>
      <w:r w:rsidRPr="00156B5F">
        <w:rPr>
          <w:rFonts w:ascii="Times New Roman" w:hAnsi="Times New Roman" w:cs="Times New Roman"/>
          <w:b/>
          <w:bCs/>
          <w:sz w:val="24"/>
          <w:szCs w:val="24"/>
        </w:rPr>
        <w:t xml:space="preserve">Kata Kunci : </w:t>
      </w:r>
      <w:r w:rsidR="00AF256A" w:rsidRPr="00AF256A">
        <w:rPr>
          <w:rFonts w:ascii="Times New Roman" w:hAnsi="Times New Roman" w:cs="Times New Roman"/>
          <w:b/>
          <w:bCs/>
          <w:sz w:val="24"/>
          <w:szCs w:val="24"/>
        </w:rPr>
        <w:t>Faktor, Risiko, Kecacatan, Kusta</w:t>
      </w:r>
    </w:p>
    <w:p w14:paraId="05CC7D2A" w14:textId="77777777" w:rsidR="001F0C42" w:rsidRDefault="001F0C42" w:rsidP="00F003F1">
      <w:pPr>
        <w:spacing w:after="0" w:line="240" w:lineRule="auto"/>
        <w:ind w:right="-1"/>
        <w:jc w:val="both"/>
        <w:rPr>
          <w:rFonts w:ascii="Times New Roman" w:hAnsi="Times New Roman" w:cs="Times New Roman"/>
          <w:b/>
          <w:bCs/>
          <w:sz w:val="24"/>
          <w:szCs w:val="24"/>
        </w:rPr>
      </w:pPr>
    </w:p>
    <w:p w14:paraId="702B69F4" w14:textId="01F1952C" w:rsidR="001F0C42" w:rsidRDefault="001F0C42" w:rsidP="0076315B">
      <w:pPr>
        <w:spacing w:after="0" w:line="240" w:lineRule="auto"/>
        <w:ind w:right="-1"/>
        <w:jc w:val="both"/>
        <w:rPr>
          <w:rFonts w:ascii="Times New Roman" w:hAnsi="Times New Roman" w:cs="Times New Roman"/>
          <w:i/>
          <w:iCs/>
          <w:sz w:val="24"/>
          <w:szCs w:val="24"/>
        </w:rPr>
      </w:pPr>
      <w:r w:rsidRPr="001F0C42">
        <w:rPr>
          <w:rFonts w:ascii="Times New Roman" w:hAnsi="Times New Roman" w:cs="Times New Roman"/>
          <w:b/>
          <w:bCs/>
          <w:i/>
          <w:iCs/>
          <w:sz w:val="24"/>
          <w:szCs w:val="24"/>
        </w:rPr>
        <w:t xml:space="preserve">Abstract - </w:t>
      </w:r>
      <w:r w:rsidR="00D16EC3" w:rsidRPr="00D16EC3">
        <w:rPr>
          <w:rFonts w:ascii="Times New Roman" w:hAnsi="Times New Roman" w:cs="Times New Roman"/>
          <w:i/>
          <w:iCs/>
          <w:sz w:val="24"/>
          <w:szCs w:val="24"/>
        </w:rPr>
        <w:t>Leprosy is an infectious disease that causes very complex problems, such as social, economic, cultural, security and national security problems. The aim of the research is to determine the risk factors that influence disability in leprosy sufferers at Sumberglagah Regional Hospital, Mojokerto in 2022.</w:t>
      </w:r>
    </w:p>
    <w:p w14:paraId="2BF4663E" w14:textId="3AE1B054" w:rsidR="00D16EC3" w:rsidRDefault="00D16EC3" w:rsidP="0076315B">
      <w:pPr>
        <w:spacing w:after="0" w:line="240" w:lineRule="auto"/>
        <w:ind w:right="-1"/>
        <w:jc w:val="both"/>
        <w:rPr>
          <w:rFonts w:ascii="Times New Roman" w:hAnsi="Times New Roman" w:cs="Times New Roman"/>
          <w:i/>
          <w:iCs/>
          <w:sz w:val="24"/>
          <w:szCs w:val="24"/>
        </w:rPr>
      </w:pPr>
      <w:r w:rsidRPr="00D16EC3">
        <w:rPr>
          <w:rFonts w:ascii="Times New Roman" w:hAnsi="Times New Roman" w:cs="Times New Roman"/>
          <w:i/>
          <w:iCs/>
          <w:sz w:val="24"/>
          <w:szCs w:val="24"/>
        </w:rPr>
        <w:t xml:space="preserve">This research uses a case control design. In this study, the case population was all leprosy sufferers who experienced disabilities at Sumberglagah Hospital, Mojokerto in 2022, while the control population was all leprosy sufferers who did not experience disabilities at Sumberglagah Hospital, Mojokerto in 2022. The sample was 50 in the </w:t>
      </w:r>
      <w:r w:rsidRPr="00D16EC3">
        <w:rPr>
          <w:rFonts w:ascii="Times New Roman" w:hAnsi="Times New Roman" w:cs="Times New Roman"/>
          <w:i/>
          <w:iCs/>
          <w:sz w:val="24"/>
          <w:szCs w:val="24"/>
        </w:rPr>
        <w:lastRenderedPageBreak/>
        <w:t>case sample and 50 in the control sample. Using secondary data which was analyzed using the chi square test.</w:t>
      </w:r>
    </w:p>
    <w:p w14:paraId="79F339C1" w14:textId="6603FEBE" w:rsidR="00D16EC3" w:rsidRPr="00D16EC3" w:rsidRDefault="00D16EC3" w:rsidP="0076315B">
      <w:pPr>
        <w:spacing w:after="0" w:line="240" w:lineRule="auto"/>
        <w:ind w:right="-1"/>
        <w:jc w:val="both"/>
        <w:rPr>
          <w:rFonts w:ascii="Times New Roman" w:hAnsi="Times New Roman" w:cs="Times New Roman"/>
          <w:i/>
          <w:iCs/>
          <w:sz w:val="24"/>
          <w:szCs w:val="24"/>
        </w:rPr>
      </w:pPr>
      <w:r w:rsidRPr="00D16EC3">
        <w:rPr>
          <w:rFonts w:ascii="Times New Roman" w:hAnsi="Times New Roman" w:cs="Times New Roman"/>
          <w:i/>
          <w:iCs/>
          <w:sz w:val="24"/>
          <w:szCs w:val="24"/>
        </w:rPr>
        <w:t xml:space="preserve">The results of the </w:t>
      </w:r>
      <w:r w:rsidR="00832ABB" w:rsidRPr="00D16EC3">
        <w:rPr>
          <w:rFonts w:ascii="Times New Roman" w:hAnsi="Times New Roman" w:cs="Times New Roman"/>
          <w:i/>
          <w:iCs/>
          <w:sz w:val="24"/>
          <w:szCs w:val="24"/>
        </w:rPr>
        <w:t xml:space="preserve">chi square </w:t>
      </w:r>
      <w:r w:rsidRPr="00D16EC3">
        <w:rPr>
          <w:rFonts w:ascii="Times New Roman" w:hAnsi="Times New Roman" w:cs="Times New Roman"/>
          <w:i/>
          <w:iCs/>
          <w:sz w:val="24"/>
          <w:szCs w:val="24"/>
        </w:rPr>
        <w:t>test show that there is a relationship between type of work and disability in leprosy sufferers with a p value of 0.000&lt;0.005, OR = 6.526, 95% CI = 2.659-16.019 and there is a relationship between regularity of treatment and disability in leprosy sufferers with a p value of 0.001&lt; 0.005, OR = 3.857, 95% CI = 1.670-8.911. Type of work and regularity of treatment are related to the incidence of disability in leprosy sufferers at Sumberglagah Hospital, Mojokerto. Leprosy sufferers are expected to better understand how to care for themselves so that their disability does not get worse, attend regular health checks and regularly receive treatment.</w:t>
      </w:r>
    </w:p>
    <w:p w14:paraId="48B0E4B0" w14:textId="7FFC178B" w:rsidR="001F0C42" w:rsidRPr="00E145DF" w:rsidRDefault="00E145DF" w:rsidP="003F45CF">
      <w:pPr>
        <w:spacing w:after="0" w:line="240" w:lineRule="auto"/>
        <w:jc w:val="both"/>
        <w:rPr>
          <w:rFonts w:ascii="Times New Roman" w:hAnsi="Times New Roman" w:cs="Times New Roman"/>
          <w:b/>
          <w:bCs/>
          <w:i/>
          <w:iCs/>
          <w:sz w:val="24"/>
          <w:szCs w:val="24"/>
        </w:rPr>
      </w:pPr>
      <w:r w:rsidRPr="00E145DF">
        <w:rPr>
          <w:rFonts w:ascii="Times New Roman" w:hAnsi="Times New Roman" w:cs="Times New Roman"/>
          <w:b/>
          <w:bCs/>
          <w:i/>
          <w:iCs/>
          <w:sz w:val="24"/>
          <w:szCs w:val="24"/>
        </w:rPr>
        <w:t>Keywords: Factors, Risk, Disability, Leprosy</w:t>
      </w:r>
    </w:p>
    <w:p w14:paraId="45B9926F" w14:textId="77777777" w:rsidR="009715C6" w:rsidRDefault="009715C6" w:rsidP="00F003F1">
      <w:pPr>
        <w:spacing w:after="0" w:line="240" w:lineRule="auto"/>
        <w:jc w:val="both"/>
        <w:rPr>
          <w:rFonts w:ascii="Times New Roman" w:hAnsi="Times New Roman" w:cs="Times New Roman"/>
          <w:sz w:val="24"/>
          <w:szCs w:val="24"/>
        </w:rPr>
      </w:pPr>
    </w:p>
    <w:p w14:paraId="7FE2F957" w14:textId="5A732E53" w:rsidR="00836EC1" w:rsidRPr="009715C6" w:rsidRDefault="00836EC1" w:rsidP="003F45CF">
      <w:pPr>
        <w:spacing w:after="0" w:line="360" w:lineRule="auto"/>
        <w:jc w:val="both"/>
        <w:rPr>
          <w:rFonts w:ascii="Times New Roman" w:hAnsi="Times New Roman" w:cs="Times New Roman"/>
          <w:sz w:val="24"/>
          <w:szCs w:val="24"/>
        </w:rPr>
      </w:pPr>
      <w:r w:rsidRPr="00836EC1">
        <w:rPr>
          <w:rFonts w:ascii="Times New Roman" w:hAnsi="Times New Roman" w:cs="Times New Roman"/>
          <w:b/>
          <w:bCs/>
          <w:sz w:val="24"/>
          <w:szCs w:val="24"/>
        </w:rPr>
        <w:t>PENDAHULUAN</w:t>
      </w:r>
    </w:p>
    <w:p w14:paraId="2E64F4DB" w14:textId="32DFA02B" w:rsidR="0074514A" w:rsidRDefault="0074514A" w:rsidP="00F003F1">
      <w:pPr>
        <w:spacing w:after="0" w:line="360" w:lineRule="auto"/>
        <w:ind w:firstLine="720"/>
        <w:jc w:val="both"/>
        <w:rPr>
          <w:rFonts w:ascii="Times New Roman" w:hAnsi="Times New Roman" w:cs="Times New Roman"/>
          <w:sz w:val="24"/>
          <w:szCs w:val="24"/>
        </w:rPr>
      </w:pPr>
      <w:r w:rsidRPr="0074514A">
        <w:rPr>
          <w:rFonts w:ascii="Times New Roman" w:hAnsi="Times New Roman" w:cs="Times New Roman"/>
          <w:sz w:val="24"/>
          <w:szCs w:val="24"/>
        </w:rPr>
        <w:t>Penyakit kusta atau lepra atau Morbus Hansen adalah penyakit infeksi kronik dan menular menahun yang disebabkan oleh bakteri atau kuman Mycobacterium Leprae yang menyerang kulit, syaraf tepi dan jaringan tubuh lainnya kecuali susunan syaraf pusat.</w:t>
      </w:r>
      <w:r>
        <w:rPr>
          <w:rFonts w:ascii="Times New Roman" w:hAnsi="Times New Roman" w:cs="Times New Roman"/>
          <w:sz w:val="24"/>
          <w:szCs w:val="24"/>
        </w:rPr>
        <w:t xml:space="preserve"> </w:t>
      </w:r>
      <w:r w:rsidRPr="0074514A">
        <w:rPr>
          <w:rFonts w:ascii="Times New Roman" w:hAnsi="Times New Roman" w:cs="Times New Roman"/>
          <w:sz w:val="24"/>
          <w:szCs w:val="24"/>
        </w:rPr>
        <w:t>Penyakit kusta merupakan salah satu penyakit menular yang menimbulkan masalah yang sangat kompleks</w:t>
      </w:r>
      <w:r>
        <w:rPr>
          <w:rFonts w:ascii="Times New Roman" w:hAnsi="Times New Roman" w:cs="Times New Roman"/>
          <w:sz w:val="24"/>
          <w:szCs w:val="24"/>
        </w:rPr>
        <w:t xml:space="preserve"> </w:t>
      </w:r>
      <w:r w:rsidRPr="0074514A">
        <w:rPr>
          <w:rFonts w:ascii="Times New Roman" w:hAnsi="Times New Roman" w:cs="Times New Roman"/>
          <w:sz w:val="24"/>
          <w:szCs w:val="24"/>
        </w:rPr>
        <w:t>(Siswanto, 2020).</w:t>
      </w:r>
    </w:p>
    <w:p w14:paraId="6752691D" w14:textId="5CF96F92" w:rsidR="005B7FFD" w:rsidRDefault="000A65DE" w:rsidP="00F003F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dari </w:t>
      </w:r>
      <w:r w:rsidRPr="000A65DE">
        <w:rPr>
          <w:rFonts w:ascii="Times New Roman" w:hAnsi="Times New Roman" w:cs="Times New Roman"/>
          <w:sz w:val="24"/>
          <w:szCs w:val="24"/>
        </w:rPr>
        <w:t>Kementerian Kesehatan Republik Indonesia</w:t>
      </w:r>
      <w:r>
        <w:rPr>
          <w:rFonts w:ascii="Times New Roman" w:hAnsi="Times New Roman" w:cs="Times New Roman"/>
          <w:sz w:val="24"/>
          <w:szCs w:val="24"/>
        </w:rPr>
        <w:t xml:space="preserve"> a</w:t>
      </w:r>
      <w:r w:rsidR="0074514A" w:rsidRPr="0074514A">
        <w:rPr>
          <w:rFonts w:ascii="Times New Roman" w:hAnsi="Times New Roman" w:cs="Times New Roman"/>
          <w:sz w:val="24"/>
          <w:szCs w:val="24"/>
        </w:rPr>
        <w:t xml:space="preserve">ngka Prevalensi Kusta </w:t>
      </w:r>
      <w:r w:rsidR="00F32FE1">
        <w:rPr>
          <w:rFonts w:ascii="Times New Roman" w:hAnsi="Times New Roman" w:cs="Times New Roman"/>
          <w:sz w:val="24"/>
          <w:szCs w:val="24"/>
        </w:rPr>
        <w:t>d</w:t>
      </w:r>
      <w:r w:rsidR="0074514A" w:rsidRPr="0074514A">
        <w:rPr>
          <w:rFonts w:ascii="Times New Roman" w:hAnsi="Times New Roman" w:cs="Times New Roman"/>
          <w:sz w:val="24"/>
          <w:szCs w:val="24"/>
        </w:rPr>
        <w:t>i Indonesia pada tahun 2021 sebesar 0,45 kasus per 10.00 penduduk dan angka penemuan kasus baru sebesar 4,03 kasus per 100.00 penduduk (Kementerian Kesehatan Republik Indonesia, 2022)</w:t>
      </w:r>
      <w:r w:rsidR="0074514A">
        <w:rPr>
          <w:rFonts w:ascii="Times New Roman" w:hAnsi="Times New Roman" w:cs="Times New Roman"/>
          <w:sz w:val="24"/>
          <w:szCs w:val="24"/>
        </w:rPr>
        <w:t xml:space="preserve">. </w:t>
      </w:r>
      <w:r w:rsidR="0074514A" w:rsidRPr="0074514A">
        <w:rPr>
          <w:rFonts w:ascii="Times New Roman" w:hAnsi="Times New Roman" w:cs="Times New Roman"/>
          <w:sz w:val="24"/>
          <w:szCs w:val="24"/>
        </w:rPr>
        <w:t>Situasi Kusta di RSUD Sumberglagah Mojokerto pada tahun 2022 berdasarkan kasus kecacatan penderita berjumlah 350 pasien dengan penderita cacat 0 sebanyak 112, cacat tingkat 1 sebanyak 78 pasien dan cacat tingkat 2 sebanyak 160 pasien (data dari SIM RS RSUD Sumberglagah).</w:t>
      </w:r>
    </w:p>
    <w:p w14:paraId="7033F5F4" w14:textId="380D0372" w:rsidR="0074514A" w:rsidRDefault="0074514A" w:rsidP="00F003F1">
      <w:pPr>
        <w:spacing w:after="0" w:line="360" w:lineRule="auto"/>
        <w:ind w:firstLine="720"/>
        <w:jc w:val="both"/>
        <w:rPr>
          <w:rFonts w:ascii="Times New Roman" w:hAnsi="Times New Roman" w:cs="Times New Roman"/>
          <w:sz w:val="24"/>
          <w:szCs w:val="24"/>
        </w:rPr>
      </w:pPr>
      <w:r w:rsidRPr="0074514A">
        <w:rPr>
          <w:rFonts w:ascii="Times New Roman" w:hAnsi="Times New Roman" w:cs="Times New Roman"/>
          <w:sz w:val="24"/>
          <w:szCs w:val="24"/>
        </w:rPr>
        <w:t xml:space="preserve">Menurut WHO kecacatan yang ditimbulkan pada penyakit kusta baik pada mata maupun pada tangan dan kaki dapat dibedakan atas tiga tingkatan yaitu pada tingkat 0 tidak ada kelainan pada mata dan tidak ada cacat pada telapak tangan/kaki akibat kusta. </w:t>
      </w:r>
      <w:r w:rsidR="000A65DE">
        <w:rPr>
          <w:rFonts w:ascii="Times New Roman" w:hAnsi="Times New Roman" w:cs="Times New Roman"/>
          <w:sz w:val="24"/>
          <w:szCs w:val="24"/>
        </w:rPr>
        <w:t>C</w:t>
      </w:r>
      <w:r w:rsidRPr="0074514A">
        <w:rPr>
          <w:rFonts w:ascii="Times New Roman" w:hAnsi="Times New Roman" w:cs="Times New Roman"/>
          <w:sz w:val="24"/>
          <w:szCs w:val="24"/>
        </w:rPr>
        <w:t>acat tingkat 1 terjadi kelainan pada mata tetapi tidak terlihat dan visus sedikit berkurang, sedangkan pada telapak tangan/ kaki ada anestesi dan kelemahan otot tetapi tidak ada cacat/ kerusakan yang kelihatan. Dan cacat tingkat 2 pada bagian mata ada kelainan mata yang terlihat dan atau visus sangat terganggu/berat (visus &lt; 6/60) sedangkan pada telapak tangan/ kaki ada cacat/ kerusakan yang kelihatan, misalnya: ulkus, jari-jari kiting, kaki semper (Menteri Kesehatan Republik Indonesia, 2019).</w:t>
      </w:r>
    </w:p>
    <w:p w14:paraId="20599A86" w14:textId="751FADB0" w:rsidR="00144BBB" w:rsidRDefault="00144BBB" w:rsidP="00F003F1">
      <w:pPr>
        <w:spacing w:after="0" w:line="360" w:lineRule="auto"/>
        <w:ind w:firstLine="720"/>
        <w:jc w:val="both"/>
        <w:rPr>
          <w:rFonts w:ascii="Times New Roman" w:hAnsi="Times New Roman" w:cs="Times New Roman"/>
          <w:sz w:val="24"/>
          <w:szCs w:val="24"/>
        </w:rPr>
      </w:pPr>
      <w:r w:rsidRPr="00144BBB">
        <w:rPr>
          <w:rFonts w:ascii="Times New Roman" w:hAnsi="Times New Roman" w:cs="Times New Roman"/>
          <w:sz w:val="24"/>
          <w:szCs w:val="24"/>
        </w:rPr>
        <w:lastRenderedPageBreak/>
        <w:t>Faktor yang mempengaruhi kejadian kecacatan pada penderita kusta di bagi menjadi 3 kelompok yaitu Faktor Demografi</w:t>
      </w:r>
      <w:r w:rsidR="00F003F1">
        <w:rPr>
          <w:rFonts w:ascii="Times New Roman" w:hAnsi="Times New Roman" w:cs="Times New Roman"/>
          <w:sz w:val="24"/>
          <w:szCs w:val="24"/>
        </w:rPr>
        <w:t xml:space="preserve">. </w:t>
      </w:r>
      <w:r w:rsidRPr="00144BBB">
        <w:rPr>
          <w:rFonts w:ascii="Times New Roman" w:hAnsi="Times New Roman" w:cs="Times New Roman"/>
          <w:sz w:val="24"/>
          <w:szCs w:val="24"/>
        </w:rPr>
        <w:t>Faktor Internal dan Faktor Eksternal (Keterlambatan pengobatan /diagnose, keteraturan pengobatan, perawatan diri) (Irham, 2021). Penyakit kusta lebih banyak menyerang pasien dengan sosial ekonomi rendah, karena sosial ekonomi sangat erat hubungannya dengan jenis pekerjaan serta besarnya pendapatan keluarga.</w:t>
      </w:r>
      <w:r>
        <w:rPr>
          <w:rFonts w:ascii="Times New Roman" w:hAnsi="Times New Roman" w:cs="Times New Roman"/>
          <w:sz w:val="24"/>
          <w:szCs w:val="24"/>
        </w:rPr>
        <w:t xml:space="preserve"> </w:t>
      </w:r>
      <w:r w:rsidRPr="00144BBB">
        <w:rPr>
          <w:rFonts w:ascii="Times New Roman" w:hAnsi="Times New Roman" w:cs="Times New Roman"/>
          <w:sz w:val="24"/>
          <w:szCs w:val="24"/>
        </w:rPr>
        <w:t>Adapun faktor lain yang dapat mengakibatkan kecacatan pada penderita kusta yaitu keteraturan pengobatan.</w:t>
      </w:r>
    </w:p>
    <w:p w14:paraId="7A891E3E" w14:textId="032BFF41" w:rsidR="00144BBB" w:rsidRDefault="00144BBB" w:rsidP="00F003F1">
      <w:pPr>
        <w:spacing w:after="0" w:line="360" w:lineRule="auto"/>
        <w:ind w:firstLine="720"/>
        <w:jc w:val="both"/>
        <w:rPr>
          <w:rFonts w:ascii="Times New Roman" w:hAnsi="Times New Roman" w:cs="Times New Roman"/>
          <w:sz w:val="24"/>
          <w:szCs w:val="24"/>
        </w:rPr>
      </w:pPr>
      <w:r w:rsidRPr="00144BBB">
        <w:rPr>
          <w:rFonts w:ascii="Times New Roman" w:hAnsi="Times New Roman" w:cs="Times New Roman"/>
          <w:sz w:val="24"/>
          <w:szCs w:val="24"/>
        </w:rPr>
        <w:t xml:space="preserve">Kecacatan lebih banyak terjadi pada penderita Tipe kusta </w:t>
      </w:r>
      <w:r w:rsidRPr="00144BBB">
        <w:rPr>
          <w:rFonts w:ascii="Times New Roman" w:hAnsi="Times New Roman" w:cs="Times New Roman"/>
          <w:i/>
          <w:iCs/>
          <w:sz w:val="24"/>
          <w:szCs w:val="24"/>
        </w:rPr>
        <w:t>Multi</w:t>
      </w:r>
      <w:r w:rsidR="00511E10">
        <w:rPr>
          <w:rFonts w:ascii="Times New Roman" w:hAnsi="Times New Roman" w:cs="Times New Roman"/>
          <w:i/>
          <w:iCs/>
          <w:sz w:val="24"/>
          <w:szCs w:val="24"/>
        </w:rPr>
        <w:t xml:space="preserve"> </w:t>
      </w:r>
      <w:r w:rsidRPr="00144BBB">
        <w:rPr>
          <w:rFonts w:ascii="Times New Roman" w:hAnsi="Times New Roman" w:cs="Times New Roman"/>
          <w:i/>
          <w:iCs/>
          <w:sz w:val="24"/>
          <w:szCs w:val="24"/>
        </w:rPr>
        <w:t>basiler</w:t>
      </w:r>
      <w:r w:rsidRPr="00144BBB">
        <w:rPr>
          <w:rFonts w:ascii="Times New Roman" w:hAnsi="Times New Roman" w:cs="Times New Roman"/>
          <w:sz w:val="24"/>
          <w:szCs w:val="24"/>
        </w:rPr>
        <w:t xml:space="preserve"> (MB) karena jumlah basil leprae lebih banyak dan respon imunitas yang kurang baik daripada tipe kusta </w:t>
      </w:r>
      <w:r w:rsidRPr="00144BBB">
        <w:rPr>
          <w:rFonts w:ascii="Times New Roman" w:hAnsi="Times New Roman" w:cs="Times New Roman"/>
          <w:i/>
          <w:iCs/>
          <w:sz w:val="24"/>
          <w:szCs w:val="24"/>
        </w:rPr>
        <w:t>Pausi</w:t>
      </w:r>
      <w:r w:rsidR="00511E10">
        <w:rPr>
          <w:rFonts w:ascii="Times New Roman" w:hAnsi="Times New Roman" w:cs="Times New Roman"/>
          <w:i/>
          <w:iCs/>
          <w:sz w:val="24"/>
          <w:szCs w:val="24"/>
        </w:rPr>
        <w:t xml:space="preserve"> </w:t>
      </w:r>
      <w:r w:rsidRPr="00144BBB">
        <w:rPr>
          <w:rFonts w:ascii="Times New Roman" w:hAnsi="Times New Roman" w:cs="Times New Roman"/>
          <w:i/>
          <w:iCs/>
          <w:sz w:val="24"/>
          <w:szCs w:val="24"/>
        </w:rPr>
        <w:t>basiler</w:t>
      </w:r>
      <w:r w:rsidRPr="00144BBB">
        <w:rPr>
          <w:rFonts w:ascii="Times New Roman" w:hAnsi="Times New Roman" w:cs="Times New Roman"/>
          <w:sz w:val="24"/>
          <w:szCs w:val="24"/>
        </w:rPr>
        <w:t xml:space="preserve"> (PB).</w:t>
      </w:r>
      <w:r w:rsidR="00F003F1" w:rsidRPr="00F003F1">
        <w:t xml:space="preserve"> </w:t>
      </w:r>
      <w:r w:rsidR="00F003F1" w:rsidRPr="00F003F1">
        <w:rPr>
          <w:rFonts w:ascii="Times New Roman" w:hAnsi="Times New Roman" w:cs="Times New Roman"/>
          <w:sz w:val="24"/>
          <w:szCs w:val="24"/>
        </w:rPr>
        <w:t>Lamanya menderita sakit kusta dan tidak segera mendapatkan pengobatan dan perawatan membuat potensi terjadinya reaksi kusta yang jika tidak segera diatasi akan terjadi kerusakan saraf dan akhirnya menimbulkan kecacatan.</w:t>
      </w:r>
    </w:p>
    <w:p w14:paraId="77A8C191" w14:textId="11E1D1E7" w:rsidR="00310823" w:rsidRDefault="000A65DE" w:rsidP="00F003F1">
      <w:pPr>
        <w:spacing w:after="0" w:line="360" w:lineRule="auto"/>
        <w:ind w:firstLine="720"/>
        <w:jc w:val="both"/>
        <w:rPr>
          <w:rFonts w:ascii="Times New Roman" w:hAnsi="Times New Roman" w:cs="Times New Roman"/>
          <w:sz w:val="24"/>
          <w:szCs w:val="24"/>
        </w:rPr>
      </w:pPr>
      <w:r w:rsidRPr="000A65DE">
        <w:rPr>
          <w:rFonts w:ascii="Times New Roman" w:hAnsi="Times New Roman" w:cs="Times New Roman"/>
          <w:sz w:val="24"/>
          <w:szCs w:val="24"/>
        </w:rPr>
        <w:t>Menurut Martodiharjo (2013) Untuk menanggulangi masalah yang ada tersebut maka diharapkan agar penderita dapat ditemukan sedini mungkin dan mendapatkan pengobatan sampai selesai (</w:t>
      </w:r>
      <w:r w:rsidRPr="000A65DE">
        <w:rPr>
          <w:rFonts w:ascii="Times New Roman" w:hAnsi="Times New Roman" w:cs="Times New Roman"/>
          <w:i/>
          <w:iCs/>
          <w:sz w:val="24"/>
          <w:szCs w:val="24"/>
        </w:rPr>
        <w:t>RFT = Release From Treatment</w:t>
      </w:r>
      <w:r w:rsidRPr="000A65DE">
        <w:rPr>
          <w:rFonts w:ascii="Times New Roman" w:hAnsi="Times New Roman" w:cs="Times New Roman"/>
          <w:sz w:val="24"/>
          <w:szCs w:val="24"/>
        </w:rPr>
        <w:t>) sehingga rantai penularan kusta dapat diputuskan. Kegiatan-kegiatan yang telah dilaksanakan adalah pemberian pengobatan 5 dengan MDT (</w:t>
      </w:r>
      <w:r w:rsidRPr="00511E10">
        <w:rPr>
          <w:rFonts w:ascii="Times New Roman" w:hAnsi="Times New Roman" w:cs="Times New Roman"/>
          <w:i/>
          <w:iCs/>
          <w:sz w:val="24"/>
          <w:szCs w:val="24"/>
        </w:rPr>
        <w:t>Multi Drugs Treatment</w:t>
      </w:r>
      <w:r w:rsidRPr="000A65DE">
        <w:rPr>
          <w:rFonts w:ascii="Times New Roman" w:hAnsi="Times New Roman" w:cs="Times New Roman"/>
          <w:sz w:val="24"/>
          <w:szCs w:val="24"/>
        </w:rPr>
        <w:t>), pemantauan pengobatan penderita oleh keluarga maupun petugas kesehatan (</w:t>
      </w:r>
      <w:r w:rsidRPr="00511E10">
        <w:rPr>
          <w:rFonts w:ascii="Times New Roman" w:hAnsi="Times New Roman" w:cs="Times New Roman"/>
          <w:i/>
          <w:iCs/>
          <w:sz w:val="24"/>
          <w:szCs w:val="24"/>
        </w:rPr>
        <w:t>Case Holding</w:t>
      </w:r>
      <w:r w:rsidRPr="000A65DE">
        <w:rPr>
          <w:rFonts w:ascii="Times New Roman" w:hAnsi="Times New Roman" w:cs="Times New Roman"/>
          <w:sz w:val="24"/>
          <w:szCs w:val="24"/>
        </w:rPr>
        <w:t>), penyuluhan perorangan maupun masyarakat (karena masih tingginya stigma di masyarakat), serta rehabilitasi untuk penderita yang sudah cacat. Berdasarkan uraian diatas maka peneliti tertarik untuk melakukan penelitian tentang “Faktor Risiko Kecacatan pada Penderita Kusta di RSUD Sumberglagah Mojokerto”.</w:t>
      </w:r>
    </w:p>
    <w:p w14:paraId="1F3E4597" w14:textId="77777777" w:rsidR="00F003F1" w:rsidRDefault="00F003F1" w:rsidP="00F003F1">
      <w:pPr>
        <w:spacing w:after="0" w:line="240" w:lineRule="auto"/>
        <w:ind w:firstLine="720"/>
        <w:jc w:val="both"/>
        <w:rPr>
          <w:rFonts w:ascii="Times New Roman" w:hAnsi="Times New Roman" w:cs="Times New Roman"/>
          <w:sz w:val="24"/>
          <w:szCs w:val="24"/>
        </w:rPr>
      </w:pPr>
    </w:p>
    <w:p w14:paraId="0A2D1AB8" w14:textId="42D1AD47" w:rsidR="00035E15" w:rsidRDefault="00035E15" w:rsidP="00310823">
      <w:pPr>
        <w:spacing w:after="0" w:line="360" w:lineRule="auto"/>
        <w:jc w:val="both"/>
        <w:rPr>
          <w:rFonts w:ascii="Times New Roman" w:hAnsi="Times New Roman" w:cs="Times New Roman"/>
          <w:b/>
          <w:bCs/>
          <w:sz w:val="24"/>
          <w:szCs w:val="24"/>
        </w:rPr>
      </w:pPr>
      <w:r w:rsidRPr="00035E15">
        <w:rPr>
          <w:rFonts w:ascii="Times New Roman" w:hAnsi="Times New Roman" w:cs="Times New Roman"/>
          <w:b/>
          <w:bCs/>
          <w:sz w:val="24"/>
          <w:szCs w:val="24"/>
        </w:rPr>
        <w:t>METODE PENELITIAN</w:t>
      </w:r>
    </w:p>
    <w:p w14:paraId="00F155A9" w14:textId="4FC80AF6" w:rsidR="00035E15" w:rsidRDefault="006200C6" w:rsidP="00F003F1">
      <w:pPr>
        <w:spacing w:after="0" w:line="360" w:lineRule="auto"/>
        <w:ind w:firstLine="720"/>
        <w:jc w:val="both"/>
        <w:rPr>
          <w:rFonts w:ascii="Times New Roman" w:hAnsi="Times New Roman" w:cs="Times New Roman"/>
          <w:sz w:val="24"/>
          <w:szCs w:val="24"/>
        </w:rPr>
      </w:pPr>
      <w:r w:rsidRPr="006200C6">
        <w:rPr>
          <w:rFonts w:ascii="Times New Roman" w:hAnsi="Times New Roman" w:cs="Times New Roman"/>
          <w:sz w:val="24"/>
          <w:szCs w:val="24"/>
        </w:rPr>
        <w:t xml:space="preserve">Penelitian ini </w:t>
      </w:r>
      <w:r w:rsidR="008D73AC">
        <w:rPr>
          <w:rFonts w:ascii="Times New Roman" w:hAnsi="Times New Roman" w:cs="Times New Roman"/>
          <w:sz w:val="24"/>
          <w:szCs w:val="24"/>
        </w:rPr>
        <w:t xml:space="preserve">menggunakan penelitian </w:t>
      </w:r>
      <w:r w:rsidR="008D73AC" w:rsidRPr="008D73AC">
        <w:rPr>
          <w:rFonts w:ascii="Times New Roman" w:hAnsi="Times New Roman" w:cs="Times New Roman"/>
          <w:sz w:val="24"/>
          <w:szCs w:val="24"/>
        </w:rPr>
        <w:t>observasional analitik</w:t>
      </w:r>
      <w:r w:rsidR="008D73AC" w:rsidRPr="008D73AC">
        <w:t xml:space="preserve"> </w:t>
      </w:r>
      <w:r w:rsidR="008D73AC" w:rsidRPr="008D73AC">
        <w:rPr>
          <w:rFonts w:ascii="Times New Roman" w:hAnsi="Times New Roman" w:cs="Times New Roman"/>
          <w:sz w:val="24"/>
          <w:szCs w:val="24"/>
        </w:rPr>
        <w:t xml:space="preserve">dengan rancangan atau pendekatan </w:t>
      </w:r>
      <w:r w:rsidR="008D73AC" w:rsidRPr="00832ABB">
        <w:rPr>
          <w:rFonts w:ascii="Times New Roman" w:hAnsi="Times New Roman" w:cs="Times New Roman"/>
          <w:i/>
          <w:iCs/>
          <w:sz w:val="24"/>
          <w:szCs w:val="24"/>
        </w:rPr>
        <w:t>case control</w:t>
      </w:r>
      <w:r w:rsidR="008D73AC" w:rsidRPr="008D73AC">
        <w:rPr>
          <w:rFonts w:ascii="Times New Roman" w:hAnsi="Times New Roman" w:cs="Times New Roman"/>
          <w:sz w:val="24"/>
          <w:szCs w:val="24"/>
        </w:rPr>
        <w:t>.</w:t>
      </w:r>
      <w:r w:rsidR="008D73AC">
        <w:rPr>
          <w:rFonts w:ascii="Times New Roman" w:hAnsi="Times New Roman" w:cs="Times New Roman"/>
          <w:i/>
          <w:iCs/>
          <w:sz w:val="24"/>
          <w:szCs w:val="24"/>
        </w:rPr>
        <w:t xml:space="preserve"> </w:t>
      </w:r>
      <w:r w:rsidR="008D73AC" w:rsidRPr="008D73AC">
        <w:rPr>
          <w:rFonts w:ascii="Times New Roman" w:hAnsi="Times New Roman" w:cs="Times New Roman"/>
          <w:sz w:val="24"/>
          <w:szCs w:val="24"/>
        </w:rPr>
        <w:t>Populasi dalam penelitian ini adalah semua penderita kusta di Rumah Sakit Umum Daerah Sumberglagah Mojokerto pada tahun 2022 dengan jumlah 350 orang</w:t>
      </w:r>
      <w:r w:rsidR="008D73AC" w:rsidRPr="008D73AC">
        <w:rPr>
          <w:rFonts w:ascii="Times New Roman" w:hAnsi="Times New Roman" w:cs="Times New Roman"/>
          <w:i/>
          <w:iCs/>
          <w:sz w:val="24"/>
          <w:szCs w:val="24"/>
        </w:rPr>
        <w:t>.</w:t>
      </w:r>
      <w:r w:rsidR="008D73AC">
        <w:rPr>
          <w:rFonts w:ascii="Times New Roman" w:hAnsi="Times New Roman" w:cs="Times New Roman"/>
          <w:sz w:val="24"/>
          <w:szCs w:val="24"/>
        </w:rPr>
        <w:t xml:space="preserve"> </w:t>
      </w:r>
      <w:r w:rsidR="008D73AC" w:rsidRPr="008D73AC">
        <w:rPr>
          <w:rFonts w:ascii="Times New Roman" w:hAnsi="Times New Roman" w:cs="Times New Roman"/>
          <w:sz w:val="24"/>
          <w:szCs w:val="24"/>
        </w:rPr>
        <w:t xml:space="preserve">Teknik pengambilan Sampel pada penelitian ini dilakukan </w:t>
      </w:r>
      <w:bookmarkStart w:id="10" w:name="_Hlk145654496"/>
      <w:r w:rsidR="008D73AC" w:rsidRPr="008D73AC">
        <w:rPr>
          <w:rFonts w:ascii="Times New Roman" w:hAnsi="Times New Roman" w:cs="Times New Roman"/>
          <w:sz w:val="24"/>
          <w:szCs w:val="24"/>
        </w:rPr>
        <w:t xml:space="preserve">dengan teknik Simple Random sampling </w:t>
      </w:r>
      <w:r w:rsidR="008D73AC">
        <w:rPr>
          <w:rFonts w:ascii="Times New Roman" w:hAnsi="Times New Roman" w:cs="Times New Roman"/>
          <w:sz w:val="24"/>
          <w:szCs w:val="24"/>
        </w:rPr>
        <w:t>d</w:t>
      </w:r>
      <w:r>
        <w:rPr>
          <w:rFonts w:ascii="Times New Roman" w:hAnsi="Times New Roman" w:cs="Times New Roman"/>
          <w:sz w:val="24"/>
          <w:szCs w:val="24"/>
        </w:rPr>
        <w:t xml:space="preserve">idapatkan </w:t>
      </w:r>
      <w:r w:rsidR="008D73AC">
        <w:rPr>
          <w:rFonts w:ascii="Times New Roman" w:hAnsi="Times New Roman" w:cs="Times New Roman"/>
          <w:sz w:val="24"/>
          <w:szCs w:val="24"/>
        </w:rPr>
        <w:t>100</w:t>
      </w:r>
      <w:r>
        <w:rPr>
          <w:rFonts w:ascii="Times New Roman" w:hAnsi="Times New Roman" w:cs="Times New Roman"/>
          <w:sz w:val="24"/>
          <w:szCs w:val="24"/>
        </w:rPr>
        <w:t xml:space="preserve"> sampel</w:t>
      </w:r>
      <w:r w:rsidRPr="006200C6">
        <w:rPr>
          <w:rFonts w:ascii="Times New Roman" w:hAnsi="Times New Roman" w:cs="Times New Roman"/>
          <w:sz w:val="24"/>
          <w:szCs w:val="24"/>
        </w:rPr>
        <w:t>.</w:t>
      </w:r>
      <w:r w:rsidR="009A5B52">
        <w:rPr>
          <w:rFonts w:ascii="Times New Roman" w:hAnsi="Times New Roman" w:cs="Times New Roman"/>
          <w:sz w:val="24"/>
          <w:szCs w:val="24"/>
        </w:rPr>
        <w:t xml:space="preserve"> </w:t>
      </w:r>
      <w:bookmarkEnd w:id="10"/>
      <w:r w:rsidR="009A5B52">
        <w:rPr>
          <w:rFonts w:ascii="Times New Roman" w:hAnsi="Times New Roman" w:cs="Times New Roman"/>
          <w:sz w:val="24"/>
          <w:szCs w:val="24"/>
        </w:rPr>
        <w:t>Adapun s</w:t>
      </w:r>
      <w:r w:rsidR="009A5B52" w:rsidRPr="009A5B52">
        <w:rPr>
          <w:rFonts w:ascii="Times New Roman" w:hAnsi="Times New Roman" w:cs="Times New Roman"/>
          <w:sz w:val="24"/>
          <w:szCs w:val="24"/>
        </w:rPr>
        <w:t xml:space="preserve">ampel </w:t>
      </w:r>
      <w:r w:rsidR="009A5B52">
        <w:rPr>
          <w:rFonts w:ascii="Times New Roman" w:hAnsi="Times New Roman" w:cs="Times New Roman"/>
          <w:sz w:val="24"/>
          <w:szCs w:val="24"/>
        </w:rPr>
        <w:t>k</w:t>
      </w:r>
      <w:r w:rsidR="009A5B52" w:rsidRPr="009A5B52">
        <w:rPr>
          <w:rFonts w:ascii="Times New Roman" w:hAnsi="Times New Roman" w:cs="Times New Roman"/>
          <w:sz w:val="24"/>
          <w:szCs w:val="24"/>
        </w:rPr>
        <w:t xml:space="preserve">asus adalah </w:t>
      </w:r>
      <w:r w:rsidR="009A5B52" w:rsidRPr="009A5B52">
        <w:rPr>
          <w:rFonts w:ascii="Times New Roman" w:hAnsi="Times New Roman" w:cs="Times New Roman"/>
          <w:sz w:val="24"/>
          <w:szCs w:val="24"/>
        </w:rPr>
        <w:lastRenderedPageBreak/>
        <w:t>penderita kusta yang mengalami kecacatan berjumlah 50</w:t>
      </w:r>
      <w:r w:rsidR="009A5B52">
        <w:rPr>
          <w:rFonts w:ascii="Times New Roman" w:hAnsi="Times New Roman" w:cs="Times New Roman"/>
          <w:sz w:val="24"/>
          <w:szCs w:val="24"/>
        </w:rPr>
        <w:t>, s</w:t>
      </w:r>
      <w:r w:rsidR="009A5B52" w:rsidRPr="009A5B52">
        <w:rPr>
          <w:rFonts w:ascii="Times New Roman" w:hAnsi="Times New Roman" w:cs="Times New Roman"/>
          <w:sz w:val="24"/>
          <w:szCs w:val="24"/>
        </w:rPr>
        <w:t xml:space="preserve">edangkan </w:t>
      </w:r>
      <w:r w:rsidR="009A5B52">
        <w:rPr>
          <w:rFonts w:ascii="Times New Roman" w:hAnsi="Times New Roman" w:cs="Times New Roman"/>
          <w:sz w:val="24"/>
          <w:szCs w:val="24"/>
        </w:rPr>
        <w:t>s</w:t>
      </w:r>
      <w:r w:rsidR="009A5B52" w:rsidRPr="009A5B52">
        <w:rPr>
          <w:rFonts w:ascii="Times New Roman" w:hAnsi="Times New Roman" w:cs="Times New Roman"/>
          <w:sz w:val="24"/>
          <w:szCs w:val="24"/>
        </w:rPr>
        <w:t xml:space="preserve">ampel </w:t>
      </w:r>
      <w:r w:rsidR="009A5B52" w:rsidRPr="00832ABB">
        <w:rPr>
          <w:rFonts w:ascii="Times New Roman" w:hAnsi="Times New Roman" w:cs="Times New Roman"/>
          <w:i/>
          <w:iCs/>
          <w:sz w:val="24"/>
          <w:szCs w:val="24"/>
        </w:rPr>
        <w:t>control</w:t>
      </w:r>
      <w:r w:rsidR="009A5B52" w:rsidRPr="009A5B52">
        <w:rPr>
          <w:rFonts w:ascii="Times New Roman" w:hAnsi="Times New Roman" w:cs="Times New Roman"/>
          <w:sz w:val="24"/>
          <w:szCs w:val="24"/>
        </w:rPr>
        <w:t xml:space="preserve"> yakni penderita kusta yang tidak Mengalami kecacatan yang berjumlah 50</w:t>
      </w:r>
      <w:r w:rsidR="009A5B52">
        <w:rPr>
          <w:rFonts w:ascii="Times New Roman" w:hAnsi="Times New Roman" w:cs="Times New Roman"/>
          <w:sz w:val="24"/>
          <w:szCs w:val="24"/>
        </w:rPr>
        <w:t>.</w:t>
      </w:r>
    </w:p>
    <w:p w14:paraId="050984D0" w14:textId="54B34900" w:rsidR="00256539" w:rsidRDefault="00114A9B" w:rsidP="00F003F1">
      <w:pPr>
        <w:spacing w:after="0" w:line="360" w:lineRule="auto"/>
        <w:ind w:firstLine="720"/>
        <w:jc w:val="both"/>
        <w:rPr>
          <w:rFonts w:ascii="Times New Roman" w:hAnsi="Times New Roman" w:cs="Times New Roman"/>
          <w:sz w:val="24"/>
          <w:szCs w:val="24"/>
        </w:rPr>
      </w:pPr>
      <w:r w:rsidRPr="00316B46">
        <w:rPr>
          <w:rFonts w:ascii="Times New Roman" w:hAnsi="Times New Roman" w:cs="Times New Roman"/>
          <w:sz w:val="24"/>
          <w:szCs w:val="24"/>
        </w:rPr>
        <w:t xml:space="preserve">Metode </w:t>
      </w:r>
      <w:r>
        <w:rPr>
          <w:rFonts w:ascii="Times New Roman" w:hAnsi="Times New Roman" w:cs="Times New Roman"/>
          <w:sz w:val="24"/>
          <w:szCs w:val="24"/>
        </w:rPr>
        <w:t>p</w:t>
      </w:r>
      <w:r w:rsidRPr="00114A9B">
        <w:rPr>
          <w:rFonts w:ascii="Times New Roman" w:hAnsi="Times New Roman" w:cs="Times New Roman"/>
          <w:sz w:val="24"/>
          <w:szCs w:val="24"/>
        </w:rPr>
        <w:t>engumpulan data</w:t>
      </w:r>
      <w:r>
        <w:rPr>
          <w:rFonts w:ascii="Times New Roman" w:hAnsi="Times New Roman" w:cs="Times New Roman"/>
          <w:sz w:val="24"/>
          <w:szCs w:val="24"/>
        </w:rPr>
        <w:t xml:space="preserve"> </w:t>
      </w:r>
      <w:r w:rsidRPr="00114A9B">
        <w:rPr>
          <w:rFonts w:ascii="Times New Roman" w:hAnsi="Times New Roman" w:cs="Times New Roman"/>
          <w:sz w:val="24"/>
          <w:szCs w:val="24"/>
        </w:rPr>
        <w:t xml:space="preserve">dilakukan </w:t>
      </w:r>
      <w:r>
        <w:rPr>
          <w:rFonts w:ascii="Times New Roman" w:hAnsi="Times New Roman" w:cs="Times New Roman"/>
          <w:sz w:val="24"/>
          <w:szCs w:val="24"/>
        </w:rPr>
        <w:t>dengan menggunakan</w:t>
      </w:r>
      <w:r w:rsidR="00365C88">
        <w:rPr>
          <w:rFonts w:ascii="Times New Roman" w:hAnsi="Times New Roman" w:cs="Times New Roman"/>
          <w:sz w:val="24"/>
          <w:szCs w:val="24"/>
        </w:rPr>
        <w:t xml:space="preserve"> d</w:t>
      </w:r>
      <w:r w:rsidRPr="00114A9B">
        <w:rPr>
          <w:rFonts w:ascii="Times New Roman" w:hAnsi="Times New Roman" w:cs="Times New Roman"/>
          <w:sz w:val="24"/>
          <w:szCs w:val="24"/>
        </w:rPr>
        <w:t xml:space="preserve">ata </w:t>
      </w:r>
      <w:r w:rsidR="009A5B52">
        <w:rPr>
          <w:rFonts w:ascii="Times New Roman" w:hAnsi="Times New Roman" w:cs="Times New Roman"/>
          <w:sz w:val="24"/>
          <w:szCs w:val="24"/>
        </w:rPr>
        <w:t>sekunder</w:t>
      </w:r>
      <w:r w:rsidR="00365C88">
        <w:rPr>
          <w:rFonts w:ascii="Times New Roman" w:hAnsi="Times New Roman" w:cs="Times New Roman"/>
          <w:sz w:val="24"/>
          <w:szCs w:val="24"/>
        </w:rPr>
        <w:t xml:space="preserve"> untuk mengetahui data</w:t>
      </w:r>
      <w:r w:rsidR="009A5B52">
        <w:rPr>
          <w:rFonts w:ascii="Times New Roman" w:hAnsi="Times New Roman" w:cs="Times New Roman"/>
          <w:sz w:val="24"/>
          <w:szCs w:val="24"/>
        </w:rPr>
        <w:t xml:space="preserve"> jenis pekerjaan dan keteraturan pengobatan pada penderita kusta</w:t>
      </w:r>
      <w:r w:rsidR="00365C88">
        <w:rPr>
          <w:rFonts w:ascii="Times New Roman" w:hAnsi="Times New Roman" w:cs="Times New Roman"/>
          <w:sz w:val="24"/>
          <w:szCs w:val="24"/>
        </w:rPr>
        <w:t xml:space="preserve">. Data </w:t>
      </w:r>
      <w:r w:rsidR="009A5B52">
        <w:rPr>
          <w:rFonts w:ascii="Times New Roman" w:hAnsi="Times New Roman" w:cs="Times New Roman"/>
          <w:sz w:val="24"/>
          <w:szCs w:val="24"/>
        </w:rPr>
        <w:t>sekunder</w:t>
      </w:r>
      <w:r w:rsidR="00365C88">
        <w:rPr>
          <w:rFonts w:ascii="Times New Roman" w:hAnsi="Times New Roman" w:cs="Times New Roman"/>
          <w:sz w:val="24"/>
          <w:szCs w:val="24"/>
        </w:rPr>
        <w:t xml:space="preserve"> d</w:t>
      </w:r>
      <w:r w:rsidRPr="00114A9B">
        <w:rPr>
          <w:rFonts w:ascii="Times New Roman" w:hAnsi="Times New Roman" w:cs="Times New Roman"/>
          <w:sz w:val="24"/>
          <w:szCs w:val="24"/>
        </w:rPr>
        <w:t>iperoleh dari</w:t>
      </w:r>
      <w:r w:rsidR="009A5B52" w:rsidRPr="009A5B52">
        <w:t xml:space="preserve"> </w:t>
      </w:r>
      <w:r w:rsidR="009A5B52" w:rsidRPr="009A5B52">
        <w:rPr>
          <w:rFonts w:ascii="Times New Roman" w:hAnsi="Times New Roman" w:cs="Times New Roman"/>
          <w:sz w:val="24"/>
          <w:szCs w:val="24"/>
        </w:rPr>
        <w:t>dokumen rekam medis pasien dan data laporan E-Kohort penderita kusta RSUD Sumberglagah Mojokerto pada tahun 2022</w:t>
      </w:r>
      <w:r w:rsidR="00365C88">
        <w:rPr>
          <w:rFonts w:ascii="Times New Roman" w:hAnsi="Times New Roman" w:cs="Times New Roman"/>
          <w:sz w:val="24"/>
          <w:szCs w:val="24"/>
        </w:rPr>
        <w:t xml:space="preserve">. Kemudian di analisis menggunakan </w:t>
      </w:r>
      <w:r w:rsidR="00365C88" w:rsidRPr="00365C88">
        <w:rPr>
          <w:rFonts w:ascii="Times New Roman" w:hAnsi="Times New Roman" w:cs="Times New Roman"/>
          <w:sz w:val="24"/>
          <w:szCs w:val="24"/>
        </w:rPr>
        <w:t xml:space="preserve">uji </w:t>
      </w:r>
      <w:r w:rsidR="009A5B52" w:rsidRPr="00832ABB">
        <w:rPr>
          <w:rFonts w:ascii="Times New Roman" w:hAnsi="Times New Roman" w:cs="Times New Roman"/>
          <w:i/>
          <w:iCs/>
          <w:sz w:val="24"/>
          <w:szCs w:val="24"/>
        </w:rPr>
        <w:t>Chi Square</w:t>
      </w:r>
      <w:r w:rsidR="009A5B52">
        <w:rPr>
          <w:rFonts w:ascii="Times New Roman" w:hAnsi="Times New Roman" w:cs="Times New Roman"/>
          <w:sz w:val="24"/>
          <w:szCs w:val="24"/>
        </w:rPr>
        <w:t>.</w:t>
      </w:r>
    </w:p>
    <w:p w14:paraId="7D0464C1" w14:textId="77777777" w:rsidR="00F003F1" w:rsidRDefault="00F003F1" w:rsidP="00F003F1">
      <w:pPr>
        <w:spacing w:after="0" w:line="240" w:lineRule="auto"/>
        <w:ind w:firstLine="720"/>
        <w:jc w:val="both"/>
        <w:rPr>
          <w:rFonts w:ascii="Times New Roman" w:hAnsi="Times New Roman" w:cs="Times New Roman"/>
          <w:sz w:val="24"/>
          <w:szCs w:val="24"/>
        </w:rPr>
      </w:pPr>
    </w:p>
    <w:p w14:paraId="169DED4B" w14:textId="438814C0" w:rsidR="00114A9B" w:rsidRDefault="00114A9B" w:rsidP="0055006C">
      <w:pPr>
        <w:spacing w:after="0"/>
        <w:rPr>
          <w:rFonts w:ascii="Times New Roman" w:hAnsi="Times New Roman" w:cs="Times New Roman"/>
          <w:b/>
          <w:bCs/>
          <w:sz w:val="24"/>
          <w:szCs w:val="24"/>
        </w:rPr>
      </w:pPr>
      <w:r w:rsidRPr="008029B2">
        <w:rPr>
          <w:rFonts w:ascii="Times New Roman" w:hAnsi="Times New Roman" w:cs="Times New Roman"/>
          <w:b/>
          <w:bCs/>
          <w:sz w:val="24"/>
          <w:szCs w:val="24"/>
        </w:rPr>
        <w:t xml:space="preserve">HASIL </w:t>
      </w:r>
      <w:r w:rsidR="00310823">
        <w:rPr>
          <w:rFonts w:ascii="Times New Roman" w:hAnsi="Times New Roman" w:cs="Times New Roman"/>
          <w:b/>
          <w:bCs/>
          <w:sz w:val="24"/>
          <w:szCs w:val="24"/>
        </w:rPr>
        <w:t>DAN PEMBAHASAN</w:t>
      </w:r>
    </w:p>
    <w:p w14:paraId="1DD62055" w14:textId="09DD60D9" w:rsidR="00310823" w:rsidRDefault="00310823" w:rsidP="005F7FF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5F7FFD" w:rsidRPr="005F7FFD">
        <w:rPr>
          <w:rFonts w:ascii="Times New Roman" w:hAnsi="Times New Roman" w:cs="Times New Roman"/>
          <w:sz w:val="24"/>
          <w:szCs w:val="24"/>
        </w:rPr>
        <w:t>Hasil penelitian beserta pembahasannya sesuai dengan hasil penelitian yang telah dilakukan</w:t>
      </w:r>
      <w:r w:rsidR="005F7FFD">
        <w:rPr>
          <w:rFonts w:ascii="Times New Roman" w:hAnsi="Times New Roman" w:cs="Times New Roman"/>
          <w:sz w:val="24"/>
          <w:szCs w:val="24"/>
        </w:rPr>
        <w:t xml:space="preserve"> </w:t>
      </w:r>
      <w:r w:rsidR="005F7FFD" w:rsidRPr="005F7FFD">
        <w:rPr>
          <w:rFonts w:ascii="Times New Roman" w:hAnsi="Times New Roman" w:cs="Times New Roman"/>
          <w:sz w:val="24"/>
          <w:szCs w:val="24"/>
        </w:rPr>
        <w:t xml:space="preserve">di RSUD Sumberglagah Mojokerto. Data penelitian ini diperoleh dari data sekunder </w:t>
      </w:r>
      <w:r w:rsidR="005F7FFD">
        <w:rPr>
          <w:rFonts w:ascii="Times New Roman" w:hAnsi="Times New Roman" w:cs="Times New Roman"/>
          <w:sz w:val="24"/>
          <w:szCs w:val="24"/>
        </w:rPr>
        <w:t>di</w:t>
      </w:r>
      <w:r w:rsidR="005F7FFD" w:rsidRPr="005F7FFD">
        <w:t xml:space="preserve"> </w:t>
      </w:r>
      <w:r w:rsidR="005F7FFD" w:rsidRPr="005F7FFD">
        <w:rPr>
          <w:rFonts w:ascii="Times New Roman" w:hAnsi="Times New Roman" w:cs="Times New Roman"/>
          <w:sz w:val="24"/>
          <w:szCs w:val="24"/>
        </w:rPr>
        <w:t>RSUD Sumberglagah Mojokerto</w:t>
      </w:r>
      <w:r w:rsidR="005F7FFD">
        <w:rPr>
          <w:rFonts w:ascii="Times New Roman" w:hAnsi="Times New Roman" w:cs="Times New Roman"/>
          <w:sz w:val="24"/>
          <w:szCs w:val="24"/>
        </w:rPr>
        <w:t xml:space="preserve">. </w:t>
      </w:r>
      <w:r w:rsidR="005F7FFD" w:rsidRPr="005F7FFD">
        <w:rPr>
          <w:rFonts w:ascii="Times New Roman" w:hAnsi="Times New Roman" w:cs="Times New Roman"/>
          <w:sz w:val="24"/>
          <w:szCs w:val="24"/>
        </w:rPr>
        <w:t>Penyajian data dimulai dari</w:t>
      </w:r>
      <w:r w:rsidR="005F7FFD">
        <w:rPr>
          <w:rFonts w:ascii="Times New Roman" w:hAnsi="Times New Roman" w:cs="Times New Roman"/>
          <w:sz w:val="24"/>
          <w:szCs w:val="24"/>
        </w:rPr>
        <w:t xml:space="preserve"> </w:t>
      </w:r>
      <w:r w:rsidR="005F7FFD" w:rsidRPr="005F7FFD">
        <w:rPr>
          <w:rFonts w:ascii="Times New Roman" w:hAnsi="Times New Roman" w:cs="Times New Roman"/>
          <w:sz w:val="24"/>
          <w:szCs w:val="24"/>
        </w:rPr>
        <w:t>karakteristik</w:t>
      </w:r>
      <w:r w:rsidR="005F7FFD">
        <w:rPr>
          <w:rFonts w:ascii="Times New Roman" w:hAnsi="Times New Roman" w:cs="Times New Roman"/>
          <w:sz w:val="24"/>
          <w:szCs w:val="24"/>
        </w:rPr>
        <w:t xml:space="preserve"> </w:t>
      </w:r>
      <w:r w:rsidR="005F7FFD" w:rsidRPr="005F7FFD">
        <w:rPr>
          <w:rFonts w:ascii="Times New Roman" w:hAnsi="Times New Roman" w:cs="Times New Roman"/>
          <w:sz w:val="24"/>
          <w:szCs w:val="24"/>
        </w:rPr>
        <w:t>data umum, dan data khusus.</w:t>
      </w:r>
      <w:r w:rsidR="009E4F4E">
        <w:rPr>
          <w:rFonts w:ascii="Times New Roman" w:hAnsi="Times New Roman" w:cs="Times New Roman"/>
          <w:sz w:val="24"/>
          <w:szCs w:val="24"/>
        </w:rPr>
        <w:t xml:space="preserve"> Data umum pada penelitian ini terdiri dari </w:t>
      </w:r>
      <w:r w:rsidR="00135F98">
        <w:rPr>
          <w:rFonts w:ascii="Times New Roman" w:hAnsi="Times New Roman" w:cs="Times New Roman"/>
          <w:sz w:val="24"/>
          <w:szCs w:val="24"/>
        </w:rPr>
        <w:t>umur, pendidikan, jenis kelamin dan tipe kusta. Sedangkan, data khusus terdiri dari jenis pekerjaan, keteraturan pengobatan dan tingkat kecacatan.</w:t>
      </w:r>
    </w:p>
    <w:p w14:paraId="76D6F128" w14:textId="4EC7F373" w:rsidR="003F45CF" w:rsidRPr="00D905BF" w:rsidRDefault="00D905BF" w:rsidP="00135F98">
      <w:pPr>
        <w:spacing w:after="0" w:line="276" w:lineRule="auto"/>
        <w:jc w:val="center"/>
        <w:rPr>
          <w:rFonts w:ascii="Times New Roman" w:hAnsi="Times New Roman" w:cs="Times New Roman"/>
          <w:b/>
          <w:bCs/>
          <w:sz w:val="24"/>
          <w:szCs w:val="24"/>
        </w:rPr>
      </w:pPr>
      <w:r w:rsidRPr="00D905BF">
        <w:rPr>
          <w:rFonts w:ascii="Times New Roman" w:hAnsi="Times New Roman" w:cs="Times New Roman"/>
          <w:b/>
          <w:bCs/>
          <w:sz w:val="24"/>
          <w:szCs w:val="24"/>
        </w:rPr>
        <w:t>Tabel 1. Distribusi Frekuensi Data Umum Kuesioner Penelitian</w:t>
      </w:r>
    </w:p>
    <w:tbl>
      <w:tblPr>
        <w:tblStyle w:val="TableGrid51"/>
        <w:tblW w:w="8079" w:type="dxa"/>
        <w:tblInd w:w="421" w:type="dxa"/>
        <w:tblLook w:val="04A0" w:firstRow="1" w:lastRow="0" w:firstColumn="1" w:lastColumn="0" w:noHBand="0" w:noVBand="1"/>
      </w:tblPr>
      <w:tblGrid>
        <w:gridCol w:w="696"/>
        <w:gridCol w:w="3840"/>
        <w:gridCol w:w="1720"/>
        <w:gridCol w:w="1823"/>
      </w:tblGrid>
      <w:tr w:rsidR="00256539" w:rsidRPr="00256539" w14:paraId="53E86F0A" w14:textId="77777777" w:rsidTr="000C7354">
        <w:tc>
          <w:tcPr>
            <w:tcW w:w="696" w:type="dxa"/>
          </w:tcPr>
          <w:p w14:paraId="79813FF5" w14:textId="77777777" w:rsidR="00256539" w:rsidRPr="00F614F9" w:rsidRDefault="00256539" w:rsidP="00F614F9">
            <w:pPr>
              <w:spacing w:line="276" w:lineRule="auto"/>
              <w:ind w:left="-15"/>
              <w:contextualSpacing/>
              <w:jc w:val="center"/>
              <w:rPr>
                <w:rFonts w:ascii="Times New Roman" w:eastAsia="Franklin Gothic Book" w:hAnsi="Times New Roman" w:cs="Times New Roman"/>
                <w:b/>
                <w:bCs/>
                <w:sz w:val="24"/>
                <w:szCs w:val="21"/>
              </w:rPr>
            </w:pPr>
            <w:r w:rsidRPr="00F614F9">
              <w:rPr>
                <w:rFonts w:ascii="Times New Roman" w:eastAsia="Franklin Gothic Book" w:hAnsi="Times New Roman" w:cs="Times New Roman"/>
                <w:b/>
                <w:bCs/>
                <w:sz w:val="24"/>
                <w:szCs w:val="21"/>
              </w:rPr>
              <w:t>No.</w:t>
            </w:r>
          </w:p>
        </w:tc>
        <w:tc>
          <w:tcPr>
            <w:tcW w:w="3840" w:type="dxa"/>
          </w:tcPr>
          <w:p w14:paraId="6E7FA345" w14:textId="16BC182A" w:rsidR="00256539" w:rsidRPr="00F614F9" w:rsidRDefault="002129AD" w:rsidP="00197599">
            <w:pPr>
              <w:spacing w:line="276" w:lineRule="auto"/>
              <w:contextualSpacing/>
              <w:jc w:val="center"/>
              <w:rPr>
                <w:rFonts w:ascii="Times New Roman" w:eastAsia="Franklin Gothic Book" w:hAnsi="Times New Roman" w:cs="Times New Roman"/>
                <w:b/>
                <w:bCs/>
                <w:sz w:val="24"/>
                <w:szCs w:val="21"/>
              </w:rPr>
            </w:pPr>
            <w:r>
              <w:rPr>
                <w:rFonts w:ascii="Times New Roman" w:eastAsia="Franklin Gothic Book" w:hAnsi="Times New Roman" w:cs="Times New Roman"/>
                <w:b/>
                <w:bCs/>
                <w:sz w:val="24"/>
                <w:szCs w:val="21"/>
              </w:rPr>
              <w:t>Variabel</w:t>
            </w:r>
          </w:p>
        </w:tc>
        <w:tc>
          <w:tcPr>
            <w:tcW w:w="1720" w:type="dxa"/>
          </w:tcPr>
          <w:p w14:paraId="31A78547" w14:textId="77777777" w:rsidR="00256539" w:rsidRPr="00F614F9" w:rsidRDefault="00256539" w:rsidP="00197599">
            <w:pPr>
              <w:spacing w:line="276" w:lineRule="auto"/>
              <w:contextualSpacing/>
              <w:jc w:val="center"/>
              <w:rPr>
                <w:rFonts w:ascii="Times New Roman" w:eastAsia="Franklin Gothic Book" w:hAnsi="Times New Roman" w:cs="Times New Roman"/>
                <w:b/>
                <w:bCs/>
                <w:sz w:val="24"/>
                <w:szCs w:val="21"/>
              </w:rPr>
            </w:pPr>
            <w:r w:rsidRPr="00F614F9">
              <w:rPr>
                <w:rFonts w:ascii="Times New Roman" w:eastAsia="Franklin Gothic Book" w:hAnsi="Times New Roman" w:cs="Times New Roman"/>
                <w:b/>
                <w:bCs/>
                <w:sz w:val="24"/>
                <w:szCs w:val="21"/>
              </w:rPr>
              <w:t>Jumlah (n)</w:t>
            </w:r>
          </w:p>
        </w:tc>
        <w:tc>
          <w:tcPr>
            <w:tcW w:w="1823" w:type="dxa"/>
          </w:tcPr>
          <w:p w14:paraId="02B0CE56" w14:textId="77777777" w:rsidR="00256539" w:rsidRPr="00F614F9" w:rsidRDefault="00256539" w:rsidP="00197599">
            <w:pPr>
              <w:spacing w:line="276" w:lineRule="auto"/>
              <w:contextualSpacing/>
              <w:jc w:val="center"/>
              <w:rPr>
                <w:rFonts w:ascii="Times New Roman" w:eastAsia="Franklin Gothic Book" w:hAnsi="Times New Roman" w:cs="Times New Roman"/>
                <w:b/>
                <w:bCs/>
                <w:sz w:val="24"/>
                <w:szCs w:val="21"/>
              </w:rPr>
            </w:pPr>
            <w:r w:rsidRPr="00F614F9">
              <w:rPr>
                <w:rFonts w:ascii="Times New Roman" w:eastAsia="Franklin Gothic Book" w:hAnsi="Times New Roman" w:cs="Times New Roman"/>
                <w:b/>
                <w:bCs/>
                <w:sz w:val="24"/>
                <w:szCs w:val="21"/>
              </w:rPr>
              <w:t>Presentase (%)</w:t>
            </w:r>
          </w:p>
        </w:tc>
      </w:tr>
      <w:tr w:rsidR="00F614F9" w:rsidRPr="00256539" w14:paraId="115603B3" w14:textId="77777777" w:rsidTr="000C7354">
        <w:tc>
          <w:tcPr>
            <w:tcW w:w="696" w:type="dxa"/>
            <w:vMerge w:val="restart"/>
          </w:tcPr>
          <w:p w14:paraId="16F8BC83" w14:textId="77777777" w:rsidR="00F614F9" w:rsidRPr="0009594F" w:rsidRDefault="00F614F9" w:rsidP="00256539">
            <w:pPr>
              <w:spacing w:line="276" w:lineRule="auto"/>
              <w:contextualSpacing/>
              <w:jc w:val="center"/>
              <w:rPr>
                <w:rFonts w:ascii="Times New Roman" w:eastAsia="Franklin Gothic Book" w:hAnsi="Times New Roman" w:cs="Times New Roman"/>
                <w:sz w:val="24"/>
                <w:szCs w:val="21"/>
              </w:rPr>
            </w:pPr>
            <w:r w:rsidRPr="0009594F">
              <w:rPr>
                <w:rFonts w:ascii="Times New Roman" w:eastAsia="Franklin Gothic Book" w:hAnsi="Times New Roman" w:cs="Times New Roman"/>
                <w:sz w:val="24"/>
                <w:szCs w:val="21"/>
              </w:rPr>
              <w:t>1.</w:t>
            </w:r>
          </w:p>
        </w:tc>
        <w:tc>
          <w:tcPr>
            <w:tcW w:w="7383" w:type="dxa"/>
            <w:gridSpan w:val="3"/>
          </w:tcPr>
          <w:p w14:paraId="63BE29CA" w14:textId="18301A7D" w:rsidR="00F614F9" w:rsidRPr="00F614F9" w:rsidRDefault="00F614F9" w:rsidP="00AE7F57">
            <w:pPr>
              <w:spacing w:line="276" w:lineRule="auto"/>
              <w:contextualSpacing/>
              <w:rPr>
                <w:rFonts w:ascii="Times New Roman" w:eastAsia="Franklin Gothic Book" w:hAnsi="Times New Roman" w:cs="Times New Roman"/>
                <w:b/>
                <w:bCs/>
                <w:sz w:val="24"/>
                <w:szCs w:val="21"/>
              </w:rPr>
            </w:pPr>
            <w:r w:rsidRPr="00F614F9">
              <w:rPr>
                <w:rFonts w:ascii="Times New Roman" w:eastAsia="Franklin Gothic Book" w:hAnsi="Times New Roman" w:cs="Times New Roman"/>
                <w:b/>
                <w:bCs/>
                <w:sz w:val="24"/>
                <w:szCs w:val="21"/>
              </w:rPr>
              <w:t>Umur</w:t>
            </w:r>
          </w:p>
        </w:tc>
      </w:tr>
      <w:tr w:rsidR="00F614F9" w:rsidRPr="00256539" w14:paraId="17CA0828" w14:textId="77777777" w:rsidTr="000C7354">
        <w:tc>
          <w:tcPr>
            <w:tcW w:w="696" w:type="dxa"/>
            <w:vMerge/>
          </w:tcPr>
          <w:p w14:paraId="08AF7E0D" w14:textId="77777777" w:rsidR="00F614F9" w:rsidRPr="00733E2A" w:rsidRDefault="00F614F9" w:rsidP="00256539">
            <w:pPr>
              <w:spacing w:line="276" w:lineRule="auto"/>
              <w:contextualSpacing/>
              <w:jc w:val="center"/>
              <w:rPr>
                <w:rFonts w:ascii="Times New Roman" w:eastAsia="Franklin Gothic Book" w:hAnsi="Times New Roman" w:cs="Times New Roman"/>
                <w:sz w:val="24"/>
                <w:szCs w:val="21"/>
              </w:rPr>
            </w:pPr>
          </w:p>
        </w:tc>
        <w:tc>
          <w:tcPr>
            <w:tcW w:w="3840" w:type="dxa"/>
          </w:tcPr>
          <w:p w14:paraId="4F83690D" w14:textId="529E21A9" w:rsidR="00F614F9" w:rsidRPr="00F614F9" w:rsidRDefault="00F614F9" w:rsidP="00733E2A">
            <w:pPr>
              <w:pStyle w:val="ListParagraph"/>
              <w:numPr>
                <w:ilvl w:val="0"/>
                <w:numId w:val="12"/>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0-17 Tahun</w:t>
            </w:r>
          </w:p>
        </w:tc>
        <w:tc>
          <w:tcPr>
            <w:tcW w:w="1720" w:type="dxa"/>
          </w:tcPr>
          <w:p w14:paraId="7F61F7A1" w14:textId="7AA81F3A" w:rsidR="00F614F9" w:rsidRPr="00256539" w:rsidRDefault="00F614F9"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4</w:t>
            </w:r>
          </w:p>
        </w:tc>
        <w:tc>
          <w:tcPr>
            <w:tcW w:w="1823" w:type="dxa"/>
          </w:tcPr>
          <w:p w14:paraId="6C65C882" w14:textId="3AC3B6E2" w:rsidR="00F614F9" w:rsidRPr="00256539" w:rsidRDefault="00F614F9"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4,0</w:t>
            </w:r>
          </w:p>
        </w:tc>
      </w:tr>
      <w:tr w:rsidR="00F614F9" w:rsidRPr="00256539" w14:paraId="747DD43A" w14:textId="77777777" w:rsidTr="000C7354">
        <w:tc>
          <w:tcPr>
            <w:tcW w:w="696" w:type="dxa"/>
            <w:vMerge/>
          </w:tcPr>
          <w:p w14:paraId="6D813F43" w14:textId="77777777" w:rsidR="00F614F9" w:rsidRPr="00733E2A" w:rsidRDefault="00F614F9" w:rsidP="00256539">
            <w:pPr>
              <w:spacing w:line="276" w:lineRule="auto"/>
              <w:contextualSpacing/>
              <w:jc w:val="center"/>
              <w:rPr>
                <w:rFonts w:ascii="Times New Roman" w:eastAsia="Franklin Gothic Book" w:hAnsi="Times New Roman" w:cs="Times New Roman"/>
                <w:sz w:val="24"/>
                <w:szCs w:val="21"/>
              </w:rPr>
            </w:pPr>
          </w:p>
        </w:tc>
        <w:tc>
          <w:tcPr>
            <w:tcW w:w="3840" w:type="dxa"/>
          </w:tcPr>
          <w:p w14:paraId="1264E8C0" w14:textId="0F050FDA" w:rsidR="00F614F9" w:rsidRPr="00F614F9" w:rsidRDefault="00F614F9" w:rsidP="00733E2A">
            <w:pPr>
              <w:pStyle w:val="ListParagraph"/>
              <w:numPr>
                <w:ilvl w:val="0"/>
                <w:numId w:val="12"/>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18-65 Tahun</w:t>
            </w:r>
          </w:p>
        </w:tc>
        <w:tc>
          <w:tcPr>
            <w:tcW w:w="1720" w:type="dxa"/>
          </w:tcPr>
          <w:p w14:paraId="4441C785" w14:textId="5732BB03" w:rsidR="00F614F9" w:rsidRPr="00256539" w:rsidRDefault="00F614F9"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88</w:t>
            </w:r>
          </w:p>
        </w:tc>
        <w:tc>
          <w:tcPr>
            <w:tcW w:w="1823" w:type="dxa"/>
          </w:tcPr>
          <w:p w14:paraId="2A9014E1" w14:textId="2614270C" w:rsidR="00F614F9" w:rsidRPr="00256539" w:rsidRDefault="00F614F9"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88,0</w:t>
            </w:r>
          </w:p>
        </w:tc>
      </w:tr>
      <w:tr w:rsidR="00F614F9" w:rsidRPr="00256539" w14:paraId="2D898688" w14:textId="77777777" w:rsidTr="000C7354">
        <w:tc>
          <w:tcPr>
            <w:tcW w:w="696" w:type="dxa"/>
            <w:vMerge/>
          </w:tcPr>
          <w:p w14:paraId="69C10DD7" w14:textId="77777777" w:rsidR="00F614F9" w:rsidRPr="00733E2A" w:rsidRDefault="00F614F9" w:rsidP="00256539">
            <w:pPr>
              <w:spacing w:line="276" w:lineRule="auto"/>
              <w:contextualSpacing/>
              <w:jc w:val="center"/>
              <w:rPr>
                <w:rFonts w:ascii="Times New Roman" w:eastAsia="Franklin Gothic Book" w:hAnsi="Times New Roman" w:cs="Times New Roman"/>
                <w:sz w:val="24"/>
                <w:szCs w:val="21"/>
              </w:rPr>
            </w:pPr>
          </w:p>
        </w:tc>
        <w:tc>
          <w:tcPr>
            <w:tcW w:w="3840" w:type="dxa"/>
          </w:tcPr>
          <w:p w14:paraId="2E3CE41F" w14:textId="4B712B9C" w:rsidR="00F614F9" w:rsidRDefault="00F614F9" w:rsidP="00733E2A">
            <w:pPr>
              <w:pStyle w:val="ListParagraph"/>
              <w:numPr>
                <w:ilvl w:val="0"/>
                <w:numId w:val="12"/>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66-79 Tahun</w:t>
            </w:r>
          </w:p>
        </w:tc>
        <w:tc>
          <w:tcPr>
            <w:tcW w:w="1720" w:type="dxa"/>
          </w:tcPr>
          <w:p w14:paraId="71084C21" w14:textId="6E2AC522" w:rsidR="00F614F9" w:rsidRPr="00256539" w:rsidRDefault="00F614F9"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8</w:t>
            </w:r>
          </w:p>
        </w:tc>
        <w:tc>
          <w:tcPr>
            <w:tcW w:w="1823" w:type="dxa"/>
          </w:tcPr>
          <w:p w14:paraId="665D8A24" w14:textId="2E8098E6" w:rsidR="00F614F9" w:rsidRPr="00256539" w:rsidRDefault="00F614F9"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8,0</w:t>
            </w:r>
          </w:p>
        </w:tc>
      </w:tr>
      <w:tr w:rsidR="00AE7F57" w:rsidRPr="00256539" w14:paraId="7209E56D" w14:textId="77777777" w:rsidTr="000C7354">
        <w:tc>
          <w:tcPr>
            <w:tcW w:w="696" w:type="dxa"/>
            <w:vMerge w:val="restart"/>
          </w:tcPr>
          <w:p w14:paraId="2BD8B149" w14:textId="77777777" w:rsidR="00AE7F57" w:rsidRPr="00733E2A" w:rsidRDefault="00AE7F57" w:rsidP="00256539">
            <w:pPr>
              <w:spacing w:line="276" w:lineRule="auto"/>
              <w:contextualSpacing/>
              <w:jc w:val="center"/>
              <w:rPr>
                <w:rFonts w:ascii="Times New Roman" w:eastAsia="Franklin Gothic Book" w:hAnsi="Times New Roman" w:cs="Times New Roman"/>
                <w:sz w:val="24"/>
                <w:szCs w:val="21"/>
              </w:rPr>
            </w:pPr>
            <w:r w:rsidRPr="00733E2A">
              <w:rPr>
                <w:rFonts w:ascii="Times New Roman" w:eastAsia="Franklin Gothic Book" w:hAnsi="Times New Roman" w:cs="Times New Roman"/>
                <w:sz w:val="24"/>
                <w:szCs w:val="21"/>
              </w:rPr>
              <w:t>2.</w:t>
            </w:r>
          </w:p>
        </w:tc>
        <w:tc>
          <w:tcPr>
            <w:tcW w:w="7383" w:type="dxa"/>
            <w:gridSpan w:val="3"/>
          </w:tcPr>
          <w:p w14:paraId="307ACCA7" w14:textId="3FA2C156" w:rsidR="00AE7F57" w:rsidRPr="00AE7F57" w:rsidRDefault="00AE7F57" w:rsidP="00AE7F57">
            <w:pPr>
              <w:spacing w:line="276" w:lineRule="auto"/>
              <w:contextualSpacing/>
              <w:rPr>
                <w:rFonts w:ascii="Times New Roman" w:eastAsia="Franklin Gothic Book" w:hAnsi="Times New Roman" w:cs="Times New Roman"/>
                <w:b/>
                <w:bCs/>
                <w:sz w:val="24"/>
                <w:szCs w:val="21"/>
              </w:rPr>
            </w:pPr>
            <w:r w:rsidRPr="00AE7F57">
              <w:rPr>
                <w:rFonts w:ascii="Times New Roman" w:eastAsia="Franklin Gothic Book" w:hAnsi="Times New Roman" w:cs="Times New Roman"/>
                <w:b/>
                <w:bCs/>
                <w:sz w:val="24"/>
                <w:szCs w:val="21"/>
              </w:rPr>
              <w:t>Pendidikan</w:t>
            </w:r>
          </w:p>
        </w:tc>
      </w:tr>
      <w:tr w:rsidR="00AE7F57" w:rsidRPr="00256539" w14:paraId="33784241" w14:textId="77777777" w:rsidTr="000C7354">
        <w:tc>
          <w:tcPr>
            <w:tcW w:w="696" w:type="dxa"/>
            <w:vMerge/>
          </w:tcPr>
          <w:p w14:paraId="148D5DBE" w14:textId="77777777" w:rsidR="00AE7F57" w:rsidRPr="00733E2A" w:rsidRDefault="00AE7F57" w:rsidP="00256539">
            <w:pPr>
              <w:spacing w:line="276" w:lineRule="auto"/>
              <w:contextualSpacing/>
              <w:jc w:val="center"/>
              <w:rPr>
                <w:rFonts w:ascii="Times New Roman" w:eastAsia="Franklin Gothic Book" w:hAnsi="Times New Roman" w:cs="Times New Roman"/>
                <w:sz w:val="24"/>
                <w:szCs w:val="21"/>
              </w:rPr>
            </w:pPr>
          </w:p>
        </w:tc>
        <w:tc>
          <w:tcPr>
            <w:tcW w:w="3840" w:type="dxa"/>
          </w:tcPr>
          <w:p w14:paraId="0E51F9A0" w14:textId="5A2C2531" w:rsidR="00AE7F57" w:rsidRPr="00F614F9" w:rsidRDefault="00AE7F57" w:rsidP="00733E2A">
            <w:pPr>
              <w:pStyle w:val="ListParagraph"/>
              <w:numPr>
                <w:ilvl w:val="0"/>
                <w:numId w:val="13"/>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SD, SMP</w:t>
            </w:r>
          </w:p>
        </w:tc>
        <w:tc>
          <w:tcPr>
            <w:tcW w:w="1720" w:type="dxa"/>
          </w:tcPr>
          <w:p w14:paraId="79E21A0E" w14:textId="73F12EC0" w:rsidR="00AE7F57" w:rsidRPr="00256539"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67</w:t>
            </w:r>
          </w:p>
        </w:tc>
        <w:tc>
          <w:tcPr>
            <w:tcW w:w="1823" w:type="dxa"/>
          </w:tcPr>
          <w:p w14:paraId="720E8E5C" w14:textId="1825F8C0" w:rsidR="00AE7F57" w:rsidRPr="00256539"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67,0</w:t>
            </w:r>
          </w:p>
        </w:tc>
      </w:tr>
      <w:tr w:rsidR="00AE7F57" w:rsidRPr="00256539" w14:paraId="6C5AB11B" w14:textId="77777777" w:rsidTr="000C7354">
        <w:tc>
          <w:tcPr>
            <w:tcW w:w="696" w:type="dxa"/>
            <w:vMerge/>
          </w:tcPr>
          <w:p w14:paraId="32D0602D" w14:textId="77777777" w:rsidR="00AE7F57" w:rsidRPr="00733E2A" w:rsidRDefault="00AE7F57" w:rsidP="00256539">
            <w:pPr>
              <w:spacing w:line="276" w:lineRule="auto"/>
              <w:contextualSpacing/>
              <w:jc w:val="center"/>
              <w:rPr>
                <w:rFonts w:ascii="Times New Roman" w:eastAsia="Franklin Gothic Book" w:hAnsi="Times New Roman" w:cs="Times New Roman"/>
                <w:sz w:val="24"/>
                <w:szCs w:val="21"/>
              </w:rPr>
            </w:pPr>
          </w:p>
        </w:tc>
        <w:tc>
          <w:tcPr>
            <w:tcW w:w="3840" w:type="dxa"/>
          </w:tcPr>
          <w:p w14:paraId="7F06653A" w14:textId="35E41C01" w:rsidR="00AE7F57" w:rsidRPr="00F614F9" w:rsidRDefault="00AE7F57" w:rsidP="00733E2A">
            <w:pPr>
              <w:pStyle w:val="ListParagraph"/>
              <w:numPr>
                <w:ilvl w:val="0"/>
                <w:numId w:val="13"/>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SMA</w:t>
            </w:r>
          </w:p>
        </w:tc>
        <w:tc>
          <w:tcPr>
            <w:tcW w:w="1720" w:type="dxa"/>
          </w:tcPr>
          <w:p w14:paraId="33665BD4" w14:textId="775A722A" w:rsidR="00AE7F57" w:rsidRPr="00256539"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30</w:t>
            </w:r>
          </w:p>
        </w:tc>
        <w:tc>
          <w:tcPr>
            <w:tcW w:w="1823" w:type="dxa"/>
          </w:tcPr>
          <w:p w14:paraId="78DDB44C" w14:textId="6118BB8F" w:rsidR="00AE7F57" w:rsidRPr="00256539"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30,0</w:t>
            </w:r>
          </w:p>
        </w:tc>
      </w:tr>
      <w:tr w:rsidR="00AE7F57" w:rsidRPr="00256539" w14:paraId="3F658AF8" w14:textId="77777777" w:rsidTr="000C7354">
        <w:tc>
          <w:tcPr>
            <w:tcW w:w="696" w:type="dxa"/>
            <w:vMerge/>
          </w:tcPr>
          <w:p w14:paraId="7EAE9DDE" w14:textId="77777777" w:rsidR="00AE7F57" w:rsidRPr="00733E2A" w:rsidRDefault="00AE7F57" w:rsidP="00256539">
            <w:pPr>
              <w:spacing w:line="276" w:lineRule="auto"/>
              <w:contextualSpacing/>
              <w:jc w:val="center"/>
              <w:rPr>
                <w:rFonts w:ascii="Times New Roman" w:eastAsia="Franklin Gothic Book" w:hAnsi="Times New Roman" w:cs="Times New Roman"/>
                <w:sz w:val="24"/>
                <w:szCs w:val="21"/>
              </w:rPr>
            </w:pPr>
          </w:p>
        </w:tc>
        <w:tc>
          <w:tcPr>
            <w:tcW w:w="3840" w:type="dxa"/>
          </w:tcPr>
          <w:p w14:paraId="0BEB53D9" w14:textId="7CAA2E1B" w:rsidR="00AE7F57" w:rsidRDefault="00AE7F57" w:rsidP="00733E2A">
            <w:pPr>
              <w:pStyle w:val="ListParagraph"/>
              <w:numPr>
                <w:ilvl w:val="0"/>
                <w:numId w:val="13"/>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Sarjana</w:t>
            </w:r>
          </w:p>
        </w:tc>
        <w:tc>
          <w:tcPr>
            <w:tcW w:w="1720" w:type="dxa"/>
          </w:tcPr>
          <w:p w14:paraId="5DFC6B98" w14:textId="27B7B473" w:rsidR="00AE7F57"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3</w:t>
            </w:r>
          </w:p>
        </w:tc>
        <w:tc>
          <w:tcPr>
            <w:tcW w:w="1823" w:type="dxa"/>
          </w:tcPr>
          <w:p w14:paraId="37B8962A" w14:textId="12F32675" w:rsidR="00AE7F57"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3,0</w:t>
            </w:r>
          </w:p>
        </w:tc>
      </w:tr>
      <w:tr w:rsidR="00AE7F57" w:rsidRPr="00256539" w14:paraId="55AF77B9" w14:textId="77777777" w:rsidTr="000C7354">
        <w:tc>
          <w:tcPr>
            <w:tcW w:w="696" w:type="dxa"/>
            <w:vMerge w:val="restart"/>
          </w:tcPr>
          <w:p w14:paraId="00B380BC" w14:textId="77777777" w:rsidR="00AE7F57" w:rsidRPr="00733E2A" w:rsidRDefault="00AE7F57" w:rsidP="00256539">
            <w:pPr>
              <w:spacing w:line="276" w:lineRule="auto"/>
              <w:contextualSpacing/>
              <w:jc w:val="center"/>
              <w:rPr>
                <w:rFonts w:ascii="Times New Roman" w:eastAsia="Franklin Gothic Book" w:hAnsi="Times New Roman" w:cs="Times New Roman"/>
                <w:sz w:val="24"/>
                <w:szCs w:val="21"/>
              </w:rPr>
            </w:pPr>
            <w:r w:rsidRPr="00733E2A">
              <w:rPr>
                <w:rFonts w:ascii="Times New Roman" w:eastAsia="Franklin Gothic Book" w:hAnsi="Times New Roman" w:cs="Times New Roman"/>
                <w:sz w:val="24"/>
                <w:szCs w:val="21"/>
              </w:rPr>
              <w:t>3.</w:t>
            </w:r>
          </w:p>
        </w:tc>
        <w:tc>
          <w:tcPr>
            <w:tcW w:w="7383" w:type="dxa"/>
            <w:gridSpan w:val="3"/>
          </w:tcPr>
          <w:p w14:paraId="235D8476" w14:textId="01E5A777" w:rsidR="00AE7F57" w:rsidRPr="00AE7F57" w:rsidRDefault="00AE7F57" w:rsidP="00AE7F57">
            <w:pPr>
              <w:spacing w:line="276" w:lineRule="auto"/>
              <w:contextualSpacing/>
              <w:rPr>
                <w:rFonts w:ascii="Times New Roman" w:eastAsia="Franklin Gothic Book" w:hAnsi="Times New Roman" w:cs="Times New Roman"/>
                <w:b/>
                <w:bCs/>
                <w:sz w:val="24"/>
                <w:szCs w:val="21"/>
              </w:rPr>
            </w:pPr>
            <w:r w:rsidRPr="00AE7F57">
              <w:rPr>
                <w:rFonts w:ascii="Times New Roman" w:eastAsia="Franklin Gothic Book" w:hAnsi="Times New Roman" w:cs="Times New Roman"/>
                <w:b/>
                <w:bCs/>
                <w:sz w:val="24"/>
                <w:szCs w:val="21"/>
              </w:rPr>
              <w:t>Jenis Kelamin</w:t>
            </w:r>
          </w:p>
        </w:tc>
      </w:tr>
      <w:tr w:rsidR="00AE7F57" w:rsidRPr="00256539" w14:paraId="27EE0312" w14:textId="77777777" w:rsidTr="000C7354">
        <w:tc>
          <w:tcPr>
            <w:tcW w:w="696" w:type="dxa"/>
            <w:vMerge/>
          </w:tcPr>
          <w:p w14:paraId="7B5C61E7" w14:textId="77777777" w:rsidR="00AE7F57" w:rsidRPr="00733E2A" w:rsidRDefault="00AE7F57" w:rsidP="00256539">
            <w:pPr>
              <w:spacing w:line="276" w:lineRule="auto"/>
              <w:contextualSpacing/>
              <w:jc w:val="center"/>
              <w:rPr>
                <w:rFonts w:ascii="Times New Roman" w:eastAsia="Franklin Gothic Book" w:hAnsi="Times New Roman" w:cs="Times New Roman"/>
                <w:sz w:val="24"/>
                <w:szCs w:val="21"/>
              </w:rPr>
            </w:pPr>
          </w:p>
        </w:tc>
        <w:tc>
          <w:tcPr>
            <w:tcW w:w="3840" w:type="dxa"/>
          </w:tcPr>
          <w:p w14:paraId="2224DA60" w14:textId="11CA1B82" w:rsidR="00AE7F57" w:rsidRPr="00F614F9" w:rsidRDefault="00AE7F57" w:rsidP="00733E2A">
            <w:pPr>
              <w:pStyle w:val="ListParagraph"/>
              <w:numPr>
                <w:ilvl w:val="0"/>
                <w:numId w:val="14"/>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Laki-Laki</w:t>
            </w:r>
          </w:p>
        </w:tc>
        <w:tc>
          <w:tcPr>
            <w:tcW w:w="1720" w:type="dxa"/>
          </w:tcPr>
          <w:p w14:paraId="7ADA474C" w14:textId="07CFE6D9" w:rsidR="00AE7F57" w:rsidRPr="00256539"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77</w:t>
            </w:r>
          </w:p>
        </w:tc>
        <w:tc>
          <w:tcPr>
            <w:tcW w:w="1823" w:type="dxa"/>
          </w:tcPr>
          <w:p w14:paraId="22EE382E" w14:textId="55BB87D4" w:rsidR="00AE7F57" w:rsidRPr="00256539"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77,0</w:t>
            </w:r>
          </w:p>
        </w:tc>
      </w:tr>
      <w:tr w:rsidR="00AE7F57" w:rsidRPr="00256539" w14:paraId="10F7A367" w14:textId="77777777" w:rsidTr="000C7354">
        <w:tc>
          <w:tcPr>
            <w:tcW w:w="696" w:type="dxa"/>
            <w:vMerge/>
          </w:tcPr>
          <w:p w14:paraId="62BE0B03" w14:textId="77777777" w:rsidR="00AE7F57" w:rsidRPr="00733E2A" w:rsidRDefault="00AE7F57" w:rsidP="00256539">
            <w:pPr>
              <w:spacing w:line="276" w:lineRule="auto"/>
              <w:contextualSpacing/>
              <w:jc w:val="center"/>
              <w:rPr>
                <w:rFonts w:ascii="Times New Roman" w:eastAsia="Franklin Gothic Book" w:hAnsi="Times New Roman" w:cs="Times New Roman"/>
                <w:sz w:val="24"/>
                <w:szCs w:val="21"/>
              </w:rPr>
            </w:pPr>
          </w:p>
        </w:tc>
        <w:tc>
          <w:tcPr>
            <w:tcW w:w="3840" w:type="dxa"/>
          </w:tcPr>
          <w:p w14:paraId="2FB95C31" w14:textId="44CB1800" w:rsidR="00AE7F57" w:rsidRDefault="00AE7F57" w:rsidP="00733E2A">
            <w:pPr>
              <w:pStyle w:val="ListParagraph"/>
              <w:numPr>
                <w:ilvl w:val="0"/>
                <w:numId w:val="14"/>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Perempuan</w:t>
            </w:r>
          </w:p>
        </w:tc>
        <w:tc>
          <w:tcPr>
            <w:tcW w:w="1720" w:type="dxa"/>
          </w:tcPr>
          <w:p w14:paraId="75127F11" w14:textId="681C4AAC" w:rsidR="00AE7F57" w:rsidRPr="00256539"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23</w:t>
            </w:r>
          </w:p>
        </w:tc>
        <w:tc>
          <w:tcPr>
            <w:tcW w:w="1823" w:type="dxa"/>
          </w:tcPr>
          <w:p w14:paraId="61A1A303" w14:textId="2811AA9D" w:rsidR="00AE7F57" w:rsidRPr="00256539"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23,0</w:t>
            </w:r>
          </w:p>
        </w:tc>
      </w:tr>
      <w:tr w:rsidR="00AE7F57" w:rsidRPr="00256539" w14:paraId="7085488D" w14:textId="77777777" w:rsidTr="000C7354">
        <w:tc>
          <w:tcPr>
            <w:tcW w:w="696" w:type="dxa"/>
            <w:vMerge w:val="restart"/>
          </w:tcPr>
          <w:p w14:paraId="5D5BF280" w14:textId="2FC8100C" w:rsidR="00AE7F57" w:rsidRPr="00733E2A" w:rsidRDefault="00AE7F57" w:rsidP="00256539">
            <w:pPr>
              <w:spacing w:line="276" w:lineRule="auto"/>
              <w:contextualSpacing/>
              <w:jc w:val="center"/>
              <w:rPr>
                <w:rFonts w:ascii="Times New Roman" w:eastAsia="Franklin Gothic Book" w:hAnsi="Times New Roman" w:cs="Times New Roman"/>
                <w:sz w:val="24"/>
                <w:szCs w:val="21"/>
              </w:rPr>
            </w:pPr>
            <w:r w:rsidRPr="00733E2A">
              <w:rPr>
                <w:rFonts w:ascii="Times New Roman" w:eastAsia="Franklin Gothic Book" w:hAnsi="Times New Roman" w:cs="Times New Roman"/>
                <w:sz w:val="24"/>
                <w:szCs w:val="21"/>
              </w:rPr>
              <w:t>4.</w:t>
            </w:r>
          </w:p>
        </w:tc>
        <w:tc>
          <w:tcPr>
            <w:tcW w:w="7383" w:type="dxa"/>
            <w:gridSpan w:val="3"/>
          </w:tcPr>
          <w:p w14:paraId="4B78B359" w14:textId="5E0C1508" w:rsidR="00AE7F57" w:rsidRPr="00AE7F57" w:rsidRDefault="00AE7F57" w:rsidP="00AE7F57">
            <w:pPr>
              <w:spacing w:line="276" w:lineRule="auto"/>
              <w:contextualSpacing/>
              <w:rPr>
                <w:rFonts w:ascii="Times New Roman" w:eastAsia="Franklin Gothic Book" w:hAnsi="Times New Roman" w:cs="Times New Roman"/>
                <w:b/>
                <w:bCs/>
                <w:sz w:val="24"/>
                <w:szCs w:val="21"/>
              </w:rPr>
            </w:pPr>
            <w:r w:rsidRPr="00AE7F57">
              <w:rPr>
                <w:rFonts w:ascii="Times New Roman" w:eastAsia="Franklin Gothic Book" w:hAnsi="Times New Roman" w:cs="Times New Roman"/>
                <w:b/>
                <w:bCs/>
                <w:sz w:val="24"/>
                <w:szCs w:val="21"/>
              </w:rPr>
              <w:t>Tipe Kusta</w:t>
            </w:r>
          </w:p>
        </w:tc>
      </w:tr>
      <w:tr w:rsidR="00AE7F57" w:rsidRPr="00256539" w14:paraId="1D7AA466" w14:textId="77777777" w:rsidTr="000C7354">
        <w:tc>
          <w:tcPr>
            <w:tcW w:w="696" w:type="dxa"/>
            <w:vMerge/>
          </w:tcPr>
          <w:p w14:paraId="0C46C8CA" w14:textId="77777777" w:rsidR="00AE7F57" w:rsidRPr="00733E2A" w:rsidRDefault="00AE7F57" w:rsidP="00256539">
            <w:pPr>
              <w:spacing w:line="276" w:lineRule="auto"/>
              <w:contextualSpacing/>
              <w:jc w:val="center"/>
              <w:rPr>
                <w:rFonts w:ascii="Times New Roman" w:eastAsia="Franklin Gothic Book" w:hAnsi="Times New Roman" w:cs="Times New Roman"/>
                <w:sz w:val="24"/>
                <w:szCs w:val="21"/>
              </w:rPr>
            </w:pPr>
          </w:p>
        </w:tc>
        <w:tc>
          <w:tcPr>
            <w:tcW w:w="3840" w:type="dxa"/>
          </w:tcPr>
          <w:p w14:paraId="129196AC" w14:textId="17424A2C" w:rsidR="00AE7F57" w:rsidRPr="00AE7F57" w:rsidRDefault="00AE7F57" w:rsidP="00733E2A">
            <w:pPr>
              <w:pStyle w:val="ListParagraph"/>
              <w:numPr>
                <w:ilvl w:val="0"/>
                <w:numId w:val="21"/>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 xml:space="preserve">MB </w:t>
            </w:r>
            <w:r w:rsidRPr="00AE7F57">
              <w:rPr>
                <w:rFonts w:ascii="Times New Roman" w:eastAsia="Franklin Gothic Book" w:hAnsi="Times New Roman" w:cs="Times New Roman"/>
                <w:i/>
                <w:iCs/>
                <w:sz w:val="24"/>
                <w:szCs w:val="21"/>
              </w:rPr>
              <w:t>(Multi Basiler)</w:t>
            </w:r>
          </w:p>
        </w:tc>
        <w:tc>
          <w:tcPr>
            <w:tcW w:w="1720" w:type="dxa"/>
          </w:tcPr>
          <w:p w14:paraId="764DFB2E" w14:textId="2130B1FF" w:rsidR="00AE7F57" w:rsidRPr="00256539"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87</w:t>
            </w:r>
          </w:p>
        </w:tc>
        <w:tc>
          <w:tcPr>
            <w:tcW w:w="1823" w:type="dxa"/>
          </w:tcPr>
          <w:p w14:paraId="28AA047B" w14:textId="6C3D122F" w:rsidR="00AE7F57" w:rsidRPr="00256539"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87,0</w:t>
            </w:r>
          </w:p>
        </w:tc>
      </w:tr>
      <w:tr w:rsidR="00AE7F57" w:rsidRPr="00256539" w14:paraId="4224365B" w14:textId="77777777" w:rsidTr="000C7354">
        <w:tc>
          <w:tcPr>
            <w:tcW w:w="696" w:type="dxa"/>
            <w:vMerge/>
          </w:tcPr>
          <w:p w14:paraId="391DD137" w14:textId="77777777" w:rsidR="00AE7F57" w:rsidRPr="00733E2A" w:rsidRDefault="00AE7F57" w:rsidP="00256539">
            <w:pPr>
              <w:spacing w:line="276" w:lineRule="auto"/>
              <w:contextualSpacing/>
              <w:jc w:val="center"/>
              <w:rPr>
                <w:rFonts w:ascii="Times New Roman" w:eastAsia="Franklin Gothic Book" w:hAnsi="Times New Roman" w:cs="Times New Roman"/>
                <w:sz w:val="24"/>
                <w:szCs w:val="21"/>
              </w:rPr>
            </w:pPr>
          </w:p>
        </w:tc>
        <w:tc>
          <w:tcPr>
            <w:tcW w:w="3840" w:type="dxa"/>
          </w:tcPr>
          <w:p w14:paraId="47F00BB6" w14:textId="6DFD1A5C" w:rsidR="00AE7F57" w:rsidRDefault="00AE7F57" w:rsidP="00733E2A">
            <w:pPr>
              <w:pStyle w:val="ListParagraph"/>
              <w:numPr>
                <w:ilvl w:val="0"/>
                <w:numId w:val="21"/>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 xml:space="preserve">PB </w:t>
            </w:r>
            <w:r w:rsidRPr="00AE7F57">
              <w:rPr>
                <w:rFonts w:ascii="Times New Roman" w:eastAsia="Franklin Gothic Book" w:hAnsi="Times New Roman" w:cs="Times New Roman"/>
                <w:i/>
                <w:iCs/>
                <w:sz w:val="24"/>
                <w:szCs w:val="21"/>
              </w:rPr>
              <w:t>(</w:t>
            </w:r>
            <w:r w:rsidRPr="00733E2A">
              <w:rPr>
                <w:rFonts w:ascii="Times New Roman" w:eastAsia="Franklin Gothic Book" w:hAnsi="Times New Roman" w:cs="Times New Roman"/>
                <w:sz w:val="24"/>
                <w:szCs w:val="21"/>
              </w:rPr>
              <w:t>Pausi</w:t>
            </w:r>
            <w:r w:rsidRPr="00AE7F57">
              <w:rPr>
                <w:rFonts w:ascii="Times New Roman" w:eastAsia="Franklin Gothic Book" w:hAnsi="Times New Roman" w:cs="Times New Roman"/>
                <w:i/>
                <w:iCs/>
                <w:sz w:val="24"/>
                <w:szCs w:val="21"/>
              </w:rPr>
              <w:t xml:space="preserve"> Basiler)</w:t>
            </w:r>
          </w:p>
        </w:tc>
        <w:tc>
          <w:tcPr>
            <w:tcW w:w="1720" w:type="dxa"/>
          </w:tcPr>
          <w:p w14:paraId="5EFE3210" w14:textId="1D7BD677" w:rsidR="00AE7F57" w:rsidRPr="00256539"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13</w:t>
            </w:r>
          </w:p>
        </w:tc>
        <w:tc>
          <w:tcPr>
            <w:tcW w:w="1823" w:type="dxa"/>
          </w:tcPr>
          <w:p w14:paraId="58D36DB2" w14:textId="1E20CDCC" w:rsidR="00AE7F57" w:rsidRPr="00256539" w:rsidRDefault="00AE7F57" w:rsidP="00197599">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13,0</w:t>
            </w:r>
          </w:p>
        </w:tc>
      </w:tr>
    </w:tbl>
    <w:p w14:paraId="576C69C6" w14:textId="77777777" w:rsidR="00733E2A" w:rsidRPr="002129AD" w:rsidRDefault="00733E2A" w:rsidP="00D905BF">
      <w:pPr>
        <w:spacing w:after="0" w:line="240" w:lineRule="auto"/>
        <w:rPr>
          <w:rFonts w:ascii="Times New Roman" w:hAnsi="Times New Roman" w:cs="Times New Roman"/>
          <w:b/>
          <w:bCs/>
          <w:sz w:val="24"/>
          <w:szCs w:val="24"/>
          <w:lang w:val="en-US"/>
        </w:rPr>
      </w:pPr>
      <w:bookmarkStart w:id="11" w:name="_Hlk135127319"/>
    </w:p>
    <w:p w14:paraId="348209D6" w14:textId="6A86BC91" w:rsidR="000D6E16" w:rsidRDefault="00D905BF" w:rsidP="00144BBB">
      <w:pPr>
        <w:spacing w:after="0" w:line="360" w:lineRule="auto"/>
        <w:ind w:firstLine="720"/>
        <w:jc w:val="both"/>
        <w:rPr>
          <w:rFonts w:ascii="Times New Roman" w:hAnsi="Times New Roman" w:cs="Times New Roman"/>
          <w:sz w:val="24"/>
          <w:szCs w:val="24"/>
          <w:lang w:val="en-US"/>
        </w:rPr>
      </w:pPr>
      <w:r w:rsidRPr="00D905BF">
        <w:rPr>
          <w:rFonts w:ascii="Times New Roman" w:hAnsi="Times New Roman" w:cs="Times New Roman"/>
          <w:sz w:val="24"/>
          <w:szCs w:val="24"/>
          <w:lang w:val="en-US"/>
        </w:rPr>
        <w:t>Berdasarkan tabel 1</w:t>
      </w:r>
      <w:r>
        <w:rPr>
          <w:rFonts w:ascii="Times New Roman" w:hAnsi="Times New Roman" w:cs="Times New Roman"/>
          <w:sz w:val="24"/>
          <w:szCs w:val="24"/>
          <w:lang w:val="en-US"/>
        </w:rPr>
        <w:t xml:space="preserve"> menunjukkan</w:t>
      </w:r>
      <w:r w:rsidRPr="00D905BF">
        <w:rPr>
          <w:rFonts w:ascii="Times New Roman" w:hAnsi="Times New Roman" w:cs="Times New Roman"/>
          <w:sz w:val="24"/>
          <w:szCs w:val="24"/>
          <w:lang w:val="en-US"/>
        </w:rPr>
        <w:t xml:space="preserve"> bahwa dari </w:t>
      </w:r>
      <w:r w:rsidRPr="00D905BF">
        <w:rPr>
          <w:rFonts w:ascii="Times New Roman" w:hAnsi="Times New Roman" w:cs="Times New Roman"/>
          <w:sz w:val="24"/>
          <w:szCs w:val="24"/>
        </w:rPr>
        <w:t>100</w:t>
      </w:r>
      <w:r w:rsidRPr="00D905BF">
        <w:rPr>
          <w:rFonts w:ascii="Times New Roman" w:hAnsi="Times New Roman" w:cs="Times New Roman"/>
          <w:sz w:val="24"/>
          <w:szCs w:val="24"/>
          <w:lang w:val="en-US"/>
        </w:rPr>
        <w:t xml:space="preserve"> responden terdapat </w:t>
      </w:r>
      <w:r w:rsidR="002129AD" w:rsidRPr="002129AD">
        <w:rPr>
          <w:rFonts w:ascii="Times New Roman" w:hAnsi="Times New Roman" w:cs="Times New Roman"/>
          <w:sz w:val="24"/>
          <w:szCs w:val="24"/>
          <w:lang w:val="en-US"/>
        </w:rPr>
        <w:t xml:space="preserve">hampir seluruhnya penderita kusta berumur 18-65 tahun </w:t>
      </w:r>
      <w:r>
        <w:rPr>
          <w:rFonts w:ascii="Times New Roman" w:hAnsi="Times New Roman" w:cs="Times New Roman"/>
          <w:sz w:val="24"/>
          <w:szCs w:val="24"/>
          <w:lang w:val="en-US"/>
        </w:rPr>
        <w:t xml:space="preserve">sebanyak 88 orang </w:t>
      </w:r>
      <w:r w:rsidR="002129AD" w:rsidRPr="002129AD">
        <w:rPr>
          <w:rFonts w:ascii="Times New Roman" w:hAnsi="Times New Roman" w:cs="Times New Roman"/>
          <w:sz w:val="24"/>
          <w:szCs w:val="24"/>
          <w:lang w:val="en-US"/>
        </w:rPr>
        <w:t>(88%), sebagian besar berpendidikan SD, SMP</w:t>
      </w:r>
      <w:r>
        <w:rPr>
          <w:rFonts w:ascii="Times New Roman" w:hAnsi="Times New Roman" w:cs="Times New Roman"/>
          <w:sz w:val="24"/>
          <w:szCs w:val="24"/>
          <w:lang w:val="en-US"/>
        </w:rPr>
        <w:t xml:space="preserve"> sebanyak 67 orang</w:t>
      </w:r>
      <w:r w:rsidR="002129AD" w:rsidRPr="002129AD">
        <w:rPr>
          <w:rFonts w:ascii="Times New Roman" w:hAnsi="Times New Roman" w:cs="Times New Roman"/>
          <w:sz w:val="24"/>
          <w:szCs w:val="24"/>
          <w:lang w:val="en-US"/>
        </w:rPr>
        <w:t xml:space="preserve"> (67%), hampir seluruhnya berjenis </w:t>
      </w:r>
      <w:r w:rsidR="002129AD" w:rsidRPr="002129AD">
        <w:rPr>
          <w:rFonts w:ascii="Times New Roman" w:hAnsi="Times New Roman" w:cs="Times New Roman"/>
          <w:sz w:val="24"/>
          <w:szCs w:val="24"/>
          <w:lang w:val="en-US"/>
        </w:rPr>
        <w:lastRenderedPageBreak/>
        <w:t>kelamin laki-laki</w:t>
      </w:r>
      <w:r>
        <w:rPr>
          <w:rFonts w:ascii="Times New Roman" w:hAnsi="Times New Roman" w:cs="Times New Roman"/>
          <w:sz w:val="24"/>
          <w:szCs w:val="24"/>
          <w:lang w:val="en-US"/>
        </w:rPr>
        <w:t xml:space="preserve"> sebanyak</w:t>
      </w:r>
      <w:r w:rsidR="002129AD" w:rsidRPr="00212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77 orang </w:t>
      </w:r>
      <w:r w:rsidR="002129AD" w:rsidRPr="002129AD">
        <w:rPr>
          <w:rFonts w:ascii="Times New Roman" w:hAnsi="Times New Roman" w:cs="Times New Roman"/>
          <w:sz w:val="24"/>
          <w:szCs w:val="24"/>
          <w:lang w:val="en-US"/>
        </w:rPr>
        <w:t xml:space="preserve">(77%) dan hampir seluruhnya tipe kusta pada penderita kusta </w:t>
      </w:r>
      <w:bookmarkStart w:id="12" w:name="_Hlk146471407"/>
      <w:r w:rsidR="002129AD" w:rsidRPr="002129AD">
        <w:rPr>
          <w:rFonts w:ascii="Times New Roman" w:hAnsi="Times New Roman" w:cs="Times New Roman"/>
          <w:sz w:val="24"/>
          <w:szCs w:val="24"/>
          <w:lang w:val="en-US"/>
        </w:rPr>
        <w:t xml:space="preserve">di </w:t>
      </w:r>
      <w:bookmarkStart w:id="13" w:name="_Hlk146480072"/>
      <w:r w:rsidR="002129AD" w:rsidRPr="002129AD">
        <w:rPr>
          <w:rFonts w:ascii="Times New Roman" w:hAnsi="Times New Roman" w:cs="Times New Roman"/>
          <w:sz w:val="24"/>
          <w:szCs w:val="24"/>
          <w:lang w:val="en-US"/>
        </w:rPr>
        <w:t xml:space="preserve">RSUD Sumberglagah Mojokerto </w:t>
      </w:r>
      <w:bookmarkEnd w:id="12"/>
      <w:bookmarkEnd w:id="13"/>
      <w:r w:rsidR="002129AD" w:rsidRPr="002129AD">
        <w:rPr>
          <w:rFonts w:ascii="Times New Roman" w:hAnsi="Times New Roman" w:cs="Times New Roman"/>
          <w:sz w:val="24"/>
          <w:szCs w:val="24"/>
          <w:lang w:val="en-US"/>
        </w:rPr>
        <w:t>yaitu MB (</w:t>
      </w:r>
      <w:r w:rsidR="002129AD" w:rsidRPr="00511E10">
        <w:rPr>
          <w:rFonts w:ascii="Times New Roman" w:hAnsi="Times New Roman" w:cs="Times New Roman"/>
          <w:i/>
          <w:iCs/>
          <w:sz w:val="24"/>
          <w:szCs w:val="24"/>
          <w:lang w:val="en-US"/>
        </w:rPr>
        <w:t>Multi Basiler</w:t>
      </w:r>
      <w:r w:rsidR="002129AD" w:rsidRPr="002129AD">
        <w:rPr>
          <w:rFonts w:ascii="Times New Roman" w:hAnsi="Times New Roman" w:cs="Times New Roman"/>
          <w:sz w:val="24"/>
          <w:szCs w:val="24"/>
          <w:lang w:val="en-US"/>
        </w:rPr>
        <w:t>)</w:t>
      </w:r>
      <w:r>
        <w:rPr>
          <w:rFonts w:ascii="Times New Roman" w:hAnsi="Times New Roman" w:cs="Times New Roman"/>
          <w:sz w:val="24"/>
          <w:szCs w:val="24"/>
          <w:lang w:val="en-US"/>
        </w:rPr>
        <w:t xml:space="preserve"> sebanyak 87 orang</w:t>
      </w:r>
      <w:r w:rsidR="002129AD" w:rsidRPr="002129AD">
        <w:rPr>
          <w:rFonts w:ascii="Times New Roman" w:hAnsi="Times New Roman" w:cs="Times New Roman"/>
          <w:sz w:val="24"/>
          <w:szCs w:val="24"/>
          <w:lang w:val="en-US"/>
        </w:rPr>
        <w:t xml:space="preserve"> (87%)</w:t>
      </w:r>
      <w:r w:rsidR="000D6E16">
        <w:rPr>
          <w:rFonts w:ascii="Times New Roman" w:hAnsi="Times New Roman" w:cs="Times New Roman"/>
          <w:sz w:val="24"/>
          <w:szCs w:val="24"/>
          <w:lang w:val="en-US"/>
        </w:rPr>
        <w:t>.</w:t>
      </w:r>
    </w:p>
    <w:p w14:paraId="4083CFFC" w14:textId="3E10C830" w:rsidR="000D6E16" w:rsidRPr="000D6E16" w:rsidRDefault="000D6E16" w:rsidP="00511E10">
      <w:pPr>
        <w:spacing w:after="0" w:line="240" w:lineRule="auto"/>
        <w:ind w:left="1418" w:hanging="851"/>
        <w:jc w:val="both"/>
        <w:rPr>
          <w:rFonts w:ascii="Times New Roman" w:hAnsi="Times New Roman" w:cs="Times New Roman"/>
          <w:b/>
          <w:bCs/>
          <w:sz w:val="24"/>
          <w:szCs w:val="24"/>
          <w:lang w:val="en-US"/>
        </w:rPr>
      </w:pPr>
      <w:r w:rsidRPr="000D6E16">
        <w:rPr>
          <w:rFonts w:ascii="Times New Roman" w:hAnsi="Times New Roman" w:cs="Times New Roman"/>
          <w:b/>
          <w:bCs/>
          <w:sz w:val="24"/>
          <w:szCs w:val="24"/>
          <w:lang w:val="en-US"/>
        </w:rPr>
        <w:t xml:space="preserve">Tabel 2. Analisis Univariat </w:t>
      </w:r>
      <w:r w:rsidR="00511E10" w:rsidRPr="000D6E16">
        <w:rPr>
          <w:rFonts w:ascii="Times New Roman" w:hAnsi="Times New Roman" w:cs="Times New Roman"/>
          <w:b/>
          <w:bCs/>
          <w:sz w:val="24"/>
          <w:szCs w:val="24"/>
          <w:lang w:val="en-US"/>
        </w:rPr>
        <w:t>Tentang Jenis Pekerjaan, Keteratura</w:t>
      </w:r>
      <w:r w:rsidR="00511E10">
        <w:rPr>
          <w:rFonts w:ascii="Times New Roman" w:hAnsi="Times New Roman" w:cs="Times New Roman"/>
          <w:b/>
          <w:bCs/>
          <w:sz w:val="24"/>
          <w:szCs w:val="24"/>
          <w:lang w:val="en-US"/>
        </w:rPr>
        <w:t xml:space="preserve">n </w:t>
      </w:r>
      <w:r w:rsidR="00511E10" w:rsidRPr="000D6E16">
        <w:rPr>
          <w:rFonts w:ascii="Times New Roman" w:hAnsi="Times New Roman" w:cs="Times New Roman"/>
          <w:b/>
          <w:bCs/>
          <w:sz w:val="24"/>
          <w:szCs w:val="24"/>
          <w:lang w:val="en-US"/>
        </w:rPr>
        <w:t xml:space="preserve">Pengobatan </w:t>
      </w:r>
      <w:r w:rsidR="00511E10">
        <w:rPr>
          <w:rFonts w:ascii="Times New Roman" w:hAnsi="Times New Roman" w:cs="Times New Roman"/>
          <w:b/>
          <w:bCs/>
          <w:sz w:val="24"/>
          <w:szCs w:val="24"/>
          <w:lang w:val="en-US"/>
        </w:rPr>
        <w:t xml:space="preserve"> </w:t>
      </w:r>
      <w:r w:rsidR="00511E10" w:rsidRPr="000D6E16">
        <w:rPr>
          <w:rFonts w:ascii="Times New Roman" w:hAnsi="Times New Roman" w:cs="Times New Roman"/>
          <w:b/>
          <w:bCs/>
          <w:sz w:val="24"/>
          <w:szCs w:val="24"/>
          <w:lang w:val="en-US"/>
        </w:rPr>
        <w:t>Dan</w:t>
      </w:r>
      <w:r w:rsidR="00511E10">
        <w:rPr>
          <w:rFonts w:ascii="Times New Roman" w:hAnsi="Times New Roman" w:cs="Times New Roman"/>
          <w:b/>
          <w:bCs/>
          <w:sz w:val="24"/>
          <w:szCs w:val="24"/>
          <w:lang w:val="en-US"/>
        </w:rPr>
        <w:t xml:space="preserve"> </w:t>
      </w:r>
      <w:r w:rsidR="00511E10" w:rsidRPr="000D6E16">
        <w:rPr>
          <w:rFonts w:ascii="Times New Roman" w:hAnsi="Times New Roman" w:cs="Times New Roman"/>
          <w:b/>
          <w:bCs/>
          <w:sz w:val="24"/>
          <w:szCs w:val="24"/>
          <w:lang w:val="en-US"/>
        </w:rPr>
        <w:t xml:space="preserve">Tingkat Kecacatan Di </w:t>
      </w:r>
      <w:r w:rsidRPr="000D6E16">
        <w:rPr>
          <w:rFonts w:ascii="Times New Roman" w:hAnsi="Times New Roman" w:cs="Times New Roman"/>
          <w:b/>
          <w:bCs/>
          <w:sz w:val="24"/>
          <w:szCs w:val="24"/>
          <w:lang w:val="en-US"/>
        </w:rPr>
        <w:t>RSUD Sumberglagah Mojokerto</w:t>
      </w:r>
    </w:p>
    <w:tbl>
      <w:tblPr>
        <w:tblStyle w:val="TableGrid51"/>
        <w:tblW w:w="8079" w:type="dxa"/>
        <w:tblInd w:w="421" w:type="dxa"/>
        <w:tblLook w:val="04A0" w:firstRow="1" w:lastRow="0" w:firstColumn="1" w:lastColumn="0" w:noHBand="0" w:noVBand="1"/>
      </w:tblPr>
      <w:tblGrid>
        <w:gridCol w:w="696"/>
        <w:gridCol w:w="3840"/>
        <w:gridCol w:w="1720"/>
        <w:gridCol w:w="1823"/>
      </w:tblGrid>
      <w:tr w:rsidR="000D6E16" w14:paraId="7FE027A0" w14:textId="77777777" w:rsidTr="0009594F">
        <w:trPr>
          <w:tblHeader/>
        </w:trPr>
        <w:tc>
          <w:tcPr>
            <w:tcW w:w="696" w:type="dxa"/>
          </w:tcPr>
          <w:p w14:paraId="75DF0AC9" w14:textId="3F60D0A9" w:rsidR="000D6E16" w:rsidRPr="000D6E16" w:rsidRDefault="000D6E16" w:rsidP="000D6E16">
            <w:pPr>
              <w:spacing w:line="276" w:lineRule="auto"/>
              <w:contextualSpacing/>
              <w:jc w:val="center"/>
              <w:rPr>
                <w:rFonts w:ascii="Times New Roman" w:eastAsia="Franklin Gothic Book" w:hAnsi="Times New Roman" w:cs="Times New Roman"/>
                <w:b/>
                <w:bCs/>
                <w:sz w:val="24"/>
                <w:szCs w:val="21"/>
              </w:rPr>
            </w:pPr>
            <w:r w:rsidRPr="000D6E16">
              <w:rPr>
                <w:rFonts w:ascii="Times New Roman" w:eastAsia="Franklin Gothic Book" w:hAnsi="Times New Roman" w:cs="Times New Roman"/>
                <w:b/>
                <w:bCs/>
                <w:sz w:val="24"/>
                <w:szCs w:val="21"/>
              </w:rPr>
              <w:t>No.</w:t>
            </w:r>
          </w:p>
        </w:tc>
        <w:tc>
          <w:tcPr>
            <w:tcW w:w="3840" w:type="dxa"/>
          </w:tcPr>
          <w:p w14:paraId="08ADAEB8" w14:textId="788FAB4D" w:rsidR="000D6E16" w:rsidRPr="000D6E16" w:rsidRDefault="000D6E16" w:rsidP="000D6E16">
            <w:pPr>
              <w:pStyle w:val="ListParagraph"/>
              <w:spacing w:line="276" w:lineRule="auto"/>
              <w:ind w:left="331"/>
              <w:jc w:val="center"/>
              <w:rPr>
                <w:rFonts w:ascii="Times New Roman" w:eastAsia="Franklin Gothic Book" w:hAnsi="Times New Roman" w:cs="Times New Roman"/>
                <w:b/>
                <w:bCs/>
                <w:sz w:val="24"/>
                <w:szCs w:val="21"/>
              </w:rPr>
            </w:pPr>
            <w:r w:rsidRPr="000D6E16">
              <w:rPr>
                <w:rFonts w:ascii="Times New Roman" w:eastAsia="Franklin Gothic Book" w:hAnsi="Times New Roman" w:cs="Times New Roman"/>
                <w:b/>
                <w:bCs/>
                <w:sz w:val="24"/>
                <w:szCs w:val="21"/>
              </w:rPr>
              <w:t>Variabel</w:t>
            </w:r>
          </w:p>
        </w:tc>
        <w:tc>
          <w:tcPr>
            <w:tcW w:w="1720" w:type="dxa"/>
          </w:tcPr>
          <w:p w14:paraId="0A147953" w14:textId="388B2DCA" w:rsidR="000D6E16" w:rsidRPr="000D6E16" w:rsidRDefault="000D6E16" w:rsidP="000D6E16">
            <w:pPr>
              <w:spacing w:line="276" w:lineRule="auto"/>
              <w:contextualSpacing/>
              <w:jc w:val="center"/>
              <w:rPr>
                <w:rFonts w:ascii="Times New Roman" w:eastAsia="Franklin Gothic Book" w:hAnsi="Times New Roman" w:cs="Times New Roman"/>
                <w:b/>
                <w:bCs/>
                <w:sz w:val="24"/>
                <w:szCs w:val="21"/>
              </w:rPr>
            </w:pPr>
            <w:r w:rsidRPr="000D6E16">
              <w:rPr>
                <w:rFonts w:ascii="Times New Roman" w:eastAsia="Franklin Gothic Book" w:hAnsi="Times New Roman" w:cs="Times New Roman"/>
                <w:b/>
                <w:bCs/>
                <w:sz w:val="24"/>
                <w:szCs w:val="21"/>
              </w:rPr>
              <w:t>Jumlah (n)</w:t>
            </w:r>
          </w:p>
        </w:tc>
        <w:tc>
          <w:tcPr>
            <w:tcW w:w="1823" w:type="dxa"/>
          </w:tcPr>
          <w:p w14:paraId="4E7F2CA2" w14:textId="59730917" w:rsidR="000D6E16" w:rsidRPr="000D6E16" w:rsidRDefault="000D6E16" w:rsidP="000D6E16">
            <w:pPr>
              <w:spacing w:line="276" w:lineRule="auto"/>
              <w:contextualSpacing/>
              <w:jc w:val="center"/>
              <w:rPr>
                <w:rFonts w:ascii="Times New Roman" w:eastAsia="Franklin Gothic Book" w:hAnsi="Times New Roman" w:cs="Times New Roman"/>
                <w:b/>
                <w:bCs/>
                <w:sz w:val="24"/>
                <w:szCs w:val="21"/>
              </w:rPr>
            </w:pPr>
            <w:r w:rsidRPr="000D6E16">
              <w:rPr>
                <w:rFonts w:ascii="Times New Roman" w:eastAsia="Franklin Gothic Book" w:hAnsi="Times New Roman" w:cs="Times New Roman"/>
                <w:b/>
                <w:bCs/>
                <w:sz w:val="24"/>
                <w:szCs w:val="21"/>
              </w:rPr>
              <w:t>Presentase (%)</w:t>
            </w:r>
          </w:p>
        </w:tc>
      </w:tr>
      <w:tr w:rsidR="000D6E16" w14:paraId="13177A14" w14:textId="77777777" w:rsidTr="005D57C0">
        <w:tc>
          <w:tcPr>
            <w:tcW w:w="696" w:type="dxa"/>
            <w:vMerge w:val="restart"/>
          </w:tcPr>
          <w:p w14:paraId="0243EA55" w14:textId="1A1C6A06" w:rsidR="000D6E16" w:rsidRPr="000D6E16" w:rsidRDefault="000D6E16" w:rsidP="00E262A0">
            <w:pPr>
              <w:spacing w:line="276" w:lineRule="auto"/>
              <w:contextualSpacing/>
              <w:jc w:val="center"/>
              <w:rPr>
                <w:rFonts w:ascii="Times New Roman" w:eastAsia="Franklin Gothic Book" w:hAnsi="Times New Roman" w:cs="Times New Roman"/>
                <w:b/>
                <w:bCs/>
                <w:sz w:val="24"/>
                <w:szCs w:val="21"/>
              </w:rPr>
            </w:pPr>
            <w:r>
              <w:rPr>
                <w:rFonts w:ascii="Times New Roman" w:eastAsia="Franklin Gothic Book" w:hAnsi="Times New Roman" w:cs="Times New Roman"/>
                <w:sz w:val="24"/>
                <w:szCs w:val="21"/>
              </w:rPr>
              <w:t>1.</w:t>
            </w:r>
          </w:p>
        </w:tc>
        <w:tc>
          <w:tcPr>
            <w:tcW w:w="7383" w:type="dxa"/>
            <w:gridSpan w:val="3"/>
          </w:tcPr>
          <w:p w14:paraId="5456701A" w14:textId="3670F815" w:rsidR="000D6E16" w:rsidRPr="000D6E16" w:rsidRDefault="000D6E16" w:rsidP="000D6E16">
            <w:pPr>
              <w:spacing w:line="276" w:lineRule="auto"/>
              <w:contextualSpacing/>
              <w:rPr>
                <w:rFonts w:ascii="Times New Roman" w:eastAsia="Franklin Gothic Book" w:hAnsi="Times New Roman" w:cs="Times New Roman"/>
                <w:b/>
                <w:bCs/>
                <w:sz w:val="24"/>
                <w:szCs w:val="21"/>
              </w:rPr>
            </w:pPr>
            <w:r>
              <w:rPr>
                <w:rFonts w:ascii="Times New Roman" w:eastAsia="Franklin Gothic Book" w:hAnsi="Times New Roman" w:cs="Times New Roman"/>
                <w:b/>
                <w:bCs/>
                <w:sz w:val="24"/>
                <w:szCs w:val="21"/>
              </w:rPr>
              <w:t>Jenis Pekerjaan</w:t>
            </w:r>
          </w:p>
        </w:tc>
      </w:tr>
      <w:tr w:rsidR="000D6E16" w14:paraId="7235D2B0" w14:textId="77777777" w:rsidTr="00E262A0">
        <w:tc>
          <w:tcPr>
            <w:tcW w:w="696" w:type="dxa"/>
            <w:vMerge/>
          </w:tcPr>
          <w:p w14:paraId="4908A315" w14:textId="1EF43831" w:rsidR="000D6E16" w:rsidRPr="00733E2A" w:rsidRDefault="000D6E16" w:rsidP="00E262A0">
            <w:pPr>
              <w:spacing w:line="276" w:lineRule="auto"/>
              <w:contextualSpacing/>
              <w:jc w:val="center"/>
              <w:rPr>
                <w:rFonts w:ascii="Times New Roman" w:eastAsia="Franklin Gothic Book" w:hAnsi="Times New Roman" w:cs="Times New Roman"/>
                <w:sz w:val="24"/>
                <w:szCs w:val="21"/>
              </w:rPr>
            </w:pPr>
          </w:p>
        </w:tc>
        <w:tc>
          <w:tcPr>
            <w:tcW w:w="3840" w:type="dxa"/>
          </w:tcPr>
          <w:p w14:paraId="6B653318" w14:textId="77777777" w:rsidR="000D6E16" w:rsidRPr="00733E2A" w:rsidRDefault="000D6E16" w:rsidP="00E262A0">
            <w:pPr>
              <w:pStyle w:val="ListParagraph"/>
              <w:numPr>
                <w:ilvl w:val="0"/>
                <w:numId w:val="22"/>
              </w:numPr>
              <w:spacing w:line="276" w:lineRule="auto"/>
              <w:ind w:left="331" w:hanging="284"/>
              <w:rPr>
                <w:rFonts w:ascii="Times New Roman" w:eastAsia="Franklin Gothic Book" w:hAnsi="Times New Roman" w:cs="Times New Roman"/>
                <w:sz w:val="24"/>
                <w:szCs w:val="21"/>
              </w:rPr>
            </w:pPr>
            <w:r w:rsidRPr="00733E2A">
              <w:rPr>
                <w:rFonts w:ascii="Times New Roman" w:eastAsia="Franklin Gothic Book" w:hAnsi="Times New Roman" w:cs="Times New Roman"/>
                <w:sz w:val="24"/>
                <w:szCs w:val="21"/>
              </w:rPr>
              <w:t>Berisiko (wiraswasta dan petani)</w:t>
            </w:r>
          </w:p>
        </w:tc>
        <w:tc>
          <w:tcPr>
            <w:tcW w:w="1720" w:type="dxa"/>
          </w:tcPr>
          <w:p w14:paraId="24661116" w14:textId="77777777" w:rsidR="000D6E16" w:rsidRDefault="000D6E16"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59</w:t>
            </w:r>
          </w:p>
        </w:tc>
        <w:tc>
          <w:tcPr>
            <w:tcW w:w="1823" w:type="dxa"/>
          </w:tcPr>
          <w:p w14:paraId="7AAA4C16" w14:textId="77777777" w:rsidR="000D6E16" w:rsidRDefault="000D6E16"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59,0</w:t>
            </w:r>
          </w:p>
        </w:tc>
      </w:tr>
      <w:tr w:rsidR="000D6E16" w14:paraId="0C6BF15A" w14:textId="77777777" w:rsidTr="00E262A0">
        <w:tc>
          <w:tcPr>
            <w:tcW w:w="696" w:type="dxa"/>
            <w:vMerge/>
          </w:tcPr>
          <w:p w14:paraId="15E09CF5" w14:textId="77777777" w:rsidR="000D6E16" w:rsidRPr="00733E2A" w:rsidRDefault="000D6E16" w:rsidP="00E262A0">
            <w:pPr>
              <w:spacing w:line="276" w:lineRule="auto"/>
              <w:contextualSpacing/>
              <w:jc w:val="center"/>
              <w:rPr>
                <w:rFonts w:ascii="Times New Roman" w:eastAsia="Franklin Gothic Book" w:hAnsi="Times New Roman" w:cs="Times New Roman"/>
                <w:sz w:val="24"/>
                <w:szCs w:val="21"/>
              </w:rPr>
            </w:pPr>
          </w:p>
        </w:tc>
        <w:tc>
          <w:tcPr>
            <w:tcW w:w="3840" w:type="dxa"/>
          </w:tcPr>
          <w:p w14:paraId="64F20F96" w14:textId="77777777" w:rsidR="000D6E16" w:rsidRPr="00733E2A" w:rsidRDefault="000D6E16" w:rsidP="00E262A0">
            <w:pPr>
              <w:pStyle w:val="ListParagraph"/>
              <w:numPr>
                <w:ilvl w:val="0"/>
                <w:numId w:val="22"/>
              </w:numPr>
              <w:spacing w:line="276" w:lineRule="auto"/>
              <w:ind w:left="331" w:hanging="284"/>
              <w:rPr>
                <w:rFonts w:ascii="Times New Roman" w:eastAsia="Franklin Gothic Book" w:hAnsi="Times New Roman" w:cs="Times New Roman"/>
                <w:sz w:val="24"/>
                <w:szCs w:val="21"/>
              </w:rPr>
            </w:pPr>
            <w:r w:rsidRPr="00733E2A">
              <w:rPr>
                <w:rFonts w:ascii="Times New Roman" w:eastAsia="Franklin Gothic Book" w:hAnsi="Times New Roman" w:cs="Times New Roman"/>
                <w:sz w:val="24"/>
                <w:szCs w:val="21"/>
              </w:rPr>
              <w:t>Tidak Berisiko (pelajar dan pegawai kantor</w:t>
            </w:r>
          </w:p>
        </w:tc>
        <w:tc>
          <w:tcPr>
            <w:tcW w:w="1720" w:type="dxa"/>
          </w:tcPr>
          <w:p w14:paraId="354CCA41" w14:textId="77777777" w:rsidR="000D6E16" w:rsidRDefault="000D6E16"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41</w:t>
            </w:r>
          </w:p>
        </w:tc>
        <w:tc>
          <w:tcPr>
            <w:tcW w:w="1823" w:type="dxa"/>
          </w:tcPr>
          <w:p w14:paraId="5DF7F481" w14:textId="77777777" w:rsidR="000D6E16" w:rsidRDefault="000D6E16"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41,0</w:t>
            </w:r>
          </w:p>
        </w:tc>
      </w:tr>
      <w:tr w:rsidR="000D6E16" w:rsidRPr="00733E2A" w14:paraId="302D1C0C" w14:textId="77777777" w:rsidTr="00E262A0">
        <w:tc>
          <w:tcPr>
            <w:tcW w:w="696" w:type="dxa"/>
            <w:vMerge w:val="restart"/>
          </w:tcPr>
          <w:p w14:paraId="2416C02C" w14:textId="2A417AED" w:rsidR="000D6E16" w:rsidRPr="00733E2A" w:rsidRDefault="000D6E16"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2.</w:t>
            </w:r>
          </w:p>
        </w:tc>
        <w:tc>
          <w:tcPr>
            <w:tcW w:w="7383" w:type="dxa"/>
            <w:gridSpan w:val="3"/>
          </w:tcPr>
          <w:p w14:paraId="17D70D7C" w14:textId="77777777" w:rsidR="000D6E16" w:rsidRPr="00733E2A" w:rsidRDefault="000D6E16" w:rsidP="00E262A0">
            <w:pPr>
              <w:spacing w:line="276" w:lineRule="auto"/>
              <w:contextualSpacing/>
              <w:rPr>
                <w:rFonts w:ascii="Times New Roman" w:eastAsia="Franklin Gothic Book" w:hAnsi="Times New Roman" w:cs="Times New Roman"/>
                <w:b/>
                <w:bCs/>
                <w:sz w:val="24"/>
                <w:szCs w:val="21"/>
              </w:rPr>
            </w:pPr>
            <w:r w:rsidRPr="00733E2A">
              <w:rPr>
                <w:rFonts w:ascii="Times New Roman" w:eastAsia="Franklin Gothic Book" w:hAnsi="Times New Roman" w:cs="Times New Roman"/>
                <w:b/>
                <w:bCs/>
                <w:sz w:val="24"/>
                <w:szCs w:val="21"/>
              </w:rPr>
              <w:t>Keteraturan Pengobatan</w:t>
            </w:r>
          </w:p>
        </w:tc>
      </w:tr>
      <w:tr w:rsidR="000D6E16" w14:paraId="30A14AF1" w14:textId="77777777" w:rsidTr="00E262A0">
        <w:tc>
          <w:tcPr>
            <w:tcW w:w="696" w:type="dxa"/>
            <w:vMerge/>
          </w:tcPr>
          <w:p w14:paraId="4D99D592" w14:textId="77777777" w:rsidR="000D6E16" w:rsidRPr="00733E2A" w:rsidRDefault="000D6E16" w:rsidP="00E262A0">
            <w:pPr>
              <w:spacing w:line="276" w:lineRule="auto"/>
              <w:contextualSpacing/>
              <w:jc w:val="center"/>
              <w:rPr>
                <w:rFonts w:ascii="Times New Roman" w:eastAsia="Franklin Gothic Book" w:hAnsi="Times New Roman" w:cs="Times New Roman"/>
                <w:sz w:val="24"/>
                <w:szCs w:val="21"/>
              </w:rPr>
            </w:pPr>
          </w:p>
        </w:tc>
        <w:tc>
          <w:tcPr>
            <w:tcW w:w="3840" w:type="dxa"/>
          </w:tcPr>
          <w:p w14:paraId="21A31A62" w14:textId="77777777" w:rsidR="000D6E16" w:rsidRPr="00733E2A" w:rsidRDefault="000D6E16" w:rsidP="00E262A0">
            <w:pPr>
              <w:pStyle w:val="ListParagraph"/>
              <w:numPr>
                <w:ilvl w:val="0"/>
                <w:numId w:val="23"/>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Tidak Teratur</w:t>
            </w:r>
          </w:p>
        </w:tc>
        <w:tc>
          <w:tcPr>
            <w:tcW w:w="1720" w:type="dxa"/>
          </w:tcPr>
          <w:p w14:paraId="0937DB00" w14:textId="77777777" w:rsidR="000D6E16" w:rsidRDefault="000D6E16"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44</w:t>
            </w:r>
          </w:p>
        </w:tc>
        <w:tc>
          <w:tcPr>
            <w:tcW w:w="1823" w:type="dxa"/>
          </w:tcPr>
          <w:p w14:paraId="3ED947B9" w14:textId="77777777" w:rsidR="000D6E16" w:rsidRDefault="000D6E16"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44,0</w:t>
            </w:r>
          </w:p>
        </w:tc>
      </w:tr>
      <w:tr w:rsidR="000D6E16" w14:paraId="3E1C30F9" w14:textId="77777777" w:rsidTr="00E262A0">
        <w:tc>
          <w:tcPr>
            <w:tcW w:w="696" w:type="dxa"/>
            <w:vMerge/>
          </w:tcPr>
          <w:p w14:paraId="36C4C503" w14:textId="77777777" w:rsidR="000D6E16" w:rsidRPr="00733E2A" w:rsidRDefault="000D6E16" w:rsidP="00E262A0">
            <w:pPr>
              <w:spacing w:line="276" w:lineRule="auto"/>
              <w:contextualSpacing/>
              <w:jc w:val="center"/>
              <w:rPr>
                <w:rFonts w:ascii="Times New Roman" w:eastAsia="Franklin Gothic Book" w:hAnsi="Times New Roman" w:cs="Times New Roman"/>
                <w:sz w:val="24"/>
                <w:szCs w:val="21"/>
              </w:rPr>
            </w:pPr>
          </w:p>
        </w:tc>
        <w:tc>
          <w:tcPr>
            <w:tcW w:w="3840" w:type="dxa"/>
          </w:tcPr>
          <w:p w14:paraId="35C6C62D" w14:textId="77777777" w:rsidR="000D6E16" w:rsidRPr="00733E2A" w:rsidRDefault="000D6E16" w:rsidP="00E262A0">
            <w:pPr>
              <w:pStyle w:val="ListParagraph"/>
              <w:numPr>
                <w:ilvl w:val="0"/>
                <w:numId w:val="23"/>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Teratur</w:t>
            </w:r>
          </w:p>
        </w:tc>
        <w:tc>
          <w:tcPr>
            <w:tcW w:w="1720" w:type="dxa"/>
          </w:tcPr>
          <w:p w14:paraId="25AD8E22" w14:textId="77777777" w:rsidR="000D6E16" w:rsidRDefault="000D6E16"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56</w:t>
            </w:r>
          </w:p>
        </w:tc>
        <w:tc>
          <w:tcPr>
            <w:tcW w:w="1823" w:type="dxa"/>
          </w:tcPr>
          <w:p w14:paraId="0E326367" w14:textId="77777777" w:rsidR="000D6E16" w:rsidRDefault="000D6E16"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56,0</w:t>
            </w:r>
          </w:p>
        </w:tc>
      </w:tr>
      <w:tr w:rsidR="000D6E16" w14:paraId="0C842387" w14:textId="77777777" w:rsidTr="00E262A0">
        <w:tc>
          <w:tcPr>
            <w:tcW w:w="696" w:type="dxa"/>
            <w:vMerge w:val="restart"/>
          </w:tcPr>
          <w:p w14:paraId="5A8F9008" w14:textId="3330E5B0" w:rsidR="000D6E16" w:rsidRPr="00733E2A" w:rsidRDefault="0009594F"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3</w:t>
            </w:r>
            <w:r w:rsidR="000D6E16" w:rsidRPr="00733E2A">
              <w:rPr>
                <w:rFonts w:ascii="Times New Roman" w:eastAsia="Franklin Gothic Book" w:hAnsi="Times New Roman" w:cs="Times New Roman"/>
                <w:sz w:val="24"/>
                <w:szCs w:val="21"/>
              </w:rPr>
              <w:t>.</w:t>
            </w:r>
          </w:p>
        </w:tc>
        <w:tc>
          <w:tcPr>
            <w:tcW w:w="7383" w:type="dxa"/>
            <w:gridSpan w:val="3"/>
          </w:tcPr>
          <w:p w14:paraId="50955900" w14:textId="77777777" w:rsidR="000D6E16" w:rsidRDefault="000D6E16" w:rsidP="00E262A0">
            <w:pPr>
              <w:spacing w:line="276" w:lineRule="auto"/>
              <w:contextualSpacing/>
              <w:rPr>
                <w:rFonts w:ascii="Times New Roman" w:eastAsia="Franklin Gothic Book" w:hAnsi="Times New Roman" w:cs="Times New Roman"/>
                <w:sz w:val="24"/>
                <w:szCs w:val="21"/>
              </w:rPr>
            </w:pPr>
            <w:r w:rsidRPr="00733E2A">
              <w:rPr>
                <w:rFonts w:ascii="Times New Roman" w:eastAsia="Franklin Gothic Book" w:hAnsi="Times New Roman" w:cs="Times New Roman"/>
                <w:b/>
                <w:bCs/>
                <w:sz w:val="24"/>
                <w:szCs w:val="21"/>
              </w:rPr>
              <w:t>Tingkat Kecacatan</w:t>
            </w:r>
          </w:p>
        </w:tc>
      </w:tr>
      <w:tr w:rsidR="000D6E16" w14:paraId="3EF1BF2D" w14:textId="77777777" w:rsidTr="00E262A0">
        <w:tc>
          <w:tcPr>
            <w:tcW w:w="696" w:type="dxa"/>
            <w:vMerge/>
          </w:tcPr>
          <w:p w14:paraId="4453B34E" w14:textId="77777777" w:rsidR="000D6E16" w:rsidRPr="00733E2A" w:rsidRDefault="000D6E16" w:rsidP="00E262A0">
            <w:pPr>
              <w:spacing w:line="276" w:lineRule="auto"/>
              <w:contextualSpacing/>
              <w:rPr>
                <w:rFonts w:ascii="Times New Roman" w:eastAsia="Franklin Gothic Book" w:hAnsi="Times New Roman" w:cs="Times New Roman"/>
                <w:sz w:val="24"/>
                <w:szCs w:val="21"/>
              </w:rPr>
            </w:pPr>
          </w:p>
        </w:tc>
        <w:tc>
          <w:tcPr>
            <w:tcW w:w="3840" w:type="dxa"/>
          </w:tcPr>
          <w:p w14:paraId="5A129931" w14:textId="77777777" w:rsidR="000D6E16" w:rsidRDefault="000D6E16" w:rsidP="00E262A0">
            <w:pPr>
              <w:pStyle w:val="ListParagraph"/>
              <w:numPr>
                <w:ilvl w:val="0"/>
                <w:numId w:val="24"/>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Cacat</w:t>
            </w:r>
          </w:p>
        </w:tc>
        <w:tc>
          <w:tcPr>
            <w:tcW w:w="1720" w:type="dxa"/>
          </w:tcPr>
          <w:p w14:paraId="168BCF2F" w14:textId="77777777" w:rsidR="000D6E16" w:rsidRDefault="000D6E16"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50</w:t>
            </w:r>
          </w:p>
        </w:tc>
        <w:tc>
          <w:tcPr>
            <w:tcW w:w="1823" w:type="dxa"/>
          </w:tcPr>
          <w:p w14:paraId="0C980483" w14:textId="77777777" w:rsidR="000D6E16" w:rsidRDefault="000D6E16"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50,0</w:t>
            </w:r>
          </w:p>
        </w:tc>
      </w:tr>
      <w:tr w:rsidR="000D6E16" w14:paraId="58AF1617" w14:textId="77777777" w:rsidTr="00E262A0">
        <w:tc>
          <w:tcPr>
            <w:tcW w:w="696" w:type="dxa"/>
            <w:vMerge/>
          </w:tcPr>
          <w:p w14:paraId="5B3FF3EB" w14:textId="77777777" w:rsidR="000D6E16" w:rsidRPr="00733E2A" w:rsidRDefault="000D6E16" w:rsidP="00E262A0">
            <w:pPr>
              <w:spacing w:line="276" w:lineRule="auto"/>
              <w:contextualSpacing/>
              <w:rPr>
                <w:rFonts w:ascii="Times New Roman" w:eastAsia="Franklin Gothic Book" w:hAnsi="Times New Roman" w:cs="Times New Roman"/>
                <w:sz w:val="24"/>
                <w:szCs w:val="21"/>
              </w:rPr>
            </w:pPr>
          </w:p>
        </w:tc>
        <w:tc>
          <w:tcPr>
            <w:tcW w:w="3840" w:type="dxa"/>
          </w:tcPr>
          <w:p w14:paraId="3F7D5EA8" w14:textId="77777777" w:rsidR="000D6E16" w:rsidRDefault="000D6E16" w:rsidP="00E262A0">
            <w:pPr>
              <w:pStyle w:val="ListParagraph"/>
              <w:numPr>
                <w:ilvl w:val="0"/>
                <w:numId w:val="24"/>
              </w:numPr>
              <w:spacing w:line="276" w:lineRule="auto"/>
              <w:ind w:left="331" w:hanging="284"/>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Tidak Cacat</w:t>
            </w:r>
          </w:p>
        </w:tc>
        <w:tc>
          <w:tcPr>
            <w:tcW w:w="1720" w:type="dxa"/>
          </w:tcPr>
          <w:p w14:paraId="47A5162B" w14:textId="77777777" w:rsidR="000D6E16" w:rsidRDefault="000D6E16"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50</w:t>
            </w:r>
          </w:p>
        </w:tc>
        <w:tc>
          <w:tcPr>
            <w:tcW w:w="1823" w:type="dxa"/>
          </w:tcPr>
          <w:p w14:paraId="23503FDF" w14:textId="77777777" w:rsidR="000D6E16" w:rsidRDefault="000D6E16" w:rsidP="00E262A0">
            <w:pPr>
              <w:spacing w:line="276" w:lineRule="auto"/>
              <w:contextualSpacing/>
              <w:jc w:val="center"/>
              <w:rPr>
                <w:rFonts w:ascii="Times New Roman" w:eastAsia="Franklin Gothic Book" w:hAnsi="Times New Roman" w:cs="Times New Roman"/>
                <w:sz w:val="24"/>
                <w:szCs w:val="21"/>
              </w:rPr>
            </w:pPr>
            <w:r>
              <w:rPr>
                <w:rFonts w:ascii="Times New Roman" w:eastAsia="Franklin Gothic Book" w:hAnsi="Times New Roman" w:cs="Times New Roman"/>
                <w:sz w:val="24"/>
                <w:szCs w:val="21"/>
              </w:rPr>
              <w:t>50,0</w:t>
            </w:r>
          </w:p>
        </w:tc>
      </w:tr>
    </w:tbl>
    <w:p w14:paraId="0EA410F6" w14:textId="77777777" w:rsidR="000D6E16" w:rsidRDefault="000D6E16" w:rsidP="0009594F">
      <w:pPr>
        <w:spacing w:after="0" w:line="240" w:lineRule="auto"/>
        <w:ind w:firstLine="720"/>
        <w:jc w:val="both"/>
        <w:rPr>
          <w:rFonts w:ascii="Times New Roman" w:hAnsi="Times New Roman" w:cs="Times New Roman"/>
          <w:sz w:val="24"/>
          <w:szCs w:val="24"/>
          <w:lang w:val="en-US"/>
        </w:rPr>
      </w:pPr>
    </w:p>
    <w:p w14:paraId="3F666D02" w14:textId="612430CB" w:rsidR="00310823" w:rsidRDefault="000D6E16" w:rsidP="0009594F">
      <w:pPr>
        <w:spacing w:after="0" w:line="360" w:lineRule="auto"/>
        <w:ind w:firstLine="720"/>
        <w:jc w:val="both"/>
        <w:rPr>
          <w:rFonts w:ascii="Times New Roman" w:eastAsia="Times New Roman" w:hAnsi="Times New Roman" w:cs="Times New Roman"/>
          <w:bCs/>
          <w:sz w:val="24"/>
          <w:szCs w:val="24"/>
          <w:lang w:val="en-US"/>
        </w:rPr>
      </w:pPr>
      <w:r>
        <w:rPr>
          <w:rFonts w:ascii="Times New Roman" w:hAnsi="Times New Roman" w:cs="Times New Roman"/>
          <w:sz w:val="24"/>
          <w:szCs w:val="24"/>
          <w:lang w:val="en-US"/>
        </w:rPr>
        <w:t>Berdasarkan ta</w:t>
      </w:r>
      <w:r w:rsidR="0009594F">
        <w:rPr>
          <w:rFonts w:ascii="Times New Roman" w:hAnsi="Times New Roman" w:cs="Times New Roman"/>
          <w:sz w:val="24"/>
          <w:szCs w:val="24"/>
          <w:lang w:val="en-US"/>
        </w:rPr>
        <w:t>bel</w:t>
      </w:r>
      <w:r>
        <w:rPr>
          <w:rFonts w:ascii="Times New Roman" w:hAnsi="Times New Roman" w:cs="Times New Roman"/>
          <w:sz w:val="24"/>
          <w:szCs w:val="24"/>
          <w:lang w:val="en-US"/>
        </w:rPr>
        <w:t xml:space="preserve"> 2 menunjukkan bahwa dari 100 responden terdapat </w:t>
      </w:r>
      <w:r w:rsidR="005538E0" w:rsidRPr="005538E0">
        <w:rPr>
          <w:rFonts w:ascii="Times New Roman" w:hAnsi="Times New Roman" w:cs="Times New Roman"/>
          <w:sz w:val="24"/>
          <w:szCs w:val="24"/>
          <w:lang w:val="en-US"/>
        </w:rPr>
        <w:t>sebagian besar penderita kusta memiliki pekerjaan yang berisiko</w:t>
      </w:r>
      <w:r w:rsidR="00D905BF">
        <w:rPr>
          <w:rFonts w:ascii="Times New Roman" w:hAnsi="Times New Roman" w:cs="Times New Roman"/>
          <w:sz w:val="24"/>
          <w:szCs w:val="24"/>
          <w:lang w:val="en-US"/>
        </w:rPr>
        <w:t xml:space="preserve"> sebanyak 59 orang</w:t>
      </w:r>
      <w:r w:rsidR="005538E0" w:rsidRPr="005538E0">
        <w:rPr>
          <w:rFonts w:ascii="Times New Roman" w:hAnsi="Times New Roman" w:cs="Times New Roman"/>
          <w:sz w:val="24"/>
          <w:szCs w:val="24"/>
          <w:lang w:val="en-US"/>
        </w:rPr>
        <w:t xml:space="preserve"> (59%)</w:t>
      </w:r>
      <w:r w:rsidR="00834FA2">
        <w:rPr>
          <w:rFonts w:ascii="Times New Roman" w:hAnsi="Times New Roman" w:cs="Times New Roman"/>
          <w:sz w:val="24"/>
          <w:szCs w:val="24"/>
          <w:lang w:val="en-US"/>
        </w:rPr>
        <w:t xml:space="preserve">, </w:t>
      </w:r>
      <w:r w:rsidR="005538E0" w:rsidRPr="00834FA2">
        <w:rPr>
          <w:rFonts w:ascii="Times New Roman" w:hAnsi="Times New Roman" w:cs="Times New Roman"/>
          <w:bCs/>
          <w:sz w:val="24"/>
          <w:szCs w:val="24"/>
          <w:lang w:val="en-US"/>
        </w:rPr>
        <w:t>sebagian</w:t>
      </w:r>
      <w:r w:rsidR="005538E0" w:rsidRPr="00834FA2">
        <w:rPr>
          <w:rFonts w:ascii="Times New Roman" w:hAnsi="Times New Roman" w:cs="Times New Roman"/>
          <w:bCs/>
          <w:sz w:val="24"/>
          <w:szCs w:val="24"/>
        </w:rPr>
        <w:t xml:space="preserve"> besar penderita kusta melakukan keteraturan pengobatan </w:t>
      </w:r>
      <w:r w:rsidR="00D905BF">
        <w:rPr>
          <w:rFonts w:ascii="Times New Roman" w:hAnsi="Times New Roman" w:cs="Times New Roman"/>
          <w:bCs/>
          <w:sz w:val="24"/>
          <w:szCs w:val="24"/>
        </w:rPr>
        <w:t xml:space="preserve">sebanyak 56 orang </w:t>
      </w:r>
      <w:r w:rsidR="005538E0" w:rsidRPr="00834FA2">
        <w:rPr>
          <w:rFonts w:ascii="Times New Roman" w:hAnsi="Times New Roman" w:cs="Times New Roman"/>
          <w:bCs/>
          <w:sz w:val="24"/>
          <w:szCs w:val="24"/>
        </w:rPr>
        <w:t>(56%)</w:t>
      </w:r>
      <w:r w:rsidR="00834FA2">
        <w:rPr>
          <w:rFonts w:ascii="Times New Roman" w:hAnsi="Times New Roman" w:cs="Times New Roman"/>
          <w:bCs/>
          <w:sz w:val="24"/>
          <w:szCs w:val="24"/>
        </w:rPr>
        <w:t xml:space="preserve"> dan </w:t>
      </w:r>
      <w:r w:rsidR="00A01128" w:rsidRPr="00A01128">
        <w:rPr>
          <w:rFonts w:ascii="Times New Roman" w:eastAsia="Times New Roman" w:hAnsi="Times New Roman" w:cs="Times New Roman"/>
          <w:bCs/>
          <w:sz w:val="24"/>
          <w:szCs w:val="24"/>
          <w:lang w:val="en-US"/>
        </w:rPr>
        <w:t>setengahnya penderita kusta di RSUD Sumberglagah Mojokerto mengalami kecacatan</w:t>
      </w:r>
      <w:r w:rsidR="00D905BF">
        <w:rPr>
          <w:rFonts w:ascii="Times New Roman" w:eastAsia="Times New Roman" w:hAnsi="Times New Roman" w:cs="Times New Roman"/>
          <w:bCs/>
          <w:sz w:val="24"/>
          <w:szCs w:val="24"/>
          <w:lang w:val="en-US"/>
        </w:rPr>
        <w:t xml:space="preserve"> sebanyak 50 orang</w:t>
      </w:r>
      <w:r w:rsidR="00A01128" w:rsidRPr="00A01128">
        <w:rPr>
          <w:rFonts w:ascii="Times New Roman" w:eastAsia="Times New Roman" w:hAnsi="Times New Roman" w:cs="Times New Roman"/>
          <w:bCs/>
          <w:sz w:val="24"/>
          <w:szCs w:val="24"/>
          <w:lang w:val="en-US"/>
        </w:rPr>
        <w:t xml:space="preserve"> (50%).</w:t>
      </w:r>
    </w:p>
    <w:p w14:paraId="10489F28" w14:textId="2488E165" w:rsidR="00D905BF" w:rsidRPr="00ED4ABC" w:rsidRDefault="00D905BF" w:rsidP="0009594F">
      <w:pPr>
        <w:spacing w:after="0" w:line="240" w:lineRule="auto"/>
        <w:ind w:left="1701" w:hanging="1134"/>
        <w:jc w:val="both"/>
        <w:rPr>
          <w:rFonts w:ascii="Times New Roman" w:hAnsi="Times New Roman" w:cs="Times New Roman"/>
          <w:b/>
          <w:bCs/>
          <w:sz w:val="24"/>
          <w:szCs w:val="24"/>
          <w:lang w:val="en-US"/>
        </w:rPr>
      </w:pPr>
      <w:r w:rsidRPr="00ED4ABC">
        <w:rPr>
          <w:rFonts w:ascii="Times New Roman" w:hAnsi="Times New Roman" w:cs="Times New Roman"/>
          <w:b/>
          <w:bCs/>
          <w:sz w:val="24"/>
          <w:szCs w:val="24"/>
          <w:lang w:val="en-US"/>
        </w:rPr>
        <w:t xml:space="preserve">Tabel </w:t>
      </w:r>
      <w:r w:rsidR="0009594F">
        <w:rPr>
          <w:rFonts w:ascii="Times New Roman" w:hAnsi="Times New Roman" w:cs="Times New Roman"/>
          <w:b/>
          <w:bCs/>
          <w:sz w:val="24"/>
          <w:szCs w:val="24"/>
          <w:lang w:val="en-US"/>
        </w:rPr>
        <w:t>3</w:t>
      </w:r>
      <w:r w:rsidRPr="00ED4ABC">
        <w:rPr>
          <w:rFonts w:ascii="Times New Roman" w:hAnsi="Times New Roman" w:cs="Times New Roman"/>
          <w:b/>
          <w:bCs/>
          <w:sz w:val="24"/>
          <w:szCs w:val="24"/>
          <w:lang w:val="en-US"/>
        </w:rPr>
        <w:t>.</w:t>
      </w:r>
      <w:r w:rsidR="0009594F">
        <w:rPr>
          <w:rFonts w:ascii="Times New Roman" w:hAnsi="Times New Roman" w:cs="Times New Roman"/>
          <w:b/>
          <w:bCs/>
          <w:sz w:val="24"/>
          <w:szCs w:val="24"/>
          <w:lang w:val="en-US"/>
        </w:rPr>
        <w:t xml:space="preserve"> Analisis Bivariat Tentang </w:t>
      </w:r>
      <w:r w:rsidR="00ED4ABC" w:rsidRPr="00ED4ABC">
        <w:rPr>
          <w:rFonts w:ascii="Times New Roman" w:hAnsi="Times New Roman" w:cs="Times New Roman"/>
          <w:b/>
          <w:bCs/>
          <w:sz w:val="24"/>
          <w:szCs w:val="24"/>
          <w:lang w:val="en-US"/>
        </w:rPr>
        <w:t xml:space="preserve">Jenis Pekerjaan </w:t>
      </w:r>
      <w:r w:rsidR="0009594F">
        <w:rPr>
          <w:rFonts w:ascii="Times New Roman" w:hAnsi="Times New Roman" w:cs="Times New Roman"/>
          <w:b/>
          <w:bCs/>
          <w:sz w:val="24"/>
          <w:szCs w:val="24"/>
          <w:lang w:val="en-US"/>
        </w:rPr>
        <w:t>D</w:t>
      </w:r>
      <w:r w:rsidR="00ED4ABC" w:rsidRPr="00ED4ABC">
        <w:rPr>
          <w:rFonts w:ascii="Times New Roman" w:hAnsi="Times New Roman" w:cs="Times New Roman"/>
          <w:b/>
          <w:bCs/>
          <w:sz w:val="24"/>
          <w:szCs w:val="24"/>
          <w:lang w:val="en-US"/>
        </w:rPr>
        <w:t>an Keteraturan</w:t>
      </w:r>
      <w:r w:rsidR="0009594F">
        <w:rPr>
          <w:rFonts w:ascii="Times New Roman" w:hAnsi="Times New Roman" w:cs="Times New Roman"/>
          <w:b/>
          <w:bCs/>
          <w:sz w:val="24"/>
          <w:szCs w:val="24"/>
          <w:lang w:val="en-US"/>
        </w:rPr>
        <w:t xml:space="preserve"> </w:t>
      </w:r>
      <w:r w:rsidR="00ED4ABC" w:rsidRPr="00ED4ABC">
        <w:rPr>
          <w:rFonts w:ascii="Times New Roman" w:hAnsi="Times New Roman" w:cs="Times New Roman"/>
          <w:b/>
          <w:bCs/>
          <w:sz w:val="24"/>
          <w:szCs w:val="24"/>
          <w:lang w:val="en-US"/>
        </w:rPr>
        <w:t>Pengobatan Dengan Kejadian Kecacatan Pada Penderita Kusta</w:t>
      </w:r>
      <w:r w:rsidR="0009594F">
        <w:rPr>
          <w:rFonts w:ascii="Times New Roman" w:hAnsi="Times New Roman" w:cs="Times New Roman"/>
          <w:b/>
          <w:bCs/>
          <w:sz w:val="24"/>
          <w:szCs w:val="24"/>
          <w:lang w:val="en-US"/>
        </w:rPr>
        <w:t xml:space="preserve"> </w:t>
      </w:r>
      <w:r w:rsidR="00ED4ABC" w:rsidRPr="00ED4ABC">
        <w:rPr>
          <w:rFonts w:ascii="Times New Roman" w:hAnsi="Times New Roman" w:cs="Times New Roman"/>
          <w:b/>
          <w:bCs/>
          <w:sz w:val="24"/>
          <w:szCs w:val="24"/>
          <w:lang w:val="en-US"/>
        </w:rPr>
        <w:t>Di RSUD Sumberglagah Mojokerto</w:t>
      </w:r>
    </w:p>
    <w:tbl>
      <w:tblPr>
        <w:tblStyle w:val="TableGrid"/>
        <w:tblpPr w:leftFromText="180" w:rightFromText="180" w:vertAnchor="text" w:horzAnchor="margin" w:tblpX="137" w:tblpY="39"/>
        <w:tblW w:w="8359" w:type="dxa"/>
        <w:tblLayout w:type="fixed"/>
        <w:tblLook w:val="04A0" w:firstRow="1" w:lastRow="0" w:firstColumn="1" w:lastColumn="0" w:noHBand="0" w:noVBand="1"/>
      </w:tblPr>
      <w:tblGrid>
        <w:gridCol w:w="562"/>
        <w:gridCol w:w="1701"/>
        <w:gridCol w:w="709"/>
        <w:gridCol w:w="709"/>
        <w:gridCol w:w="567"/>
        <w:gridCol w:w="709"/>
        <w:gridCol w:w="708"/>
        <w:gridCol w:w="709"/>
        <w:gridCol w:w="851"/>
        <w:gridCol w:w="1134"/>
      </w:tblGrid>
      <w:tr w:rsidR="00AB2C21" w:rsidRPr="00A01128" w14:paraId="3A490185" w14:textId="77777777" w:rsidTr="00AB2C21">
        <w:trPr>
          <w:trHeight w:val="197"/>
        </w:trPr>
        <w:tc>
          <w:tcPr>
            <w:tcW w:w="562" w:type="dxa"/>
            <w:vMerge w:val="restart"/>
          </w:tcPr>
          <w:p w14:paraId="04D42438" w14:textId="77777777" w:rsidR="00AB2C21" w:rsidRDefault="00AB2C21" w:rsidP="00AB2C21">
            <w:pPr>
              <w:spacing w:line="276" w:lineRule="auto"/>
              <w:ind w:right="-62"/>
              <w:contextualSpacing/>
              <w:jc w:val="center"/>
              <w:rPr>
                <w:rFonts w:ascii="Times New Roman" w:eastAsia="Calibri" w:hAnsi="Times New Roman" w:cs="Times New Roman"/>
                <w:b/>
                <w:bCs/>
                <w:sz w:val="24"/>
                <w:szCs w:val="24"/>
                <w:lang w:val="en-US"/>
              </w:rPr>
            </w:pPr>
          </w:p>
          <w:p w14:paraId="19159651" w14:textId="597E1916" w:rsidR="00AB2C21" w:rsidRDefault="00AB2C21" w:rsidP="00AB2C21">
            <w:pPr>
              <w:spacing w:line="276" w:lineRule="auto"/>
              <w:ind w:right="-62"/>
              <w:contextualSpacing/>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No.</w:t>
            </w:r>
          </w:p>
        </w:tc>
        <w:tc>
          <w:tcPr>
            <w:tcW w:w="1701" w:type="dxa"/>
            <w:vMerge w:val="restart"/>
          </w:tcPr>
          <w:p w14:paraId="52129ACC" w14:textId="1B0B3C50" w:rsidR="00AB2C21" w:rsidRDefault="00AB2C21" w:rsidP="00AB2C21">
            <w:pPr>
              <w:spacing w:line="276" w:lineRule="auto"/>
              <w:contextualSpacing/>
              <w:jc w:val="center"/>
              <w:rPr>
                <w:rFonts w:ascii="Times New Roman" w:eastAsia="Calibri" w:hAnsi="Times New Roman" w:cs="Times New Roman"/>
                <w:b/>
                <w:bCs/>
                <w:sz w:val="24"/>
                <w:szCs w:val="24"/>
                <w:lang w:val="en-US"/>
              </w:rPr>
            </w:pPr>
          </w:p>
          <w:p w14:paraId="5C36C41D" w14:textId="797F710B" w:rsidR="00AB2C21" w:rsidRPr="00310823" w:rsidRDefault="00AB2C21" w:rsidP="00AB2C21">
            <w:pPr>
              <w:spacing w:line="276" w:lineRule="auto"/>
              <w:contextualSpacing/>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Variabel</w:t>
            </w:r>
          </w:p>
        </w:tc>
        <w:tc>
          <w:tcPr>
            <w:tcW w:w="2694" w:type="dxa"/>
            <w:gridSpan w:val="4"/>
            <w:tcBorders>
              <w:right w:val="single" w:sz="4" w:space="0" w:color="auto"/>
            </w:tcBorders>
          </w:tcPr>
          <w:p w14:paraId="3C0E6B78" w14:textId="77777777" w:rsidR="00AB2C21" w:rsidRPr="00D332B3" w:rsidRDefault="00AB2C21" w:rsidP="00AB2C21">
            <w:pPr>
              <w:spacing w:line="276" w:lineRule="auto"/>
              <w:contextualSpacing/>
              <w:jc w:val="center"/>
              <w:rPr>
                <w:rFonts w:ascii="Times New Roman" w:eastAsia="Calibri" w:hAnsi="Times New Roman" w:cs="Times New Roman"/>
                <w:b/>
                <w:bCs/>
                <w:sz w:val="24"/>
                <w:szCs w:val="24"/>
                <w:lang w:val="en-GB"/>
              </w:rPr>
            </w:pPr>
            <w:r w:rsidRPr="00D332B3">
              <w:rPr>
                <w:rFonts w:ascii="Times New Roman" w:eastAsia="Calibri" w:hAnsi="Times New Roman" w:cs="Times New Roman"/>
                <w:b/>
                <w:bCs/>
                <w:sz w:val="24"/>
                <w:szCs w:val="24"/>
                <w:lang w:val="en-GB"/>
              </w:rPr>
              <w:t>Kecacatan</w:t>
            </w:r>
          </w:p>
        </w:tc>
        <w:tc>
          <w:tcPr>
            <w:tcW w:w="1417" w:type="dxa"/>
            <w:gridSpan w:val="2"/>
            <w:vMerge w:val="restart"/>
            <w:tcBorders>
              <w:top w:val="single" w:sz="4" w:space="0" w:color="auto"/>
              <w:left w:val="single" w:sz="4" w:space="0" w:color="auto"/>
              <w:right w:val="single" w:sz="4" w:space="0" w:color="auto"/>
            </w:tcBorders>
          </w:tcPr>
          <w:p w14:paraId="4A8BEC09" w14:textId="77777777" w:rsidR="00AB2C21" w:rsidRDefault="00AB2C21" w:rsidP="00AB2C21">
            <w:pPr>
              <w:spacing w:line="276" w:lineRule="auto"/>
              <w:contextualSpacing/>
              <w:jc w:val="center"/>
              <w:rPr>
                <w:rFonts w:ascii="Times New Roman" w:eastAsia="Calibri" w:hAnsi="Times New Roman" w:cs="Times New Roman"/>
                <w:b/>
                <w:bCs/>
                <w:sz w:val="24"/>
                <w:szCs w:val="24"/>
                <w:lang w:val="en-US"/>
              </w:rPr>
            </w:pPr>
          </w:p>
          <w:p w14:paraId="4E40F8F9" w14:textId="55A8DF50" w:rsidR="00AB2C21" w:rsidRPr="00D332B3" w:rsidRDefault="00AB2C21" w:rsidP="00AB2C21">
            <w:pPr>
              <w:spacing w:line="276" w:lineRule="auto"/>
              <w:contextualSpacing/>
              <w:jc w:val="center"/>
              <w:rPr>
                <w:rFonts w:ascii="Times New Roman" w:eastAsia="Calibri" w:hAnsi="Times New Roman" w:cs="Times New Roman"/>
                <w:b/>
                <w:bCs/>
                <w:i/>
                <w:sz w:val="24"/>
                <w:szCs w:val="24"/>
                <w:lang w:val="en-US"/>
              </w:rPr>
            </w:pPr>
            <w:r w:rsidRPr="00D332B3">
              <w:rPr>
                <w:rFonts w:ascii="Times New Roman" w:eastAsia="Calibri" w:hAnsi="Times New Roman" w:cs="Times New Roman"/>
                <w:b/>
                <w:bCs/>
                <w:sz w:val="24"/>
                <w:szCs w:val="24"/>
                <w:lang w:val="en-US"/>
              </w:rPr>
              <w:t>Total</w:t>
            </w:r>
          </w:p>
        </w:tc>
        <w:tc>
          <w:tcPr>
            <w:tcW w:w="851" w:type="dxa"/>
            <w:vMerge w:val="restart"/>
            <w:tcBorders>
              <w:left w:val="single" w:sz="4" w:space="0" w:color="auto"/>
            </w:tcBorders>
          </w:tcPr>
          <w:p w14:paraId="5979D3BB" w14:textId="77777777" w:rsidR="00AB2C21" w:rsidRDefault="00AB2C21" w:rsidP="00AB2C21">
            <w:pPr>
              <w:spacing w:line="276" w:lineRule="auto"/>
              <w:contextualSpacing/>
              <w:jc w:val="center"/>
              <w:rPr>
                <w:rFonts w:ascii="Times New Roman" w:eastAsia="Calibri" w:hAnsi="Times New Roman" w:cs="Times New Roman"/>
                <w:b/>
                <w:bCs/>
                <w:i/>
                <w:sz w:val="24"/>
                <w:szCs w:val="24"/>
                <w:lang w:val="en-US"/>
              </w:rPr>
            </w:pPr>
            <w:r w:rsidRPr="00D332B3">
              <w:rPr>
                <w:rFonts w:ascii="Times New Roman" w:eastAsia="Calibri" w:hAnsi="Times New Roman" w:cs="Times New Roman"/>
                <w:b/>
                <w:bCs/>
                <w:i/>
                <w:sz w:val="24"/>
                <w:szCs w:val="24"/>
                <w:lang w:val="en-US"/>
              </w:rPr>
              <w:t xml:space="preserve">P </w:t>
            </w:r>
          </w:p>
          <w:p w14:paraId="2B0BEED1" w14:textId="541C3714" w:rsidR="00AB2C21" w:rsidRPr="00D332B3" w:rsidRDefault="00AB2C21" w:rsidP="00AB2C21">
            <w:pPr>
              <w:spacing w:line="276" w:lineRule="auto"/>
              <w:contextualSpacing/>
              <w:jc w:val="center"/>
              <w:rPr>
                <w:rFonts w:ascii="Times New Roman" w:eastAsia="Calibri" w:hAnsi="Times New Roman" w:cs="Times New Roman"/>
                <w:b/>
                <w:bCs/>
                <w:i/>
                <w:sz w:val="24"/>
                <w:szCs w:val="24"/>
                <w:lang w:val="en-US"/>
              </w:rPr>
            </w:pPr>
            <w:r w:rsidRPr="00D332B3">
              <w:rPr>
                <w:rFonts w:ascii="Times New Roman" w:eastAsia="Calibri" w:hAnsi="Times New Roman" w:cs="Times New Roman"/>
                <w:b/>
                <w:bCs/>
                <w:i/>
                <w:sz w:val="24"/>
                <w:szCs w:val="24"/>
                <w:lang w:val="en-US"/>
              </w:rPr>
              <w:t>value</w:t>
            </w:r>
          </w:p>
        </w:tc>
        <w:tc>
          <w:tcPr>
            <w:tcW w:w="1134" w:type="dxa"/>
            <w:vMerge w:val="restart"/>
          </w:tcPr>
          <w:p w14:paraId="03D58944" w14:textId="77777777" w:rsidR="00AB2C21" w:rsidRPr="00D332B3" w:rsidRDefault="00AB2C21" w:rsidP="00AB2C21">
            <w:pPr>
              <w:spacing w:line="276" w:lineRule="auto"/>
              <w:contextualSpacing/>
              <w:jc w:val="center"/>
              <w:rPr>
                <w:rFonts w:ascii="Times New Roman" w:eastAsia="Calibri" w:hAnsi="Times New Roman" w:cs="Times New Roman"/>
                <w:b/>
                <w:bCs/>
                <w:sz w:val="24"/>
                <w:szCs w:val="24"/>
                <w:lang w:val="en-US"/>
              </w:rPr>
            </w:pPr>
            <w:r w:rsidRPr="00D332B3">
              <w:rPr>
                <w:rFonts w:ascii="Times New Roman" w:eastAsia="Calibri" w:hAnsi="Times New Roman" w:cs="Times New Roman"/>
                <w:b/>
                <w:bCs/>
                <w:sz w:val="24"/>
                <w:szCs w:val="24"/>
                <w:lang w:val="en-US"/>
              </w:rPr>
              <w:t>OR</w:t>
            </w:r>
          </w:p>
          <w:p w14:paraId="31FFB82A" w14:textId="77777777" w:rsidR="00AB2C21" w:rsidRPr="00D332B3" w:rsidRDefault="00AB2C21" w:rsidP="00AB2C21">
            <w:pPr>
              <w:spacing w:line="276" w:lineRule="auto"/>
              <w:contextualSpacing/>
              <w:jc w:val="center"/>
              <w:rPr>
                <w:rFonts w:ascii="Times New Roman" w:eastAsia="Calibri" w:hAnsi="Times New Roman" w:cs="Times New Roman"/>
                <w:b/>
                <w:bCs/>
                <w:sz w:val="24"/>
                <w:szCs w:val="24"/>
                <w:lang w:val="en-US"/>
              </w:rPr>
            </w:pPr>
            <w:r w:rsidRPr="00D332B3">
              <w:rPr>
                <w:rFonts w:ascii="Times New Roman" w:eastAsia="Calibri" w:hAnsi="Times New Roman" w:cs="Times New Roman"/>
                <w:b/>
                <w:bCs/>
                <w:sz w:val="24"/>
                <w:szCs w:val="24"/>
                <w:lang w:val="en-US"/>
              </w:rPr>
              <w:t>(95% C1)</w:t>
            </w:r>
          </w:p>
        </w:tc>
      </w:tr>
      <w:tr w:rsidR="00AB2C21" w:rsidRPr="00A01128" w14:paraId="022481EC" w14:textId="77777777" w:rsidTr="00AB2C21">
        <w:trPr>
          <w:trHeight w:val="645"/>
        </w:trPr>
        <w:tc>
          <w:tcPr>
            <w:tcW w:w="562" w:type="dxa"/>
            <w:vMerge/>
          </w:tcPr>
          <w:p w14:paraId="3039819D" w14:textId="77777777"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p>
        </w:tc>
        <w:tc>
          <w:tcPr>
            <w:tcW w:w="1701" w:type="dxa"/>
            <w:vMerge/>
          </w:tcPr>
          <w:p w14:paraId="1DCC1220" w14:textId="6C345F50"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p>
        </w:tc>
        <w:tc>
          <w:tcPr>
            <w:tcW w:w="1418" w:type="dxa"/>
            <w:gridSpan w:val="2"/>
          </w:tcPr>
          <w:p w14:paraId="38E0220D" w14:textId="08E50977" w:rsidR="00AB2C21" w:rsidRPr="00AB2C21" w:rsidRDefault="00AB2C21" w:rsidP="00AB2C21">
            <w:pPr>
              <w:spacing w:line="276" w:lineRule="auto"/>
              <w:contextualSpacing/>
              <w:jc w:val="center"/>
              <w:rPr>
                <w:rFonts w:ascii="Times New Roman" w:eastAsia="Calibri" w:hAnsi="Times New Roman" w:cs="Times New Roman"/>
                <w:b/>
                <w:bCs/>
                <w:sz w:val="24"/>
                <w:szCs w:val="24"/>
                <w:lang w:val="en-GB"/>
              </w:rPr>
            </w:pPr>
            <w:r w:rsidRPr="00D332B3">
              <w:rPr>
                <w:rFonts w:ascii="Times New Roman" w:eastAsia="Calibri" w:hAnsi="Times New Roman" w:cs="Times New Roman"/>
                <w:b/>
                <w:bCs/>
                <w:sz w:val="24"/>
                <w:szCs w:val="24"/>
                <w:lang w:val="en-GB"/>
              </w:rPr>
              <w:t>Cacat</w:t>
            </w:r>
          </w:p>
        </w:tc>
        <w:tc>
          <w:tcPr>
            <w:tcW w:w="1276" w:type="dxa"/>
            <w:gridSpan w:val="2"/>
            <w:tcBorders>
              <w:right w:val="single" w:sz="4" w:space="0" w:color="auto"/>
            </w:tcBorders>
          </w:tcPr>
          <w:p w14:paraId="0987310E" w14:textId="3666D8EB" w:rsidR="00AB2C21" w:rsidRPr="00AB2C21" w:rsidRDefault="00AB2C21" w:rsidP="00AB2C21">
            <w:pPr>
              <w:spacing w:line="276" w:lineRule="auto"/>
              <w:contextualSpacing/>
              <w:jc w:val="center"/>
              <w:rPr>
                <w:rFonts w:ascii="Times New Roman" w:eastAsia="Calibri" w:hAnsi="Times New Roman" w:cs="Times New Roman"/>
                <w:b/>
                <w:bCs/>
                <w:sz w:val="24"/>
                <w:szCs w:val="24"/>
                <w:lang w:val="en-GB"/>
              </w:rPr>
            </w:pPr>
            <w:r w:rsidRPr="00D332B3">
              <w:rPr>
                <w:rFonts w:ascii="Times New Roman" w:eastAsia="Calibri" w:hAnsi="Times New Roman" w:cs="Times New Roman"/>
                <w:b/>
                <w:bCs/>
                <w:sz w:val="24"/>
                <w:szCs w:val="24"/>
                <w:lang w:val="en-GB"/>
              </w:rPr>
              <w:t>Tidak Cacat</w:t>
            </w:r>
          </w:p>
        </w:tc>
        <w:tc>
          <w:tcPr>
            <w:tcW w:w="1417" w:type="dxa"/>
            <w:gridSpan w:val="2"/>
            <w:vMerge/>
            <w:tcBorders>
              <w:left w:val="single" w:sz="4" w:space="0" w:color="auto"/>
              <w:right w:val="single" w:sz="4" w:space="0" w:color="auto"/>
            </w:tcBorders>
          </w:tcPr>
          <w:p w14:paraId="5FDEA150" w14:textId="77777777" w:rsidR="00AB2C21" w:rsidRPr="00D332B3" w:rsidRDefault="00AB2C21" w:rsidP="00AB2C21">
            <w:pPr>
              <w:spacing w:line="276" w:lineRule="auto"/>
              <w:contextualSpacing/>
              <w:jc w:val="center"/>
              <w:rPr>
                <w:rFonts w:ascii="Times New Roman" w:eastAsia="Calibri" w:hAnsi="Times New Roman" w:cs="Times New Roman"/>
                <w:b/>
                <w:bCs/>
                <w:sz w:val="24"/>
                <w:szCs w:val="24"/>
                <w:lang w:val="en-US"/>
              </w:rPr>
            </w:pPr>
          </w:p>
        </w:tc>
        <w:tc>
          <w:tcPr>
            <w:tcW w:w="851" w:type="dxa"/>
            <w:vMerge/>
            <w:tcBorders>
              <w:left w:val="single" w:sz="4" w:space="0" w:color="auto"/>
            </w:tcBorders>
          </w:tcPr>
          <w:p w14:paraId="7C5C0CA0" w14:textId="2D9C4A64" w:rsidR="00AB2C21" w:rsidRPr="00D332B3" w:rsidRDefault="00AB2C21" w:rsidP="00AB2C21">
            <w:pPr>
              <w:spacing w:line="276" w:lineRule="auto"/>
              <w:contextualSpacing/>
              <w:jc w:val="center"/>
              <w:rPr>
                <w:rFonts w:ascii="Times New Roman" w:eastAsia="Calibri" w:hAnsi="Times New Roman" w:cs="Times New Roman"/>
                <w:b/>
                <w:bCs/>
                <w:sz w:val="24"/>
                <w:szCs w:val="24"/>
                <w:lang w:val="en-US"/>
              </w:rPr>
            </w:pPr>
          </w:p>
        </w:tc>
        <w:tc>
          <w:tcPr>
            <w:tcW w:w="1134" w:type="dxa"/>
            <w:vMerge/>
          </w:tcPr>
          <w:p w14:paraId="725D58CC" w14:textId="77777777" w:rsidR="00AB2C21" w:rsidRPr="00D332B3" w:rsidRDefault="00AB2C21" w:rsidP="00AB2C21">
            <w:pPr>
              <w:spacing w:line="276" w:lineRule="auto"/>
              <w:contextualSpacing/>
              <w:jc w:val="center"/>
              <w:rPr>
                <w:rFonts w:ascii="Times New Roman" w:eastAsia="Calibri" w:hAnsi="Times New Roman" w:cs="Times New Roman"/>
                <w:b/>
                <w:bCs/>
                <w:sz w:val="24"/>
                <w:szCs w:val="24"/>
                <w:lang w:val="en-US"/>
              </w:rPr>
            </w:pPr>
          </w:p>
        </w:tc>
      </w:tr>
      <w:tr w:rsidR="00AB2C21" w:rsidRPr="00A01128" w14:paraId="4633A312" w14:textId="77777777" w:rsidTr="007760A1">
        <w:trPr>
          <w:trHeight w:val="109"/>
        </w:trPr>
        <w:tc>
          <w:tcPr>
            <w:tcW w:w="562" w:type="dxa"/>
            <w:vMerge/>
          </w:tcPr>
          <w:p w14:paraId="3F19D36E" w14:textId="77777777"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p>
        </w:tc>
        <w:tc>
          <w:tcPr>
            <w:tcW w:w="1701" w:type="dxa"/>
            <w:vMerge/>
          </w:tcPr>
          <w:p w14:paraId="5CD0EC04" w14:textId="77777777"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p>
        </w:tc>
        <w:tc>
          <w:tcPr>
            <w:tcW w:w="709" w:type="dxa"/>
          </w:tcPr>
          <w:p w14:paraId="55FB331D" w14:textId="4603C088" w:rsidR="00AB2C21" w:rsidRPr="00D332B3" w:rsidRDefault="00AB2C21" w:rsidP="00AB2C21">
            <w:pPr>
              <w:spacing w:line="276" w:lineRule="auto"/>
              <w:contextualSpacing/>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N</w:t>
            </w:r>
          </w:p>
        </w:tc>
        <w:tc>
          <w:tcPr>
            <w:tcW w:w="709" w:type="dxa"/>
          </w:tcPr>
          <w:p w14:paraId="20E4BB53" w14:textId="18FDF6D4" w:rsidR="00AB2C21" w:rsidRPr="00D332B3" w:rsidRDefault="00AB2C21" w:rsidP="00AB2C21">
            <w:pPr>
              <w:spacing w:line="276" w:lineRule="auto"/>
              <w:contextualSpacing/>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w:t>
            </w:r>
          </w:p>
        </w:tc>
        <w:tc>
          <w:tcPr>
            <w:tcW w:w="567" w:type="dxa"/>
          </w:tcPr>
          <w:p w14:paraId="01F32630" w14:textId="61F2D930" w:rsidR="00AB2C21" w:rsidRPr="00D332B3" w:rsidRDefault="00AB2C21" w:rsidP="00AB2C21">
            <w:pPr>
              <w:spacing w:line="276" w:lineRule="auto"/>
              <w:contextualSpacing/>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N</w:t>
            </w:r>
          </w:p>
        </w:tc>
        <w:tc>
          <w:tcPr>
            <w:tcW w:w="709" w:type="dxa"/>
            <w:tcBorders>
              <w:right w:val="single" w:sz="4" w:space="0" w:color="auto"/>
            </w:tcBorders>
          </w:tcPr>
          <w:p w14:paraId="680CBA67" w14:textId="3C82ECCA" w:rsidR="00AB2C21" w:rsidRPr="00D332B3" w:rsidRDefault="00AB2C21" w:rsidP="00AB2C21">
            <w:pPr>
              <w:spacing w:line="276" w:lineRule="auto"/>
              <w:contextualSpacing/>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w:t>
            </w:r>
          </w:p>
        </w:tc>
        <w:tc>
          <w:tcPr>
            <w:tcW w:w="708" w:type="dxa"/>
            <w:tcBorders>
              <w:top w:val="single" w:sz="4" w:space="0" w:color="auto"/>
              <w:left w:val="single" w:sz="4" w:space="0" w:color="auto"/>
              <w:bottom w:val="single" w:sz="4" w:space="0" w:color="auto"/>
              <w:right w:val="single" w:sz="4" w:space="0" w:color="auto"/>
            </w:tcBorders>
          </w:tcPr>
          <w:p w14:paraId="4B57FFC0" w14:textId="05008C61" w:rsidR="00AB2C21" w:rsidRPr="00AB2C21" w:rsidRDefault="00AB2C21" w:rsidP="00AB2C21">
            <w:pPr>
              <w:spacing w:line="276" w:lineRule="auto"/>
              <w:contextualSpacing/>
              <w:jc w:val="center"/>
              <w:rPr>
                <w:rFonts w:ascii="Times New Roman" w:eastAsia="Calibri" w:hAnsi="Times New Roman" w:cs="Times New Roman"/>
                <w:b/>
                <w:bCs/>
                <w:sz w:val="24"/>
                <w:szCs w:val="24"/>
                <w:lang w:val="en-US"/>
              </w:rPr>
            </w:pPr>
            <w:r w:rsidRPr="00AB2C21">
              <w:rPr>
                <w:rFonts w:ascii="Times New Roman" w:eastAsia="Calibri" w:hAnsi="Times New Roman" w:cs="Times New Roman"/>
                <w:b/>
                <w:bCs/>
                <w:sz w:val="24"/>
                <w:szCs w:val="24"/>
                <w:lang w:val="en-US"/>
              </w:rPr>
              <w:t>N</w:t>
            </w:r>
          </w:p>
        </w:tc>
        <w:tc>
          <w:tcPr>
            <w:tcW w:w="709" w:type="dxa"/>
            <w:tcBorders>
              <w:left w:val="single" w:sz="4" w:space="0" w:color="auto"/>
              <w:right w:val="single" w:sz="4" w:space="0" w:color="auto"/>
            </w:tcBorders>
          </w:tcPr>
          <w:p w14:paraId="3E815F43" w14:textId="01162097" w:rsidR="00AB2C21" w:rsidRPr="00AB2C21" w:rsidRDefault="00AB2C21" w:rsidP="00AB2C21">
            <w:pPr>
              <w:spacing w:line="276" w:lineRule="auto"/>
              <w:contextualSpacing/>
              <w:jc w:val="center"/>
              <w:rPr>
                <w:rFonts w:ascii="Times New Roman" w:eastAsia="Calibri" w:hAnsi="Times New Roman" w:cs="Times New Roman"/>
                <w:b/>
                <w:bCs/>
                <w:sz w:val="24"/>
                <w:szCs w:val="24"/>
                <w:lang w:val="en-US"/>
              </w:rPr>
            </w:pPr>
            <w:r w:rsidRPr="00AB2C21">
              <w:rPr>
                <w:rFonts w:ascii="Times New Roman" w:eastAsia="Calibri" w:hAnsi="Times New Roman" w:cs="Times New Roman"/>
                <w:b/>
                <w:bCs/>
                <w:sz w:val="24"/>
                <w:szCs w:val="24"/>
                <w:lang w:val="en-US"/>
              </w:rPr>
              <w:t>%</w:t>
            </w:r>
          </w:p>
        </w:tc>
        <w:tc>
          <w:tcPr>
            <w:tcW w:w="851" w:type="dxa"/>
            <w:tcBorders>
              <w:left w:val="single" w:sz="4" w:space="0" w:color="auto"/>
            </w:tcBorders>
          </w:tcPr>
          <w:p w14:paraId="09FB3CAC" w14:textId="16EDDE99"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p>
        </w:tc>
        <w:tc>
          <w:tcPr>
            <w:tcW w:w="1134" w:type="dxa"/>
          </w:tcPr>
          <w:p w14:paraId="065356BF" w14:textId="77777777"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p>
        </w:tc>
      </w:tr>
      <w:tr w:rsidR="00AB2C21" w:rsidRPr="00A01128" w14:paraId="664FFE28" w14:textId="77777777" w:rsidTr="00AB2C21">
        <w:trPr>
          <w:trHeight w:val="109"/>
        </w:trPr>
        <w:tc>
          <w:tcPr>
            <w:tcW w:w="562" w:type="dxa"/>
            <w:vMerge w:val="restart"/>
          </w:tcPr>
          <w:p w14:paraId="26FCD723" w14:textId="48353994" w:rsidR="00AB2C21" w:rsidRPr="0009594F" w:rsidRDefault="00AB2C21" w:rsidP="00AB2C21">
            <w:pPr>
              <w:spacing w:line="276" w:lineRule="auto"/>
              <w:contextualSpacing/>
              <w:rPr>
                <w:rFonts w:ascii="Times New Roman" w:eastAsia="Calibri" w:hAnsi="Times New Roman" w:cs="Times New Roman"/>
                <w:sz w:val="24"/>
                <w:szCs w:val="24"/>
                <w:lang w:val="en-US"/>
              </w:rPr>
            </w:pPr>
            <w:bookmarkStart w:id="14" w:name="_Hlk141820253"/>
            <w:r w:rsidRPr="0009594F">
              <w:rPr>
                <w:rFonts w:ascii="Times New Roman" w:eastAsia="Calibri" w:hAnsi="Times New Roman" w:cs="Times New Roman"/>
                <w:sz w:val="24"/>
                <w:szCs w:val="24"/>
                <w:lang w:val="en-US"/>
              </w:rPr>
              <w:t>1.</w:t>
            </w:r>
          </w:p>
        </w:tc>
        <w:tc>
          <w:tcPr>
            <w:tcW w:w="7797" w:type="dxa"/>
            <w:gridSpan w:val="9"/>
          </w:tcPr>
          <w:p w14:paraId="7602D91C" w14:textId="0430525A" w:rsidR="00AB2C21" w:rsidRPr="00D332B3" w:rsidRDefault="00AB2C21" w:rsidP="00AB2C21">
            <w:pPr>
              <w:spacing w:line="276" w:lineRule="auto"/>
              <w:contextualSpacing/>
              <w:rPr>
                <w:rFonts w:ascii="Times New Roman" w:eastAsia="Calibri" w:hAnsi="Times New Roman" w:cs="Times New Roman"/>
                <w:b/>
                <w:bCs/>
                <w:sz w:val="24"/>
                <w:szCs w:val="24"/>
                <w:lang w:val="en-US"/>
              </w:rPr>
            </w:pPr>
            <w:r w:rsidRPr="00D332B3">
              <w:rPr>
                <w:rFonts w:ascii="Times New Roman" w:eastAsia="Calibri" w:hAnsi="Times New Roman" w:cs="Times New Roman"/>
                <w:b/>
                <w:bCs/>
                <w:sz w:val="24"/>
                <w:szCs w:val="24"/>
                <w:lang w:val="en-US"/>
              </w:rPr>
              <w:t>Jenis Pekerjaan</w:t>
            </w:r>
          </w:p>
        </w:tc>
      </w:tr>
      <w:tr w:rsidR="00AB2C21" w:rsidRPr="00A01128" w14:paraId="12B40F1A" w14:textId="77777777" w:rsidTr="007760A1">
        <w:trPr>
          <w:trHeight w:val="497"/>
        </w:trPr>
        <w:tc>
          <w:tcPr>
            <w:tcW w:w="562" w:type="dxa"/>
            <w:vMerge/>
          </w:tcPr>
          <w:p w14:paraId="4B1DFE77" w14:textId="77777777" w:rsidR="00AB2C21" w:rsidRPr="0009594F" w:rsidRDefault="00AB2C21" w:rsidP="00AB2C21">
            <w:pPr>
              <w:spacing w:line="276" w:lineRule="auto"/>
              <w:contextualSpacing/>
              <w:jc w:val="center"/>
              <w:rPr>
                <w:rFonts w:ascii="Times New Roman" w:eastAsia="Calibri" w:hAnsi="Times New Roman" w:cs="Times New Roman"/>
                <w:sz w:val="24"/>
                <w:szCs w:val="24"/>
                <w:lang w:val="en-US"/>
              </w:rPr>
            </w:pPr>
          </w:p>
        </w:tc>
        <w:tc>
          <w:tcPr>
            <w:tcW w:w="1701" w:type="dxa"/>
          </w:tcPr>
          <w:p w14:paraId="63B02D71" w14:textId="4CD60F83" w:rsidR="00AB2C21" w:rsidRPr="00D332B3" w:rsidRDefault="00AB2C21" w:rsidP="00AB2C21">
            <w:pPr>
              <w:spacing w:line="276" w:lineRule="auto"/>
              <w:contextualSpacing/>
              <w:jc w:val="center"/>
              <w:rPr>
                <w:rFonts w:ascii="Times New Roman" w:eastAsia="Calibri" w:hAnsi="Times New Roman" w:cs="Times New Roman"/>
                <w:sz w:val="24"/>
                <w:szCs w:val="24"/>
                <w:lang w:val="en-US"/>
              </w:rPr>
            </w:pPr>
            <w:r w:rsidRPr="00A01128">
              <w:rPr>
                <w:rFonts w:ascii="Times New Roman" w:eastAsia="Calibri" w:hAnsi="Times New Roman" w:cs="Times New Roman"/>
                <w:sz w:val="24"/>
                <w:szCs w:val="24"/>
                <w:lang w:val="en-US"/>
              </w:rPr>
              <w:t>Berisiko</w:t>
            </w:r>
          </w:p>
        </w:tc>
        <w:tc>
          <w:tcPr>
            <w:tcW w:w="709" w:type="dxa"/>
          </w:tcPr>
          <w:p w14:paraId="410E168E" w14:textId="1D8E59FE" w:rsidR="00AB2C21" w:rsidRPr="00D14803" w:rsidRDefault="00AB2C21" w:rsidP="00AB2C21">
            <w:pPr>
              <w:spacing w:line="276" w:lineRule="auto"/>
              <w:contextualSpacing/>
              <w:jc w:val="center"/>
              <w:rPr>
                <w:rFonts w:ascii="Times New Roman" w:eastAsia="Calibri" w:hAnsi="Times New Roman" w:cs="Times New Roman"/>
                <w:sz w:val="24"/>
                <w:szCs w:val="24"/>
                <w:lang w:val="en-GB"/>
              </w:rPr>
            </w:pPr>
            <w:r w:rsidRPr="00A01128">
              <w:rPr>
                <w:rFonts w:ascii="Times New Roman" w:eastAsia="Calibri" w:hAnsi="Times New Roman" w:cs="Times New Roman"/>
                <w:sz w:val="24"/>
                <w:szCs w:val="24"/>
                <w:lang w:val="en-GB"/>
              </w:rPr>
              <w:t>40</w:t>
            </w:r>
          </w:p>
        </w:tc>
        <w:tc>
          <w:tcPr>
            <w:tcW w:w="709" w:type="dxa"/>
          </w:tcPr>
          <w:p w14:paraId="1B67648F" w14:textId="58C546F4" w:rsidR="00AB2C21" w:rsidRPr="00310823" w:rsidRDefault="00AB2C21" w:rsidP="00AB2C21">
            <w:pPr>
              <w:spacing w:line="276" w:lineRule="auto"/>
              <w:contextualSpacing/>
              <w:jc w:val="center"/>
              <w:rPr>
                <w:rFonts w:ascii="Times New Roman" w:eastAsia="Calibri" w:hAnsi="Times New Roman" w:cs="Times New Roman"/>
                <w:sz w:val="24"/>
                <w:szCs w:val="24"/>
                <w:lang w:val="en-GB"/>
              </w:rPr>
            </w:pPr>
            <w:r w:rsidRPr="00A01128">
              <w:rPr>
                <w:rFonts w:ascii="Times New Roman" w:eastAsia="Calibri" w:hAnsi="Times New Roman" w:cs="Times New Roman"/>
                <w:sz w:val="24"/>
                <w:szCs w:val="24"/>
                <w:lang w:val="en-GB"/>
              </w:rPr>
              <w:t>80,0</w:t>
            </w:r>
          </w:p>
        </w:tc>
        <w:tc>
          <w:tcPr>
            <w:tcW w:w="567" w:type="dxa"/>
          </w:tcPr>
          <w:p w14:paraId="7D2DEDF5" w14:textId="6D9719CA"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r w:rsidRPr="00A01128">
              <w:rPr>
                <w:rFonts w:ascii="Times New Roman" w:eastAsia="Calibri" w:hAnsi="Times New Roman" w:cs="Times New Roman"/>
                <w:sz w:val="24"/>
                <w:szCs w:val="24"/>
                <w:lang w:val="en-US"/>
              </w:rPr>
              <w:t>19</w:t>
            </w:r>
          </w:p>
        </w:tc>
        <w:tc>
          <w:tcPr>
            <w:tcW w:w="709" w:type="dxa"/>
          </w:tcPr>
          <w:p w14:paraId="289217B2" w14:textId="6485EB2A" w:rsidR="00AB2C21" w:rsidRPr="00310823" w:rsidRDefault="00AB2C21" w:rsidP="00AB2C21">
            <w:pPr>
              <w:spacing w:line="276" w:lineRule="auto"/>
              <w:contextualSpacing/>
              <w:jc w:val="center"/>
              <w:rPr>
                <w:rFonts w:ascii="Times New Roman" w:eastAsia="Calibri" w:hAnsi="Times New Roman" w:cs="Times New Roman"/>
                <w:sz w:val="24"/>
                <w:szCs w:val="24"/>
                <w:lang w:val="en-US"/>
              </w:rPr>
            </w:pPr>
            <w:r w:rsidRPr="00A01128">
              <w:rPr>
                <w:rFonts w:ascii="Times New Roman" w:eastAsia="Calibri" w:hAnsi="Times New Roman" w:cs="Times New Roman"/>
                <w:sz w:val="24"/>
                <w:szCs w:val="24"/>
                <w:lang w:val="en-US"/>
              </w:rPr>
              <w:t>38,0</w:t>
            </w:r>
          </w:p>
        </w:tc>
        <w:tc>
          <w:tcPr>
            <w:tcW w:w="708" w:type="dxa"/>
          </w:tcPr>
          <w:p w14:paraId="1F53DCD8" w14:textId="009B854D"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r w:rsidRPr="00A01128">
              <w:rPr>
                <w:rFonts w:ascii="Times New Roman" w:eastAsia="Calibri" w:hAnsi="Times New Roman" w:cs="Times New Roman"/>
                <w:sz w:val="24"/>
                <w:szCs w:val="24"/>
                <w:lang w:val="en-US"/>
              </w:rPr>
              <w:t>59</w:t>
            </w:r>
          </w:p>
        </w:tc>
        <w:tc>
          <w:tcPr>
            <w:tcW w:w="709" w:type="dxa"/>
          </w:tcPr>
          <w:p w14:paraId="59C61721" w14:textId="1B249DB5"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r w:rsidRPr="00A01128">
              <w:rPr>
                <w:rFonts w:ascii="Times New Roman" w:eastAsia="Calibri" w:hAnsi="Times New Roman" w:cs="Times New Roman"/>
                <w:sz w:val="24"/>
                <w:szCs w:val="24"/>
                <w:lang w:val="en-US"/>
              </w:rPr>
              <w:t>59,0</w:t>
            </w:r>
          </w:p>
        </w:tc>
        <w:tc>
          <w:tcPr>
            <w:tcW w:w="851" w:type="dxa"/>
            <w:vMerge w:val="restart"/>
          </w:tcPr>
          <w:p w14:paraId="40ADABCC" w14:textId="7CDD8862"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r w:rsidRPr="00A01128">
              <w:rPr>
                <w:rFonts w:ascii="Times New Roman" w:eastAsia="Calibri" w:hAnsi="Times New Roman" w:cs="Times New Roman"/>
                <w:sz w:val="24"/>
                <w:szCs w:val="24"/>
                <w:lang w:val="en-US"/>
              </w:rPr>
              <w:t>0,000</w:t>
            </w:r>
          </w:p>
        </w:tc>
        <w:tc>
          <w:tcPr>
            <w:tcW w:w="1134" w:type="dxa"/>
            <w:vMerge w:val="restart"/>
          </w:tcPr>
          <w:p w14:paraId="325BA85E" w14:textId="77777777" w:rsidR="00AB2C21" w:rsidRPr="00D332B3" w:rsidRDefault="00AB2C21" w:rsidP="00AB2C21">
            <w:pPr>
              <w:spacing w:line="276" w:lineRule="auto"/>
              <w:contextualSpacing/>
              <w:jc w:val="center"/>
              <w:rPr>
                <w:rFonts w:ascii="Times New Roman" w:eastAsia="Calibri" w:hAnsi="Times New Roman" w:cs="Times New Roman"/>
                <w:sz w:val="24"/>
                <w:szCs w:val="24"/>
                <w:lang w:val="en-GB"/>
              </w:rPr>
            </w:pPr>
            <w:r w:rsidRPr="00D332B3">
              <w:rPr>
                <w:rFonts w:ascii="Times New Roman" w:eastAsia="Calibri" w:hAnsi="Times New Roman" w:cs="Times New Roman"/>
                <w:sz w:val="24"/>
                <w:szCs w:val="24"/>
                <w:lang w:val="en-GB"/>
              </w:rPr>
              <w:t>6,526</w:t>
            </w:r>
          </w:p>
          <w:p w14:paraId="6D13265F" w14:textId="0156EEC7"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r w:rsidRPr="00D332B3">
              <w:rPr>
                <w:rFonts w:ascii="Times New Roman" w:eastAsia="Calibri" w:hAnsi="Times New Roman" w:cs="Times New Roman"/>
                <w:sz w:val="24"/>
                <w:szCs w:val="24"/>
                <w:lang w:val="en-GB"/>
              </w:rPr>
              <w:t>(2,659-16,019)</w:t>
            </w:r>
          </w:p>
        </w:tc>
      </w:tr>
      <w:tr w:rsidR="00AB2C21" w:rsidRPr="00A01128" w14:paraId="14381FE7" w14:textId="77777777" w:rsidTr="007760A1">
        <w:trPr>
          <w:trHeight w:val="413"/>
        </w:trPr>
        <w:tc>
          <w:tcPr>
            <w:tcW w:w="562" w:type="dxa"/>
            <w:vMerge/>
          </w:tcPr>
          <w:p w14:paraId="224A7BD8" w14:textId="77777777" w:rsidR="00AB2C21" w:rsidRPr="0009594F" w:rsidRDefault="00AB2C21" w:rsidP="00AB2C21">
            <w:pPr>
              <w:spacing w:line="276" w:lineRule="auto"/>
              <w:contextualSpacing/>
              <w:jc w:val="center"/>
              <w:rPr>
                <w:rFonts w:ascii="Times New Roman" w:eastAsia="Calibri" w:hAnsi="Times New Roman" w:cs="Times New Roman"/>
                <w:sz w:val="24"/>
                <w:szCs w:val="24"/>
                <w:lang w:val="en-US"/>
              </w:rPr>
            </w:pPr>
          </w:p>
        </w:tc>
        <w:tc>
          <w:tcPr>
            <w:tcW w:w="1701" w:type="dxa"/>
          </w:tcPr>
          <w:p w14:paraId="266D51F4" w14:textId="58B7E7F5"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Tidak Berisiko</w:t>
            </w:r>
          </w:p>
        </w:tc>
        <w:tc>
          <w:tcPr>
            <w:tcW w:w="709" w:type="dxa"/>
          </w:tcPr>
          <w:p w14:paraId="4AEDB29D" w14:textId="50A3CD44" w:rsidR="00AB2C21" w:rsidRPr="00A01128" w:rsidRDefault="00AB2C21" w:rsidP="00AB2C21">
            <w:pPr>
              <w:spacing w:line="276" w:lineRule="auto"/>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10</w:t>
            </w:r>
          </w:p>
        </w:tc>
        <w:tc>
          <w:tcPr>
            <w:tcW w:w="709" w:type="dxa"/>
          </w:tcPr>
          <w:p w14:paraId="1BEA1AFC" w14:textId="0ED789D8" w:rsidR="00AB2C21" w:rsidRPr="00A01128" w:rsidRDefault="00AB2C21" w:rsidP="00AB2C21">
            <w:pPr>
              <w:spacing w:line="276" w:lineRule="auto"/>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20</w:t>
            </w:r>
          </w:p>
        </w:tc>
        <w:tc>
          <w:tcPr>
            <w:tcW w:w="567" w:type="dxa"/>
          </w:tcPr>
          <w:p w14:paraId="7F1A093D" w14:textId="2C6CB172"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w:t>
            </w:r>
          </w:p>
        </w:tc>
        <w:tc>
          <w:tcPr>
            <w:tcW w:w="709" w:type="dxa"/>
          </w:tcPr>
          <w:p w14:paraId="24E1653E" w14:textId="034856C6"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62,0</w:t>
            </w:r>
          </w:p>
        </w:tc>
        <w:tc>
          <w:tcPr>
            <w:tcW w:w="708" w:type="dxa"/>
          </w:tcPr>
          <w:p w14:paraId="75F5CD91" w14:textId="33D6B07C"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41</w:t>
            </w:r>
          </w:p>
        </w:tc>
        <w:tc>
          <w:tcPr>
            <w:tcW w:w="709" w:type="dxa"/>
          </w:tcPr>
          <w:p w14:paraId="7A2E5A57" w14:textId="5F4E4988"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41,0</w:t>
            </w:r>
          </w:p>
        </w:tc>
        <w:tc>
          <w:tcPr>
            <w:tcW w:w="851" w:type="dxa"/>
            <w:vMerge/>
          </w:tcPr>
          <w:p w14:paraId="2726B76B" w14:textId="1F722CD3"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p>
        </w:tc>
        <w:tc>
          <w:tcPr>
            <w:tcW w:w="1134" w:type="dxa"/>
            <w:vMerge/>
          </w:tcPr>
          <w:p w14:paraId="13573926" w14:textId="34120522" w:rsidR="00AB2C21" w:rsidRPr="00A01128" w:rsidRDefault="00AB2C21" w:rsidP="00AB2C21">
            <w:pPr>
              <w:spacing w:line="276" w:lineRule="auto"/>
              <w:contextualSpacing/>
              <w:jc w:val="center"/>
              <w:rPr>
                <w:rFonts w:ascii="Times New Roman" w:eastAsia="Calibri" w:hAnsi="Times New Roman" w:cs="Times New Roman"/>
                <w:sz w:val="24"/>
                <w:szCs w:val="24"/>
                <w:lang w:val="en-GB"/>
              </w:rPr>
            </w:pPr>
          </w:p>
        </w:tc>
      </w:tr>
      <w:tr w:rsidR="00AB2C21" w:rsidRPr="00A01128" w14:paraId="36719DE7" w14:textId="77777777" w:rsidTr="00AB2C21">
        <w:trPr>
          <w:trHeight w:val="271"/>
        </w:trPr>
        <w:tc>
          <w:tcPr>
            <w:tcW w:w="562" w:type="dxa"/>
            <w:vMerge w:val="restart"/>
          </w:tcPr>
          <w:p w14:paraId="5DE64177" w14:textId="2BF78CCE" w:rsidR="00AB2C21" w:rsidRPr="0009594F" w:rsidRDefault="00AB2C21" w:rsidP="00AB2C21">
            <w:pPr>
              <w:spacing w:line="276" w:lineRule="auto"/>
              <w:contextualSpacing/>
              <w:rPr>
                <w:rFonts w:ascii="Times New Roman" w:eastAsia="Calibri" w:hAnsi="Times New Roman" w:cs="Times New Roman"/>
                <w:sz w:val="24"/>
                <w:szCs w:val="24"/>
                <w:lang w:val="en-US"/>
              </w:rPr>
            </w:pPr>
            <w:r w:rsidRPr="0009594F">
              <w:rPr>
                <w:rFonts w:ascii="Times New Roman" w:eastAsia="Calibri" w:hAnsi="Times New Roman" w:cs="Times New Roman"/>
                <w:sz w:val="24"/>
                <w:szCs w:val="24"/>
                <w:lang w:val="en-US"/>
              </w:rPr>
              <w:t>2.</w:t>
            </w:r>
          </w:p>
        </w:tc>
        <w:tc>
          <w:tcPr>
            <w:tcW w:w="7797" w:type="dxa"/>
            <w:gridSpan w:val="9"/>
          </w:tcPr>
          <w:p w14:paraId="406D26AD" w14:textId="5F4CA494" w:rsidR="00AB2C21" w:rsidRPr="00310823" w:rsidRDefault="00AB2C21" w:rsidP="00AB2C21">
            <w:pPr>
              <w:spacing w:line="276" w:lineRule="auto"/>
              <w:contextualSpacing/>
              <w:rPr>
                <w:rFonts w:ascii="Times New Roman" w:eastAsia="Calibri" w:hAnsi="Times New Roman" w:cs="Times New Roman"/>
                <w:b/>
                <w:bCs/>
                <w:sz w:val="24"/>
                <w:szCs w:val="24"/>
                <w:lang w:val="en-GB"/>
              </w:rPr>
            </w:pPr>
            <w:r w:rsidRPr="00310823">
              <w:rPr>
                <w:rFonts w:ascii="Times New Roman" w:eastAsia="Calibri" w:hAnsi="Times New Roman" w:cs="Times New Roman"/>
                <w:b/>
                <w:bCs/>
                <w:sz w:val="24"/>
                <w:szCs w:val="24"/>
                <w:lang w:val="en-US"/>
              </w:rPr>
              <w:t>Keteraturan Pengobatan</w:t>
            </w:r>
          </w:p>
        </w:tc>
      </w:tr>
      <w:tr w:rsidR="00AB2C21" w:rsidRPr="00A01128" w14:paraId="319AF21C" w14:textId="77777777" w:rsidTr="007760A1">
        <w:trPr>
          <w:trHeight w:val="413"/>
        </w:trPr>
        <w:tc>
          <w:tcPr>
            <w:tcW w:w="562" w:type="dxa"/>
            <w:vMerge/>
          </w:tcPr>
          <w:p w14:paraId="3DF7520B" w14:textId="77777777" w:rsidR="00AB2C21" w:rsidRDefault="00AB2C21" w:rsidP="00AB2C21">
            <w:pPr>
              <w:spacing w:line="276" w:lineRule="auto"/>
              <w:contextualSpacing/>
              <w:jc w:val="center"/>
              <w:rPr>
                <w:rFonts w:ascii="Times New Roman" w:eastAsia="Calibri" w:hAnsi="Times New Roman" w:cs="Times New Roman"/>
                <w:sz w:val="24"/>
                <w:szCs w:val="24"/>
                <w:lang w:val="en-US"/>
              </w:rPr>
            </w:pPr>
          </w:p>
        </w:tc>
        <w:tc>
          <w:tcPr>
            <w:tcW w:w="1701" w:type="dxa"/>
          </w:tcPr>
          <w:p w14:paraId="03BC56D1" w14:textId="656A66D1" w:rsidR="00AB2C21" w:rsidRPr="00310823" w:rsidRDefault="00AB2C21" w:rsidP="00AB2C21">
            <w:pPr>
              <w:spacing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Tidak Teratur</w:t>
            </w:r>
          </w:p>
        </w:tc>
        <w:tc>
          <w:tcPr>
            <w:tcW w:w="709" w:type="dxa"/>
          </w:tcPr>
          <w:p w14:paraId="6B5B3384" w14:textId="6F613B25" w:rsidR="00AB2C21" w:rsidRDefault="00AB2C21" w:rsidP="00AB2C21">
            <w:pPr>
              <w:spacing w:line="276" w:lineRule="auto"/>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30</w:t>
            </w:r>
          </w:p>
        </w:tc>
        <w:tc>
          <w:tcPr>
            <w:tcW w:w="709" w:type="dxa"/>
          </w:tcPr>
          <w:p w14:paraId="24D43382" w14:textId="50E94D44" w:rsidR="00AB2C21" w:rsidRDefault="00AB2C21" w:rsidP="00AB2C21">
            <w:pPr>
              <w:spacing w:line="276" w:lineRule="auto"/>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60,0</w:t>
            </w:r>
          </w:p>
        </w:tc>
        <w:tc>
          <w:tcPr>
            <w:tcW w:w="567" w:type="dxa"/>
          </w:tcPr>
          <w:p w14:paraId="7BC8D312" w14:textId="49A0ADF9" w:rsidR="00AB2C21" w:rsidRDefault="00AB2C21" w:rsidP="00AB2C21">
            <w:pPr>
              <w:spacing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w:t>
            </w:r>
          </w:p>
        </w:tc>
        <w:tc>
          <w:tcPr>
            <w:tcW w:w="709" w:type="dxa"/>
          </w:tcPr>
          <w:p w14:paraId="6256595D" w14:textId="79C949B3" w:rsidR="00AB2C21" w:rsidRDefault="00AB2C21" w:rsidP="00AB2C21">
            <w:pPr>
              <w:spacing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28,0</w:t>
            </w:r>
          </w:p>
        </w:tc>
        <w:tc>
          <w:tcPr>
            <w:tcW w:w="708" w:type="dxa"/>
          </w:tcPr>
          <w:p w14:paraId="25AF407E" w14:textId="2EC7ACED" w:rsidR="00AB2C21" w:rsidRDefault="00AB2C21" w:rsidP="00AB2C21">
            <w:pPr>
              <w:spacing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44</w:t>
            </w:r>
          </w:p>
        </w:tc>
        <w:tc>
          <w:tcPr>
            <w:tcW w:w="709" w:type="dxa"/>
          </w:tcPr>
          <w:p w14:paraId="14E0E9AE" w14:textId="6101BD7D" w:rsidR="00AB2C21" w:rsidRDefault="00AB2C21" w:rsidP="00AB2C21">
            <w:pPr>
              <w:spacing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44,0</w:t>
            </w:r>
          </w:p>
        </w:tc>
        <w:tc>
          <w:tcPr>
            <w:tcW w:w="851" w:type="dxa"/>
            <w:vMerge w:val="restart"/>
          </w:tcPr>
          <w:p w14:paraId="63A2AF14" w14:textId="70EB7B2A" w:rsidR="00AB2C21" w:rsidRPr="00A01128" w:rsidRDefault="00AB2C21" w:rsidP="00AB2C21">
            <w:pPr>
              <w:spacing w:line="276"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0,001</w:t>
            </w:r>
          </w:p>
        </w:tc>
        <w:tc>
          <w:tcPr>
            <w:tcW w:w="1134" w:type="dxa"/>
            <w:vMerge w:val="restart"/>
          </w:tcPr>
          <w:p w14:paraId="7323705F" w14:textId="2139574F" w:rsidR="00AB2C21" w:rsidRPr="00A01128" w:rsidRDefault="00AB2C21" w:rsidP="00AB2C21">
            <w:pPr>
              <w:spacing w:line="276" w:lineRule="auto"/>
              <w:contextualSpacing/>
              <w:jc w:val="center"/>
              <w:rPr>
                <w:rFonts w:ascii="Times New Roman" w:eastAsia="Calibri" w:hAnsi="Times New Roman" w:cs="Times New Roman"/>
                <w:sz w:val="24"/>
                <w:szCs w:val="24"/>
                <w:lang w:val="en-GB"/>
              </w:rPr>
            </w:pPr>
            <w:r w:rsidRPr="000C7354">
              <w:rPr>
                <w:rFonts w:ascii="Times New Roman" w:eastAsia="Calibri" w:hAnsi="Times New Roman" w:cs="Times New Roman"/>
                <w:sz w:val="24"/>
                <w:szCs w:val="24"/>
                <w:lang w:val="en-GB"/>
              </w:rPr>
              <w:t>3,857 (1,670-8,911)</w:t>
            </w:r>
          </w:p>
        </w:tc>
      </w:tr>
      <w:tr w:rsidR="00AB2C21" w:rsidRPr="00A01128" w14:paraId="540BFE2C" w14:textId="77777777" w:rsidTr="007760A1">
        <w:trPr>
          <w:trHeight w:val="413"/>
        </w:trPr>
        <w:tc>
          <w:tcPr>
            <w:tcW w:w="562" w:type="dxa"/>
            <w:vMerge/>
          </w:tcPr>
          <w:p w14:paraId="00F0A058" w14:textId="77777777" w:rsidR="00AB2C21" w:rsidRDefault="00AB2C21" w:rsidP="00AB2C21">
            <w:pPr>
              <w:contextualSpacing/>
              <w:jc w:val="center"/>
              <w:rPr>
                <w:rFonts w:ascii="Times New Roman" w:eastAsia="Calibri" w:hAnsi="Times New Roman" w:cs="Times New Roman"/>
                <w:sz w:val="24"/>
                <w:szCs w:val="24"/>
                <w:lang w:val="en-US"/>
              </w:rPr>
            </w:pPr>
          </w:p>
        </w:tc>
        <w:tc>
          <w:tcPr>
            <w:tcW w:w="1701" w:type="dxa"/>
          </w:tcPr>
          <w:p w14:paraId="5278A30D" w14:textId="54133BF9" w:rsidR="00AB2C21" w:rsidRPr="00310823" w:rsidRDefault="00AB2C21" w:rsidP="00AB2C21">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Teratur</w:t>
            </w:r>
          </w:p>
        </w:tc>
        <w:tc>
          <w:tcPr>
            <w:tcW w:w="709" w:type="dxa"/>
          </w:tcPr>
          <w:p w14:paraId="79141371" w14:textId="12980391" w:rsidR="00AB2C21" w:rsidRDefault="00AB2C21" w:rsidP="00AB2C21">
            <w:pPr>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20</w:t>
            </w:r>
          </w:p>
        </w:tc>
        <w:tc>
          <w:tcPr>
            <w:tcW w:w="709" w:type="dxa"/>
          </w:tcPr>
          <w:p w14:paraId="123AE192" w14:textId="55B3D74C" w:rsidR="00AB2C21" w:rsidRDefault="00AB2C21" w:rsidP="00AB2C21">
            <w:pPr>
              <w:contextualSpacing/>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40,0</w:t>
            </w:r>
          </w:p>
        </w:tc>
        <w:tc>
          <w:tcPr>
            <w:tcW w:w="567" w:type="dxa"/>
          </w:tcPr>
          <w:p w14:paraId="77EC59E7" w14:textId="04BDE765" w:rsidR="00AB2C21" w:rsidRDefault="00AB2C21" w:rsidP="00AB2C21">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36</w:t>
            </w:r>
          </w:p>
        </w:tc>
        <w:tc>
          <w:tcPr>
            <w:tcW w:w="709" w:type="dxa"/>
          </w:tcPr>
          <w:p w14:paraId="4141F824" w14:textId="2CA5B014" w:rsidR="00AB2C21" w:rsidRDefault="00AB2C21" w:rsidP="00AB2C21">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72,0</w:t>
            </w:r>
          </w:p>
        </w:tc>
        <w:tc>
          <w:tcPr>
            <w:tcW w:w="708" w:type="dxa"/>
          </w:tcPr>
          <w:p w14:paraId="1AD9556C" w14:textId="5CA1B485" w:rsidR="00AB2C21" w:rsidRDefault="00AB2C21" w:rsidP="00AB2C21">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56</w:t>
            </w:r>
          </w:p>
        </w:tc>
        <w:tc>
          <w:tcPr>
            <w:tcW w:w="709" w:type="dxa"/>
          </w:tcPr>
          <w:p w14:paraId="01D289E3" w14:textId="162E4BC7" w:rsidR="00AB2C21" w:rsidRPr="00A01128" w:rsidRDefault="00AB2C21" w:rsidP="00AB2C21">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56,0</w:t>
            </w:r>
          </w:p>
        </w:tc>
        <w:tc>
          <w:tcPr>
            <w:tcW w:w="851" w:type="dxa"/>
            <w:vMerge/>
          </w:tcPr>
          <w:p w14:paraId="327A0493" w14:textId="13716F96" w:rsidR="00AB2C21" w:rsidRPr="00A01128" w:rsidRDefault="00AB2C21" w:rsidP="00AB2C21">
            <w:pPr>
              <w:contextualSpacing/>
              <w:jc w:val="center"/>
              <w:rPr>
                <w:rFonts w:ascii="Times New Roman" w:eastAsia="Calibri" w:hAnsi="Times New Roman" w:cs="Times New Roman"/>
                <w:sz w:val="24"/>
                <w:szCs w:val="24"/>
                <w:lang w:val="en-US"/>
              </w:rPr>
            </w:pPr>
          </w:p>
        </w:tc>
        <w:tc>
          <w:tcPr>
            <w:tcW w:w="1134" w:type="dxa"/>
            <w:vMerge/>
          </w:tcPr>
          <w:p w14:paraId="0E0E4223" w14:textId="77777777" w:rsidR="00AB2C21" w:rsidRPr="00A01128" w:rsidRDefault="00AB2C21" w:rsidP="00AB2C21">
            <w:pPr>
              <w:contextualSpacing/>
              <w:jc w:val="center"/>
              <w:rPr>
                <w:rFonts w:ascii="Times New Roman" w:eastAsia="Calibri" w:hAnsi="Times New Roman" w:cs="Times New Roman"/>
                <w:sz w:val="24"/>
                <w:szCs w:val="24"/>
                <w:lang w:val="en-GB"/>
              </w:rPr>
            </w:pPr>
          </w:p>
        </w:tc>
      </w:tr>
    </w:tbl>
    <w:bookmarkEnd w:id="14"/>
    <w:p w14:paraId="06522E63" w14:textId="1599D4AE" w:rsidR="00D14803" w:rsidRDefault="00747332" w:rsidP="00135F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p w14:paraId="6F7C28E3" w14:textId="08CB5A6B" w:rsidR="00A01128" w:rsidRDefault="00135F98" w:rsidP="00B64E6D">
      <w:pPr>
        <w:spacing w:after="0" w:line="360" w:lineRule="auto"/>
        <w:ind w:firstLine="720"/>
        <w:jc w:val="both"/>
        <w:rPr>
          <w:rFonts w:ascii="Times New Roman" w:hAnsi="Times New Roman" w:cs="Times New Roman"/>
          <w:sz w:val="24"/>
          <w:szCs w:val="24"/>
          <w:lang w:val="en-US"/>
        </w:rPr>
      </w:pPr>
      <w:r w:rsidRPr="00135F98">
        <w:rPr>
          <w:rFonts w:ascii="Times New Roman" w:hAnsi="Times New Roman" w:cs="Times New Roman"/>
          <w:sz w:val="24"/>
          <w:szCs w:val="24"/>
          <w:lang w:val="en-US"/>
        </w:rPr>
        <w:t xml:space="preserve">Berdasarkan tabel 3 dapat diketahui bahwa </w:t>
      </w:r>
      <w:r w:rsidRPr="00F74776">
        <w:rPr>
          <w:rFonts w:ascii="Times New Roman" w:eastAsia="Times New Roman" w:hAnsi="Times New Roman" w:cs="Times New Roman"/>
          <w:bCs/>
          <w:sz w:val="24"/>
          <w:szCs w:val="24"/>
          <w:lang w:val="en-US"/>
        </w:rPr>
        <w:t>hampir</w:t>
      </w:r>
      <w:r w:rsidRPr="00135F98">
        <w:rPr>
          <w:rFonts w:ascii="Times New Roman" w:hAnsi="Times New Roman" w:cs="Times New Roman"/>
          <w:sz w:val="24"/>
          <w:szCs w:val="24"/>
          <w:lang w:val="en-US"/>
        </w:rPr>
        <w:t xml:space="preserve"> seluruhnya penderita kusta memiliki pekerjaan berisiko dengan kecacatan yakni sebanyak 40 penderita kusta (80%) dan sebagain kecil penderita kusta memiliki pekerjaan tidak berisiko dengan kecacatan yakni sebanyak 10 penderita kusta (20%). Sedangkan hampir setengahnya penderita kusta memiliki pekerjaan yang berisiko dengan tidak cacat yakni sebanyak 19 penderita kusta (38%) dan sebagian besar penderita kusta memiliki pekerjaan yang tidak berisiko dengan tidak cacat yakni sebanyak 31 penderita kusta (62%). Dari total 100 responden (100%).</w:t>
      </w:r>
      <w:r>
        <w:rPr>
          <w:rFonts w:ascii="Times New Roman" w:hAnsi="Times New Roman" w:cs="Times New Roman"/>
          <w:sz w:val="24"/>
          <w:szCs w:val="24"/>
          <w:lang w:val="en-US"/>
        </w:rPr>
        <w:t xml:space="preserve"> H</w:t>
      </w:r>
      <w:r w:rsidR="00A01128" w:rsidRPr="00A01128">
        <w:rPr>
          <w:rFonts w:ascii="Times New Roman" w:hAnsi="Times New Roman" w:cs="Times New Roman"/>
          <w:sz w:val="24"/>
          <w:szCs w:val="24"/>
          <w:lang w:val="en-US"/>
        </w:rPr>
        <w:t xml:space="preserve">asil </w:t>
      </w:r>
      <w:r w:rsidRPr="00A01128">
        <w:rPr>
          <w:rFonts w:ascii="Times New Roman" w:eastAsia="Times New Roman" w:hAnsi="Times New Roman" w:cs="Times New Roman"/>
          <w:bCs/>
          <w:sz w:val="24"/>
          <w:szCs w:val="24"/>
          <w:lang w:val="en-US"/>
        </w:rPr>
        <w:t>uji</w:t>
      </w:r>
      <w:r w:rsidRPr="00A01128">
        <w:rPr>
          <w:rFonts w:ascii="Times New Roman" w:hAnsi="Times New Roman" w:cs="Times New Roman"/>
          <w:sz w:val="24"/>
          <w:szCs w:val="24"/>
          <w:lang w:val="en-US"/>
        </w:rPr>
        <w:t xml:space="preserve"> statistik</w:t>
      </w:r>
      <w:r w:rsidR="00891A87">
        <w:rPr>
          <w:rFonts w:ascii="Times New Roman" w:hAnsi="Times New Roman" w:cs="Times New Roman"/>
          <w:sz w:val="24"/>
          <w:szCs w:val="24"/>
          <w:lang w:val="en-US"/>
        </w:rPr>
        <w:t xml:space="preserve"> </w:t>
      </w:r>
      <w:r w:rsidR="00A01128" w:rsidRPr="00A01128">
        <w:rPr>
          <w:rFonts w:ascii="Times New Roman" w:hAnsi="Times New Roman" w:cs="Times New Roman"/>
          <w:sz w:val="24"/>
          <w:szCs w:val="24"/>
          <w:lang w:val="en-US"/>
        </w:rPr>
        <w:t xml:space="preserve">menunjukan </w:t>
      </w:r>
      <w:r w:rsidR="00891A87">
        <w:rPr>
          <w:rFonts w:ascii="Times New Roman" w:hAnsi="Times New Roman" w:cs="Times New Roman"/>
          <w:sz w:val="24"/>
          <w:szCs w:val="24"/>
          <w:lang w:val="en-US"/>
        </w:rPr>
        <w:t xml:space="preserve">bahwa </w:t>
      </w:r>
      <w:r w:rsidR="00A01128">
        <w:rPr>
          <w:rFonts w:ascii="Times New Roman" w:hAnsi="Times New Roman" w:cs="Times New Roman"/>
          <w:sz w:val="24"/>
          <w:szCs w:val="24"/>
          <w:lang w:val="en-US"/>
        </w:rPr>
        <w:t>a</w:t>
      </w:r>
      <w:r w:rsidR="00A01128" w:rsidRPr="00A01128">
        <w:rPr>
          <w:rFonts w:ascii="Times New Roman" w:hAnsi="Times New Roman" w:cs="Times New Roman"/>
          <w:sz w:val="24"/>
          <w:szCs w:val="24"/>
          <w:lang w:val="en-US"/>
        </w:rPr>
        <w:t>da hubungan jenis pekerjaan dengan kecacatan penderita kusta dengan nilai p value 0,000&lt;0,005, besar Odd Ratio (OR) sebesar 6,526 (95%CI)= sebesar (2,659-16,019) yang artinya penderita kusta dengan pekerjaan berisiko lebih tinggi dibandingkan penderita kusta yang memiliki pekerjaan tidak berisiko</w:t>
      </w:r>
      <w:r w:rsidR="00472173">
        <w:rPr>
          <w:rFonts w:ascii="Times New Roman" w:hAnsi="Times New Roman" w:cs="Times New Roman"/>
          <w:sz w:val="24"/>
          <w:szCs w:val="24"/>
          <w:lang w:val="en-US"/>
        </w:rPr>
        <w:t>.</w:t>
      </w:r>
      <w:r w:rsidR="00B64E6D" w:rsidRPr="00B64E6D">
        <w:t xml:space="preserve"> </w:t>
      </w:r>
      <w:r w:rsidR="00B64E6D" w:rsidRPr="00B64E6D">
        <w:rPr>
          <w:rFonts w:ascii="Times New Roman" w:hAnsi="Times New Roman" w:cs="Times New Roman"/>
          <w:sz w:val="24"/>
          <w:szCs w:val="24"/>
          <w:lang w:val="en-US"/>
        </w:rPr>
        <w:t>Jenis pekerjaan merupakan faktor risiko untuk terjadinya kecacatan akibat kusta.</w:t>
      </w:r>
      <w:r w:rsidR="00B64E6D">
        <w:rPr>
          <w:rFonts w:ascii="Times New Roman" w:hAnsi="Times New Roman" w:cs="Times New Roman"/>
          <w:sz w:val="24"/>
          <w:szCs w:val="24"/>
          <w:lang w:val="en-US"/>
        </w:rPr>
        <w:t xml:space="preserve"> </w:t>
      </w:r>
      <w:r w:rsidR="00B64E6D" w:rsidRPr="00B64E6D">
        <w:rPr>
          <w:rFonts w:ascii="Times New Roman" w:hAnsi="Times New Roman" w:cs="Times New Roman"/>
          <w:sz w:val="24"/>
          <w:szCs w:val="24"/>
          <w:lang w:val="en-US"/>
        </w:rPr>
        <w:t>Jenis pekerjaan dibagi menjadi 2 yaitu pekerjaan yang berisiko dan tidak berisiko</w:t>
      </w:r>
      <w:r w:rsidR="005E005E">
        <w:rPr>
          <w:rFonts w:ascii="Times New Roman" w:hAnsi="Times New Roman" w:cs="Times New Roman"/>
          <w:sz w:val="24"/>
          <w:szCs w:val="24"/>
          <w:lang w:val="en-US"/>
        </w:rPr>
        <w:t xml:space="preserve"> (Widya, 2019)</w:t>
      </w:r>
      <w:r w:rsidR="00B64E6D" w:rsidRPr="00B64E6D">
        <w:rPr>
          <w:rFonts w:ascii="Times New Roman" w:hAnsi="Times New Roman" w:cs="Times New Roman"/>
          <w:sz w:val="24"/>
          <w:szCs w:val="24"/>
          <w:lang w:val="en-US"/>
        </w:rPr>
        <w:t>.</w:t>
      </w:r>
      <w:r w:rsidR="00B64E6D" w:rsidRPr="00B64E6D">
        <w:t xml:space="preserve"> </w:t>
      </w:r>
      <w:r w:rsidR="00B64E6D" w:rsidRPr="00B64E6D">
        <w:rPr>
          <w:rFonts w:ascii="Times New Roman" w:hAnsi="Times New Roman" w:cs="Times New Roman"/>
          <w:sz w:val="24"/>
          <w:szCs w:val="24"/>
          <w:lang w:val="en-US"/>
        </w:rPr>
        <w:t>Pekerjaan yang berisiko dapat menyebabkan kecacatan pada penderita kusta.</w:t>
      </w:r>
      <w:r w:rsidR="00B64E6D">
        <w:rPr>
          <w:rFonts w:ascii="Times New Roman" w:hAnsi="Times New Roman" w:cs="Times New Roman"/>
          <w:sz w:val="24"/>
          <w:szCs w:val="24"/>
          <w:lang w:val="en-US"/>
        </w:rPr>
        <w:t xml:space="preserve"> Akan tetapi</w:t>
      </w:r>
      <w:r>
        <w:rPr>
          <w:rFonts w:ascii="Times New Roman" w:hAnsi="Times New Roman" w:cs="Times New Roman"/>
          <w:sz w:val="24"/>
          <w:szCs w:val="24"/>
          <w:lang w:val="en-US"/>
        </w:rPr>
        <w:t xml:space="preserve"> </w:t>
      </w:r>
      <w:r w:rsidR="00B64E6D">
        <w:rPr>
          <w:rFonts w:ascii="Times New Roman" w:hAnsi="Times New Roman" w:cs="Times New Roman"/>
          <w:sz w:val="24"/>
          <w:szCs w:val="24"/>
          <w:lang w:val="en-US"/>
        </w:rPr>
        <w:t>s</w:t>
      </w:r>
      <w:r w:rsidR="00B64E6D" w:rsidRPr="00B64E6D">
        <w:rPr>
          <w:rFonts w:ascii="Times New Roman" w:hAnsi="Times New Roman" w:cs="Times New Roman"/>
          <w:sz w:val="24"/>
          <w:szCs w:val="24"/>
          <w:lang w:val="en-US"/>
        </w:rPr>
        <w:t xml:space="preserve">etiap pekerjaan akan mempunyai risiko tertentu. </w:t>
      </w:r>
      <w:r w:rsidR="00B64E6D">
        <w:rPr>
          <w:rFonts w:ascii="Times New Roman" w:hAnsi="Times New Roman" w:cs="Times New Roman"/>
          <w:sz w:val="24"/>
          <w:szCs w:val="24"/>
          <w:lang w:val="en-US"/>
        </w:rPr>
        <w:t>S</w:t>
      </w:r>
      <w:r w:rsidR="00B64E6D" w:rsidRPr="00B64E6D">
        <w:rPr>
          <w:rFonts w:ascii="Times New Roman" w:hAnsi="Times New Roman" w:cs="Times New Roman"/>
          <w:sz w:val="24"/>
          <w:szCs w:val="24"/>
          <w:lang w:val="en-US"/>
        </w:rPr>
        <w:t>eseorang yang mempunyai jenis pekerjaan yang berisiko akan banyak mengeluarkan tenaga dan mengalami kelelahan fisik yang akan berdampak pada penurunan stamina sehingga penderita dapat mengalami strees fisik, seperti pekerja bangunan, buruh, tukang batu, pekerja bengkel, penjahit, buruh angkut, pembantu, petani dan nelayan akan lebih berisiko terhadap kejadian penyakit kusta.</w:t>
      </w:r>
      <w:r w:rsidR="00B64E6D">
        <w:rPr>
          <w:rFonts w:ascii="Times New Roman" w:hAnsi="Times New Roman" w:cs="Times New Roman"/>
          <w:sz w:val="24"/>
          <w:szCs w:val="24"/>
          <w:lang w:val="en-US"/>
        </w:rPr>
        <w:t xml:space="preserve"> Menurut </w:t>
      </w:r>
      <w:r w:rsidRPr="00135F98">
        <w:rPr>
          <w:rFonts w:ascii="Times New Roman" w:hAnsi="Times New Roman" w:cs="Times New Roman"/>
          <w:sz w:val="24"/>
          <w:szCs w:val="24"/>
          <w:lang w:val="en-US"/>
        </w:rPr>
        <w:t>Marlina (2021)</w:t>
      </w:r>
      <w:r w:rsidR="00B64E6D">
        <w:rPr>
          <w:rFonts w:ascii="Times New Roman" w:hAnsi="Times New Roman" w:cs="Times New Roman"/>
          <w:sz w:val="24"/>
          <w:szCs w:val="24"/>
          <w:lang w:val="en-US"/>
        </w:rPr>
        <w:t xml:space="preserve">, </w:t>
      </w:r>
      <w:r w:rsidRPr="00135F98">
        <w:rPr>
          <w:rFonts w:ascii="Times New Roman" w:hAnsi="Times New Roman" w:cs="Times New Roman"/>
          <w:sz w:val="24"/>
          <w:szCs w:val="24"/>
          <w:lang w:val="en-US"/>
        </w:rPr>
        <w:t>bahwa ada hubungan jenis pekerjaan dengan kecacatan akibat kusta.</w:t>
      </w:r>
      <w:r w:rsidR="00144BBB">
        <w:rPr>
          <w:rFonts w:ascii="Times New Roman" w:hAnsi="Times New Roman" w:cs="Times New Roman"/>
          <w:sz w:val="24"/>
          <w:szCs w:val="24"/>
          <w:lang w:val="en-US"/>
        </w:rPr>
        <w:t xml:space="preserve"> Sehingga perlu p</w:t>
      </w:r>
      <w:r w:rsidRPr="00135F98">
        <w:rPr>
          <w:rFonts w:ascii="Times New Roman" w:hAnsi="Times New Roman" w:cs="Times New Roman"/>
          <w:sz w:val="24"/>
          <w:szCs w:val="24"/>
          <w:lang w:val="en-US"/>
        </w:rPr>
        <w:t>enggunaan alat pelindung diri dalam melakukan setiap kegiatan berupa pekerjaan sangat penting untuk menjaga diri dari berbagai hal buruk yang dapat menimbulkan gangguan kesehatan. Pada penderita kusta menggunakan alat pelindung diri dapat melindungi penderita dari risiko kecacatan.</w:t>
      </w:r>
    </w:p>
    <w:p w14:paraId="41BD78F6" w14:textId="448B2656" w:rsidR="00E96EEC" w:rsidRDefault="00B64E6D" w:rsidP="00144BBB">
      <w:pPr>
        <w:spacing w:after="0" w:line="360" w:lineRule="auto"/>
        <w:ind w:firstLine="720"/>
        <w:jc w:val="both"/>
        <w:rPr>
          <w:rFonts w:ascii="Times New Roman" w:eastAsia="Arial" w:hAnsi="Times New Roman" w:cs="Times New Roman"/>
          <w:color w:val="010205"/>
          <w:sz w:val="24"/>
          <w:szCs w:val="24"/>
        </w:rPr>
      </w:pPr>
      <w:r>
        <w:rPr>
          <w:rFonts w:ascii="Times New Roman" w:hAnsi="Times New Roman" w:cs="Times New Roman"/>
          <w:sz w:val="24"/>
          <w:szCs w:val="24"/>
          <w:lang w:val="en-US"/>
        </w:rPr>
        <w:t>Penderita kusta di RSUD</w:t>
      </w:r>
      <w:r w:rsidRPr="00B64E6D">
        <w:t xml:space="preserve"> </w:t>
      </w:r>
      <w:r w:rsidRPr="00B64E6D">
        <w:rPr>
          <w:rFonts w:ascii="Times New Roman" w:hAnsi="Times New Roman" w:cs="Times New Roman"/>
          <w:sz w:val="24"/>
          <w:szCs w:val="24"/>
          <w:lang w:val="en-US"/>
        </w:rPr>
        <w:t>Sumberglagah Mojokerto</w:t>
      </w:r>
      <w:r>
        <w:rPr>
          <w:rFonts w:ascii="Times New Roman" w:hAnsi="Times New Roman" w:cs="Times New Roman"/>
          <w:sz w:val="24"/>
          <w:szCs w:val="24"/>
          <w:lang w:val="en-US"/>
        </w:rPr>
        <w:t xml:space="preserve"> diketahui </w:t>
      </w:r>
      <w:r w:rsidRPr="00B64E6D">
        <w:rPr>
          <w:rFonts w:ascii="Times New Roman" w:hAnsi="Times New Roman" w:cs="Times New Roman"/>
          <w:sz w:val="24"/>
          <w:szCs w:val="24"/>
          <w:lang w:val="en-US"/>
        </w:rPr>
        <w:t xml:space="preserve">bahwa sebagian besar tidak melakukan keteraturan pengobatan dengan kecacatan yakni sebanyak 30 penderita kusta (60%) dan hampir setengahnya penderita kusta melakukan keteraturan pengobatan dengan kecacatan yakni sebanyak 20 penderita kusta (40%). Sedangkan hampir setengahnya penderita kusta tidak melakukan keteraturan pengobatan dengan </w:t>
      </w:r>
      <w:r w:rsidRPr="00B64E6D">
        <w:rPr>
          <w:rFonts w:ascii="Times New Roman" w:hAnsi="Times New Roman" w:cs="Times New Roman"/>
          <w:sz w:val="24"/>
          <w:szCs w:val="24"/>
          <w:lang w:val="en-US"/>
        </w:rPr>
        <w:lastRenderedPageBreak/>
        <w:t xml:space="preserve">tidak cacat yakni sebanyak 14 penderita kusta (28%) dan </w:t>
      </w:r>
      <w:bookmarkStart w:id="15" w:name="_Hlk146484830"/>
      <w:r w:rsidRPr="00B64E6D">
        <w:rPr>
          <w:rFonts w:ascii="Times New Roman" w:hAnsi="Times New Roman" w:cs="Times New Roman"/>
          <w:sz w:val="24"/>
          <w:szCs w:val="24"/>
          <w:lang w:val="en-US"/>
        </w:rPr>
        <w:t>sebagain besar penderita kusta melakukan keteraturan pengobatan dengan tidak cacat yakni sebanyak 36 penderita kusta (72%</w:t>
      </w:r>
      <w:bookmarkEnd w:id="15"/>
      <w:r w:rsidRPr="00B64E6D">
        <w:rPr>
          <w:rFonts w:ascii="Times New Roman" w:hAnsi="Times New Roman" w:cs="Times New Roman"/>
          <w:sz w:val="24"/>
          <w:szCs w:val="24"/>
          <w:lang w:val="en-US"/>
        </w:rPr>
        <w:t>). Dari total 100 responden (100%).</w:t>
      </w:r>
      <w:r>
        <w:rPr>
          <w:rFonts w:ascii="Times New Roman" w:hAnsi="Times New Roman" w:cs="Times New Roman"/>
          <w:sz w:val="24"/>
          <w:szCs w:val="24"/>
          <w:lang w:val="en-US"/>
        </w:rPr>
        <w:t xml:space="preserve"> </w:t>
      </w:r>
      <w:r>
        <w:rPr>
          <w:rFonts w:ascii="Times New Roman" w:hAnsi="Times New Roman" w:cs="Times New Roman"/>
          <w:bCs/>
          <w:sz w:val="24"/>
          <w:szCs w:val="24"/>
          <w:lang w:val="en-US"/>
        </w:rPr>
        <w:t>Ha</w:t>
      </w:r>
      <w:r w:rsidR="00891A87" w:rsidRPr="00891A87">
        <w:rPr>
          <w:rFonts w:ascii="Times New Roman" w:hAnsi="Times New Roman" w:cs="Times New Roman"/>
          <w:bCs/>
          <w:sz w:val="24"/>
          <w:szCs w:val="24"/>
          <w:lang w:val="en-US"/>
        </w:rPr>
        <w:t xml:space="preserve">sil Uji Statistik yang menunjukan </w:t>
      </w:r>
      <w:r w:rsidR="00891A87">
        <w:rPr>
          <w:rFonts w:ascii="Times New Roman" w:hAnsi="Times New Roman" w:cs="Times New Roman"/>
          <w:bCs/>
          <w:sz w:val="24"/>
          <w:szCs w:val="24"/>
          <w:lang w:val="en-US"/>
        </w:rPr>
        <w:t>bahwa</w:t>
      </w:r>
      <w:r w:rsidR="00A01128" w:rsidRPr="00A01128">
        <w:rPr>
          <w:rFonts w:ascii="Times New Roman" w:hAnsi="Times New Roman" w:cs="Times New Roman"/>
          <w:bCs/>
          <w:sz w:val="24"/>
          <w:szCs w:val="24"/>
          <w:lang w:val="en-US"/>
        </w:rPr>
        <w:t xml:space="preserve"> </w:t>
      </w:r>
      <w:r w:rsidR="00891A87">
        <w:rPr>
          <w:rFonts w:ascii="Times New Roman" w:hAnsi="Times New Roman" w:cs="Times New Roman"/>
          <w:bCs/>
          <w:sz w:val="24"/>
          <w:szCs w:val="24"/>
          <w:lang w:val="en-US"/>
        </w:rPr>
        <w:t>a</w:t>
      </w:r>
      <w:r w:rsidR="00A01128" w:rsidRPr="00A01128">
        <w:rPr>
          <w:rFonts w:ascii="Times New Roman" w:hAnsi="Times New Roman" w:cs="Times New Roman"/>
          <w:bCs/>
          <w:sz w:val="24"/>
          <w:szCs w:val="24"/>
          <w:lang w:val="en-US"/>
        </w:rPr>
        <w:t>da hubungan keteraturan pengobatan dengan kecacatan penderita kusta dengan nilai p value 0,001&lt;0,005, besar Odd Ratio (OR) sebesar 3,857 (95%CI)= sebesar (1,670-8,911) yang artinya penderita kusta yang tidak melakukan keteraturan pengobatan berisiko lebih tinggi dibandingkan penderita kusta yang melakukan keteraturan pengobatan.</w:t>
      </w:r>
      <w:bookmarkStart w:id="16" w:name="_Hlk134555685"/>
      <w:bookmarkStart w:id="17" w:name="_Hlk131019721"/>
      <w:bookmarkEnd w:id="11"/>
      <w:r>
        <w:rPr>
          <w:rFonts w:ascii="Times New Roman" w:hAnsi="Times New Roman" w:cs="Times New Roman"/>
          <w:sz w:val="24"/>
          <w:szCs w:val="24"/>
          <w:lang w:val="en-US"/>
        </w:rPr>
        <w:t xml:space="preserve"> </w:t>
      </w:r>
      <w:r w:rsidR="00144BBB" w:rsidRPr="00144BBB">
        <w:rPr>
          <w:rFonts w:ascii="Times New Roman" w:hAnsi="Times New Roman" w:cs="Times New Roman"/>
          <w:sz w:val="24"/>
          <w:szCs w:val="24"/>
          <w:lang w:val="en-US"/>
        </w:rPr>
        <w:t>Kepatuhan minum obat pada penderita kusta merupakan suatu kegiatan yang dilakukan oleh penderita kusta dengan menelan atau meminum obat MDT di waktu yang tepat sesuai anjuran dan dalam dosis yang telah dianjurkan oleh dokter dalam kurun waktu tertentu secara teratur dan tanpa putus berobat.</w:t>
      </w:r>
      <w:r w:rsidR="00144BBB">
        <w:rPr>
          <w:rFonts w:ascii="Times New Roman" w:hAnsi="Times New Roman" w:cs="Times New Roman"/>
          <w:sz w:val="24"/>
          <w:szCs w:val="24"/>
          <w:lang w:val="en-US"/>
        </w:rPr>
        <w:t xml:space="preserve"> </w:t>
      </w:r>
      <w:r w:rsidR="00E96EEC" w:rsidRPr="00B64E6D">
        <w:rPr>
          <w:rFonts w:ascii="Times New Roman" w:eastAsia="Arial" w:hAnsi="Times New Roman" w:cs="Times New Roman"/>
          <w:color w:val="010205"/>
          <w:sz w:val="24"/>
          <w:szCs w:val="24"/>
        </w:rPr>
        <w:t>Risiko penderita kusta yang tidak teratur berobat akan menjadi 6,7 kali lebih besar mengalami kecacatan jika dibandingkan dengan penderita yang teratur minum obat (Wahyuni, 2019).</w:t>
      </w:r>
      <w:r w:rsidR="00144BBB">
        <w:rPr>
          <w:rFonts w:ascii="Times New Roman" w:hAnsi="Times New Roman" w:cs="Times New Roman"/>
          <w:sz w:val="24"/>
          <w:szCs w:val="24"/>
          <w:lang w:val="en-US"/>
        </w:rPr>
        <w:t xml:space="preserve"> Menurut </w:t>
      </w:r>
      <w:r w:rsidR="005E005E">
        <w:rPr>
          <w:rFonts w:ascii="Times New Roman" w:eastAsia="Arial" w:hAnsi="Times New Roman" w:cs="Times New Roman"/>
          <w:color w:val="010205"/>
          <w:sz w:val="24"/>
          <w:szCs w:val="24"/>
        </w:rPr>
        <w:t>Indanah</w:t>
      </w:r>
      <w:r w:rsidR="00E96EEC" w:rsidRPr="00144BBB">
        <w:rPr>
          <w:rFonts w:ascii="Times New Roman" w:eastAsia="Arial" w:hAnsi="Times New Roman" w:cs="Times New Roman"/>
          <w:color w:val="010205"/>
          <w:sz w:val="24"/>
          <w:szCs w:val="24"/>
        </w:rPr>
        <w:t xml:space="preserve"> (202</w:t>
      </w:r>
      <w:r w:rsidR="005E005E">
        <w:rPr>
          <w:rFonts w:ascii="Times New Roman" w:eastAsia="Arial" w:hAnsi="Times New Roman" w:cs="Times New Roman"/>
          <w:color w:val="010205"/>
          <w:sz w:val="24"/>
          <w:szCs w:val="24"/>
        </w:rPr>
        <w:t>2</w:t>
      </w:r>
      <w:r w:rsidR="00E96EEC" w:rsidRPr="00144BBB">
        <w:rPr>
          <w:rFonts w:ascii="Times New Roman" w:eastAsia="Arial" w:hAnsi="Times New Roman" w:cs="Times New Roman"/>
          <w:color w:val="010205"/>
          <w:sz w:val="24"/>
          <w:szCs w:val="24"/>
        </w:rPr>
        <w:t>)</w:t>
      </w:r>
      <w:r w:rsidR="00144BBB">
        <w:rPr>
          <w:rFonts w:ascii="Times New Roman" w:eastAsia="Arial" w:hAnsi="Times New Roman" w:cs="Times New Roman"/>
          <w:color w:val="010205"/>
          <w:sz w:val="24"/>
          <w:szCs w:val="24"/>
        </w:rPr>
        <w:t xml:space="preserve"> </w:t>
      </w:r>
      <w:r w:rsidR="00E96EEC" w:rsidRPr="00144BBB">
        <w:rPr>
          <w:rFonts w:ascii="Times New Roman" w:eastAsia="Arial" w:hAnsi="Times New Roman" w:cs="Times New Roman"/>
          <w:color w:val="010205"/>
          <w:sz w:val="24"/>
          <w:szCs w:val="24"/>
        </w:rPr>
        <w:t>bahwa ada hubungan keteraturan pengobatan dengan kejadian kecacatan akibat kusta.</w:t>
      </w:r>
      <w:r w:rsidR="00144BBB">
        <w:rPr>
          <w:rFonts w:ascii="Times New Roman" w:hAnsi="Times New Roman" w:cs="Times New Roman"/>
          <w:sz w:val="24"/>
          <w:szCs w:val="24"/>
          <w:lang w:val="en-US"/>
        </w:rPr>
        <w:t xml:space="preserve"> Sehingga u</w:t>
      </w:r>
      <w:r w:rsidR="00E96EEC" w:rsidRPr="00144BBB">
        <w:rPr>
          <w:rFonts w:ascii="Times New Roman" w:eastAsia="Arial" w:hAnsi="Times New Roman" w:cs="Times New Roman"/>
          <w:color w:val="010205"/>
          <w:sz w:val="24"/>
          <w:szCs w:val="24"/>
        </w:rPr>
        <w:t>paya meningkatkan keteraturan pengobatan pada penderita kusta antara lain dengan memberikan Pendidikan kesehatan tentang efek samping dan risiko jika tidak patuh minum obat secara teratur sesuai anjuran. Kepatuhan pengobatan pada penderita kusta membutuhkan pengawasan agar penderita tidak lupa minum obat setiap harinya dan tidak putus obat.</w:t>
      </w:r>
    </w:p>
    <w:p w14:paraId="030760D9" w14:textId="77777777" w:rsidR="00144BBB" w:rsidRPr="00144BBB" w:rsidRDefault="00144BBB" w:rsidP="00F003F1">
      <w:pPr>
        <w:spacing w:after="0" w:line="240" w:lineRule="auto"/>
        <w:ind w:firstLine="720"/>
        <w:jc w:val="both"/>
        <w:rPr>
          <w:rFonts w:ascii="Times New Roman" w:hAnsi="Times New Roman" w:cs="Times New Roman"/>
          <w:sz w:val="24"/>
          <w:szCs w:val="24"/>
          <w:lang w:val="en-US"/>
        </w:rPr>
      </w:pPr>
    </w:p>
    <w:bookmarkEnd w:id="16"/>
    <w:bookmarkEnd w:id="17"/>
    <w:p w14:paraId="22112B00" w14:textId="679BA307" w:rsidR="00E764C8" w:rsidRDefault="00E764C8" w:rsidP="00FE3670">
      <w:pPr>
        <w:spacing w:after="0" w:line="360" w:lineRule="auto"/>
        <w:jc w:val="both"/>
        <w:rPr>
          <w:rFonts w:ascii="Times New Roman" w:hAnsi="Times New Roman" w:cs="Times New Roman"/>
          <w:b/>
          <w:bCs/>
          <w:sz w:val="24"/>
          <w:szCs w:val="24"/>
        </w:rPr>
      </w:pPr>
      <w:r w:rsidRPr="00E764C8">
        <w:rPr>
          <w:rFonts w:ascii="Times New Roman" w:hAnsi="Times New Roman" w:cs="Times New Roman"/>
          <w:b/>
          <w:bCs/>
          <w:sz w:val="24"/>
          <w:szCs w:val="24"/>
        </w:rPr>
        <w:t>KESIMPULAN</w:t>
      </w:r>
      <w:r w:rsidR="0012784D">
        <w:rPr>
          <w:rFonts w:ascii="Times New Roman" w:hAnsi="Times New Roman" w:cs="Times New Roman"/>
          <w:b/>
          <w:bCs/>
          <w:sz w:val="24"/>
          <w:szCs w:val="24"/>
        </w:rPr>
        <w:t xml:space="preserve"> DAN SARAN</w:t>
      </w:r>
    </w:p>
    <w:p w14:paraId="1CF22470" w14:textId="40CD0369" w:rsidR="00C36D67" w:rsidRPr="00043834" w:rsidRDefault="00F32FE1" w:rsidP="0004383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menyimpulkan bahwa jenis pekerjaan dan keteraturan pengobatan berhubungan dengan kejadian kecacatan pada penderita kusta di RSUD Sumberglagah Mojokerto</w:t>
      </w:r>
      <w:r w:rsidR="00043834">
        <w:rPr>
          <w:rFonts w:ascii="Times New Roman" w:hAnsi="Times New Roman" w:cs="Times New Roman"/>
          <w:sz w:val="24"/>
          <w:szCs w:val="24"/>
        </w:rPr>
        <w:t xml:space="preserve">. </w:t>
      </w:r>
      <w:r w:rsidR="00144BBB">
        <w:rPr>
          <w:rFonts w:ascii="Times New Roman" w:hAnsi="Times New Roman" w:cs="Times New Roman"/>
          <w:sz w:val="24"/>
          <w:szCs w:val="24"/>
          <w:lang w:val="en-US"/>
        </w:rPr>
        <w:t>Sehingga p</w:t>
      </w:r>
      <w:r w:rsidR="009A5B52" w:rsidRPr="009A5B52">
        <w:rPr>
          <w:rFonts w:ascii="Times New Roman" w:hAnsi="Times New Roman" w:cs="Times New Roman"/>
          <w:sz w:val="24"/>
          <w:szCs w:val="24"/>
          <w:lang w:val="en-US"/>
        </w:rPr>
        <w:t>enderita kusta diharapkan lebih memahami cara merawat diri agar kecacatan yang terjadi tidak semakin parah, rutin mengikuti cek kesehatan dan teratur dalam pengobatan.</w:t>
      </w:r>
      <w:r w:rsidR="00C36D67">
        <w:br w:type="page"/>
      </w:r>
    </w:p>
    <w:p w14:paraId="0C2E2F66" w14:textId="77413DF0" w:rsidR="00E119CA" w:rsidRDefault="00E764C8" w:rsidP="002263DD">
      <w:pPr>
        <w:pStyle w:val="Heading1"/>
      </w:pPr>
      <w:r>
        <w:lastRenderedPageBreak/>
        <w:t>DAFTAR PUSTAKA</w:t>
      </w:r>
    </w:p>
    <w:p w14:paraId="7A34FA1C" w14:textId="77777777" w:rsidR="003D4C6F" w:rsidRPr="003D4C6F" w:rsidRDefault="003D4C6F" w:rsidP="003D4C6F">
      <w:pPr>
        <w:spacing w:line="240" w:lineRule="auto"/>
      </w:pPr>
    </w:p>
    <w:p w14:paraId="4CEC8802" w14:textId="7C594F60" w:rsidR="0055006C" w:rsidRPr="005E005E" w:rsidRDefault="0055006C" w:rsidP="0055006C">
      <w:pPr>
        <w:spacing w:after="240" w:line="240" w:lineRule="auto"/>
        <w:ind w:left="851" w:hanging="851"/>
        <w:jc w:val="both"/>
        <w:rPr>
          <w:rFonts w:ascii="Times New Roman" w:hAnsi="Times New Roman" w:cs="Times New Roman"/>
          <w:noProof/>
          <w:sz w:val="24"/>
          <w:szCs w:val="24"/>
          <w:lang w:val="en-US"/>
        </w:rPr>
      </w:pPr>
      <w:r w:rsidRPr="005E005E">
        <w:rPr>
          <w:rFonts w:ascii="Times New Roman" w:hAnsi="Times New Roman" w:cs="Times New Roman"/>
          <w:noProof/>
          <w:sz w:val="24"/>
          <w:szCs w:val="24"/>
          <w:lang w:val="en-US"/>
        </w:rPr>
        <w:t>Indanah. (2020). Hubungan Kepatuhan Minum Obat Kusta Dan Dukungan Keluarga Dengan Kecacatan Pada Penderita Kusta Di Kabupaten Kudus. Volume 4, P.2.</w:t>
      </w:r>
    </w:p>
    <w:p w14:paraId="094711CF" w14:textId="500BC6E1" w:rsidR="00F32FE1" w:rsidRDefault="00F32FE1" w:rsidP="0055006C">
      <w:pPr>
        <w:spacing w:after="240" w:line="240" w:lineRule="auto"/>
        <w:ind w:left="851" w:hanging="851"/>
        <w:jc w:val="both"/>
        <w:rPr>
          <w:rFonts w:ascii="Times New Roman" w:hAnsi="Times New Roman" w:cs="Times New Roman"/>
          <w:noProof/>
          <w:sz w:val="24"/>
          <w:szCs w:val="24"/>
          <w:lang w:val="en-US"/>
        </w:rPr>
      </w:pPr>
      <w:r w:rsidRPr="005E005E">
        <w:rPr>
          <w:rFonts w:ascii="Times New Roman" w:hAnsi="Times New Roman" w:cs="Times New Roman"/>
          <w:noProof/>
          <w:sz w:val="24"/>
          <w:szCs w:val="24"/>
          <w:lang w:val="en-US"/>
        </w:rPr>
        <w:t>Indonesia, M. K. (2019). Indonesia Patent No. HK. 01.07/MENKES/308/2019.</w:t>
      </w:r>
    </w:p>
    <w:p w14:paraId="6ED97EE7" w14:textId="77EAD33F" w:rsidR="005E005E" w:rsidRPr="005E005E" w:rsidRDefault="005E005E" w:rsidP="0055006C">
      <w:pPr>
        <w:spacing w:after="240" w:line="240" w:lineRule="auto"/>
        <w:ind w:left="851" w:hanging="851"/>
        <w:jc w:val="both"/>
        <w:rPr>
          <w:rFonts w:ascii="Times New Roman" w:hAnsi="Times New Roman" w:cs="Times New Roman"/>
          <w:noProof/>
          <w:sz w:val="24"/>
          <w:szCs w:val="24"/>
          <w:lang w:val="en-US"/>
        </w:rPr>
      </w:pPr>
      <w:r w:rsidRPr="005E005E">
        <w:rPr>
          <w:rFonts w:ascii="Times New Roman" w:hAnsi="Times New Roman" w:cs="Times New Roman"/>
          <w:noProof/>
          <w:sz w:val="24"/>
          <w:szCs w:val="24"/>
          <w:lang w:val="en-US"/>
        </w:rPr>
        <w:t>Irham, F.</w:t>
      </w:r>
      <w:r>
        <w:rPr>
          <w:rFonts w:ascii="Times New Roman" w:hAnsi="Times New Roman" w:cs="Times New Roman"/>
          <w:noProof/>
          <w:sz w:val="24"/>
          <w:szCs w:val="24"/>
          <w:lang w:val="en-US"/>
        </w:rPr>
        <w:t xml:space="preserve"> </w:t>
      </w:r>
      <w:r w:rsidRPr="005E005E">
        <w:rPr>
          <w:rFonts w:ascii="Times New Roman" w:hAnsi="Times New Roman" w:cs="Times New Roman"/>
          <w:noProof/>
          <w:sz w:val="24"/>
          <w:szCs w:val="24"/>
          <w:lang w:val="en-US"/>
        </w:rPr>
        <w:t>(2021). Faktor-Faktor Yang Mempengaruhi Kejadian Kecacatan Pada Penderita kusta: Literature Review. Jurnal Keperawatan Muhammadiyah, 128-140.</w:t>
      </w:r>
    </w:p>
    <w:p w14:paraId="703F7133" w14:textId="6F6F1098" w:rsidR="009B1AD5" w:rsidRPr="005E005E" w:rsidRDefault="009B1AD5" w:rsidP="0055006C">
      <w:pPr>
        <w:spacing w:after="240" w:line="240" w:lineRule="auto"/>
        <w:ind w:left="851" w:hanging="851"/>
        <w:jc w:val="both"/>
        <w:rPr>
          <w:rFonts w:ascii="Times New Roman" w:hAnsi="Times New Roman" w:cs="Times New Roman"/>
          <w:noProof/>
          <w:sz w:val="24"/>
          <w:szCs w:val="24"/>
          <w:lang w:val="en-US"/>
        </w:rPr>
      </w:pPr>
      <w:r w:rsidRPr="005E005E">
        <w:rPr>
          <w:rFonts w:ascii="Times New Roman" w:hAnsi="Times New Roman" w:cs="Times New Roman"/>
          <w:noProof/>
          <w:sz w:val="24"/>
          <w:szCs w:val="24"/>
          <w:lang w:val="en-US"/>
        </w:rPr>
        <w:t>Kementerian Kesehatan Republik Indonesia. (2022). Profil Kesehatan Indonesia Tahun 2021. Jakarta: Kementerian Kesehatan Republik Indonesia.</w:t>
      </w:r>
    </w:p>
    <w:p w14:paraId="0982DDE7" w14:textId="281626D1" w:rsidR="009B1AD5" w:rsidRPr="005E005E" w:rsidRDefault="009B1AD5" w:rsidP="0055006C">
      <w:pPr>
        <w:spacing w:after="240" w:line="240" w:lineRule="auto"/>
        <w:ind w:left="851" w:hanging="851"/>
        <w:jc w:val="both"/>
        <w:rPr>
          <w:rFonts w:ascii="Times New Roman" w:hAnsi="Times New Roman" w:cs="Times New Roman"/>
          <w:noProof/>
          <w:sz w:val="24"/>
          <w:szCs w:val="24"/>
          <w:lang w:val="en-US"/>
        </w:rPr>
      </w:pPr>
      <w:r w:rsidRPr="005E005E">
        <w:rPr>
          <w:rFonts w:ascii="Times New Roman" w:hAnsi="Times New Roman" w:cs="Times New Roman"/>
          <w:noProof/>
          <w:sz w:val="24"/>
          <w:szCs w:val="24"/>
          <w:lang w:val="en-US"/>
        </w:rPr>
        <w:t>Marlina. (2021). Determinan kecacatan akibat penyakit kusta di wilayah kerja Puskesmas Air Itam Kabupaten Penukal Adab Lematang Ilir tahun 2021.</w:t>
      </w:r>
    </w:p>
    <w:p w14:paraId="74DBEB3A" w14:textId="21DE1410" w:rsidR="00FB1D3B" w:rsidRPr="005E005E" w:rsidRDefault="00FB1D3B" w:rsidP="0055006C">
      <w:pPr>
        <w:spacing w:after="240" w:line="240" w:lineRule="auto"/>
        <w:ind w:left="851" w:hanging="851"/>
        <w:jc w:val="both"/>
        <w:rPr>
          <w:rFonts w:ascii="Times New Roman" w:hAnsi="Times New Roman" w:cs="Times New Roman"/>
          <w:noProof/>
          <w:sz w:val="24"/>
          <w:szCs w:val="24"/>
          <w:lang w:val="en-US"/>
        </w:rPr>
      </w:pPr>
      <w:r w:rsidRPr="005E005E">
        <w:rPr>
          <w:rFonts w:ascii="Times New Roman" w:hAnsi="Times New Roman" w:cs="Times New Roman"/>
          <w:noProof/>
          <w:sz w:val="24"/>
          <w:szCs w:val="24"/>
          <w:lang w:val="en-US"/>
        </w:rPr>
        <w:t>Menteri Kesehatan Republik Indonesia. (2019). Pedoman Nasional Pelayanan Kedokteran Tata Laksana Kusta. Jakarta, DKI Jakarta, Indonesia: Kementerian Kesehatan Republik Indonesia</w:t>
      </w:r>
    </w:p>
    <w:p w14:paraId="673619B0" w14:textId="32BC03E9" w:rsidR="009B1AD5" w:rsidRPr="005E005E" w:rsidRDefault="009B1AD5" w:rsidP="0055006C">
      <w:pPr>
        <w:spacing w:after="240" w:line="240" w:lineRule="auto"/>
        <w:ind w:left="851" w:hanging="851"/>
        <w:jc w:val="both"/>
        <w:rPr>
          <w:rFonts w:ascii="Times New Roman" w:hAnsi="Times New Roman" w:cs="Times New Roman"/>
          <w:noProof/>
          <w:sz w:val="24"/>
          <w:szCs w:val="24"/>
          <w:lang w:val="en-US"/>
        </w:rPr>
      </w:pPr>
      <w:r w:rsidRPr="005E005E">
        <w:rPr>
          <w:rFonts w:ascii="Times New Roman" w:hAnsi="Times New Roman" w:cs="Times New Roman"/>
          <w:noProof/>
          <w:sz w:val="24"/>
          <w:szCs w:val="24"/>
          <w:lang w:val="en-US"/>
        </w:rPr>
        <w:t>Muntasir, M. (2019). Studi faktor-faktor yang berhubungan dengan kejadian penyakit kusta pada wilayah kerja puskesmas bakunase kota kupang. Volume16, p.2.</w:t>
      </w:r>
    </w:p>
    <w:p w14:paraId="1AFECC30" w14:textId="5E07B2B6" w:rsidR="009B1AD5" w:rsidRPr="005E005E" w:rsidRDefault="009B1AD5" w:rsidP="005E005E">
      <w:pPr>
        <w:pStyle w:val="Bibliography"/>
        <w:spacing w:after="240" w:line="240" w:lineRule="auto"/>
        <w:ind w:left="851" w:hanging="851"/>
      </w:pPr>
      <w:r w:rsidRPr="005E005E">
        <w:t>Siswanto, Asrianti, T., &amp; Mulyana, D. (2020). Negected Tropical Disease Kusta Epidemiologi Aplikatif. Samarinda: Mulawarman University Press.</w:t>
      </w:r>
    </w:p>
    <w:p w14:paraId="2E2ABAC1" w14:textId="54B89FC7" w:rsidR="005E005E" w:rsidRPr="005E005E" w:rsidRDefault="005E005E" w:rsidP="005E005E">
      <w:pPr>
        <w:pStyle w:val="Bibliography"/>
        <w:spacing w:after="240" w:line="240" w:lineRule="auto"/>
        <w:ind w:left="851" w:hanging="851"/>
        <w:rPr>
          <w:rFonts w:cs="Times New Roman"/>
          <w:szCs w:val="24"/>
        </w:rPr>
      </w:pPr>
      <w:r w:rsidRPr="005E005E">
        <w:rPr>
          <w:rFonts w:cs="Times New Roman"/>
          <w:szCs w:val="24"/>
          <w:lang w:val="en-US"/>
        </w:rPr>
        <w:t xml:space="preserve">Wahyuni. (2019). </w:t>
      </w:r>
      <w:r w:rsidRPr="005E005E">
        <w:t>Risiko</w:t>
      </w:r>
      <w:r w:rsidRPr="005E005E">
        <w:rPr>
          <w:rFonts w:cs="Times New Roman"/>
          <w:szCs w:val="24"/>
        </w:rPr>
        <w:t xml:space="preserve"> kecacatan pada ketidakteraturan berobat penderita kusta di kabupaten pamekasan</w:t>
      </w:r>
    </w:p>
    <w:p w14:paraId="2A02247B" w14:textId="7125AFBF" w:rsidR="009B1AD5" w:rsidRPr="005E005E" w:rsidRDefault="009B1AD5" w:rsidP="0055006C">
      <w:pPr>
        <w:pStyle w:val="Bibliography"/>
        <w:spacing w:after="240" w:line="240" w:lineRule="auto"/>
        <w:ind w:left="851" w:hanging="851"/>
      </w:pPr>
      <w:r w:rsidRPr="005E005E">
        <w:t>Widya, T. N., Adi, M. S., &amp; Martini. (2019). Gambaran Faktor Resiko Kecacatan Pada Penderita Kusta. Jurnal Kesehatan Masyarakat, 54-59.</w:t>
      </w:r>
    </w:p>
    <w:p w14:paraId="0AA34282" w14:textId="308259C3" w:rsidR="00E764C8" w:rsidRPr="000751D6" w:rsidRDefault="00E764C8" w:rsidP="000751D6">
      <w:pPr>
        <w:pStyle w:val="Bibliography"/>
        <w:spacing w:after="240" w:line="240" w:lineRule="auto"/>
        <w:ind w:left="851" w:hanging="851"/>
        <w:rPr>
          <w:noProof/>
        </w:rPr>
      </w:pPr>
    </w:p>
    <w:sectPr w:rsidR="00E764C8" w:rsidRPr="000751D6" w:rsidSect="000A6565">
      <w:footerReference w:type="default" r:id="rId15"/>
      <w:pgSz w:w="11906" w:h="16838" w:code="9"/>
      <w:pgMar w:top="2268" w:right="1701" w:bottom="1701"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EC811" w14:textId="77777777" w:rsidR="00003494" w:rsidRDefault="00003494" w:rsidP="002263DD">
      <w:pPr>
        <w:spacing w:after="0" w:line="240" w:lineRule="auto"/>
      </w:pPr>
      <w:r>
        <w:separator/>
      </w:r>
    </w:p>
  </w:endnote>
  <w:endnote w:type="continuationSeparator" w:id="0">
    <w:p w14:paraId="1462C366" w14:textId="77777777" w:rsidR="00003494" w:rsidRDefault="00003494" w:rsidP="0022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3D5EB" w14:textId="2B64E907" w:rsidR="00472173" w:rsidRPr="002263DD" w:rsidRDefault="00472173">
    <w:pPr>
      <w:pStyle w:val="Footer"/>
      <w:jc w:val="center"/>
      <w:rPr>
        <w:rFonts w:ascii="Times New Roman" w:hAnsi="Times New Roman" w:cs="Times New Roman"/>
        <w:sz w:val="24"/>
      </w:rPr>
    </w:pPr>
  </w:p>
  <w:p w14:paraId="42A1706A" w14:textId="77777777" w:rsidR="00472173" w:rsidRDefault="00472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225127546"/>
      <w:docPartObj>
        <w:docPartGallery w:val="Page Numbers (Bottom of Page)"/>
        <w:docPartUnique/>
      </w:docPartObj>
    </w:sdtPr>
    <w:sdtEndPr>
      <w:rPr>
        <w:noProof/>
      </w:rPr>
    </w:sdtEndPr>
    <w:sdtContent>
      <w:p w14:paraId="5A206459" w14:textId="77777777" w:rsidR="00472173" w:rsidRPr="002263DD" w:rsidRDefault="00472173">
        <w:pPr>
          <w:pStyle w:val="Footer"/>
          <w:jc w:val="center"/>
          <w:rPr>
            <w:rFonts w:ascii="Times New Roman" w:hAnsi="Times New Roman" w:cs="Times New Roman"/>
            <w:sz w:val="24"/>
          </w:rPr>
        </w:pPr>
        <w:r w:rsidRPr="002263DD">
          <w:rPr>
            <w:rFonts w:ascii="Times New Roman" w:hAnsi="Times New Roman" w:cs="Times New Roman"/>
            <w:sz w:val="24"/>
          </w:rPr>
          <w:fldChar w:fldCharType="begin"/>
        </w:r>
        <w:r w:rsidRPr="002263DD">
          <w:rPr>
            <w:rFonts w:ascii="Times New Roman" w:hAnsi="Times New Roman" w:cs="Times New Roman"/>
            <w:sz w:val="24"/>
          </w:rPr>
          <w:instrText xml:space="preserve"> PAGE   \* MERGEFORMAT </w:instrText>
        </w:r>
        <w:r w:rsidRPr="002263DD">
          <w:rPr>
            <w:rFonts w:ascii="Times New Roman" w:hAnsi="Times New Roman" w:cs="Times New Roman"/>
            <w:sz w:val="24"/>
          </w:rPr>
          <w:fldChar w:fldCharType="separate"/>
        </w:r>
        <w:r w:rsidR="003F6C12">
          <w:rPr>
            <w:rFonts w:ascii="Times New Roman" w:hAnsi="Times New Roman" w:cs="Times New Roman"/>
            <w:noProof/>
            <w:sz w:val="24"/>
          </w:rPr>
          <w:t>9</w:t>
        </w:r>
        <w:r w:rsidRPr="002263DD">
          <w:rPr>
            <w:rFonts w:ascii="Times New Roman" w:hAnsi="Times New Roman" w:cs="Times New Roman"/>
            <w:noProof/>
            <w:sz w:val="24"/>
          </w:rPr>
          <w:fldChar w:fldCharType="end"/>
        </w:r>
      </w:p>
    </w:sdtContent>
  </w:sdt>
  <w:p w14:paraId="27B69D80" w14:textId="77777777" w:rsidR="00472173" w:rsidRDefault="00472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9744E" w14:textId="77777777" w:rsidR="00003494" w:rsidRDefault="00003494" w:rsidP="002263DD">
      <w:pPr>
        <w:spacing w:after="0" w:line="240" w:lineRule="auto"/>
      </w:pPr>
      <w:r>
        <w:separator/>
      </w:r>
    </w:p>
  </w:footnote>
  <w:footnote w:type="continuationSeparator" w:id="0">
    <w:p w14:paraId="039A5D5C" w14:textId="77777777" w:rsidR="00003494" w:rsidRDefault="00003494" w:rsidP="00226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5E9A"/>
    <w:multiLevelType w:val="hybridMultilevel"/>
    <w:tmpl w:val="06D4496C"/>
    <w:lvl w:ilvl="0" w:tplc="E6A288C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AC4268A"/>
    <w:multiLevelType w:val="hybridMultilevel"/>
    <w:tmpl w:val="4F7828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C8C4F69"/>
    <w:multiLevelType w:val="hybridMultilevel"/>
    <w:tmpl w:val="7CF4107C"/>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nsid w:val="1D54631B"/>
    <w:multiLevelType w:val="hybridMultilevel"/>
    <w:tmpl w:val="1948609E"/>
    <w:lvl w:ilvl="0" w:tplc="705AC68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
    <w:nsid w:val="1F787028"/>
    <w:multiLevelType w:val="hybridMultilevel"/>
    <w:tmpl w:val="623C37B8"/>
    <w:lvl w:ilvl="0" w:tplc="85D0F7D6">
      <w:start w:val="1"/>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3BA537D"/>
    <w:multiLevelType w:val="hybridMultilevel"/>
    <w:tmpl w:val="5B0C46DC"/>
    <w:lvl w:ilvl="0" w:tplc="E6A288CA">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2081941"/>
    <w:multiLevelType w:val="multilevel"/>
    <w:tmpl w:val="07C0B53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0F5D03"/>
    <w:multiLevelType w:val="hybridMultilevel"/>
    <w:tmpl w:val="46A8089C"/>
    <w:lvl w:ilvl="0" w:tplc="1C2C15D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8F42D8A"/>
    <w:multiLevelType w:val="multilevel"/>
    <w:tmpl w:val="431E3A76"/>
    <w:lvl w:ilvl="0">
      <w:start w:val="2"/>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7"/>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imes New Roman" w:eastAsiaTheme="minorHAnsi" w:hAnsi="Times New Roman" w:cstheme="minorBid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A3A0AD9"/>
    <w:multiLevelType w:val="multilevel"/>
    <w:tmpl w:val="FA16D7C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DA07B4"/>
    <w:multiLevelType w:val="hybridMultilevel"/>
    <w:tmpl w:val="CD783468"/>
    <w:lvl w:ilvl="0" w:tplc="8AF8CB74">
      <w:start w:val="1"/>
      <w:numFmt w:val="lowerLetter"/>
      <w:lvlText w:val="%1."/>
      <w:lvlJc w:val="left"/>
      <w:pPr>
        <w:ind w:left="691" w:hanging="360"/>
      </w:pPr>
      <w:rPr>
        <w:rFonts w:hint="default"/>
      </w:rPr>
    </w:lvl>
    <w:lvl w:ilvl="1" w:tplc="38090019" w:tentative="1">
      <w:start w:val="1"/>
      <w:numFmt w:val="lowerLetter"/>
      <w:lvlText w:val="%2."/>
      <w:lvlJc w:val="left"/>
      <w:pPr>
        <w:ind w:left="1411" w:hanging="360"/>
      </w:pPr>
    </w:lvl>
    <w:lvl w:ilvl="2" w:tplc="3809001B" w:tentative="1">
      <w:start w:val="1"/>
      <w:numFmt w:val="lowerRoman"/>
      <w:lvlText w:val="%3."/>
      <w:lvlJc w:val="right"/>
      <w:pPr>
        <w:ind w:left="2131" w:hanging="180"/>
      </w:pPr>
    </w:lvl>
    <w:lvl w:ilvl="3" w:tplc="3809000F" w:tentative="1">
      <w:start w:val="1"/>
      <w:numFmt w:val="decimal"/>
      <w:lvlText w:val="%4."/>
      <w:lvlJc w:val="left"/>
      <w:pPr>
        <w:ind w:left="2851" w:hanging="360"/>
      </w:pPr>
    </w:lvl>
    <w:lvl w:ilvl="4" w:tplc="38090019" w:tentative="1">
      <w:start w:val="1"/>
      <w:numFmt w:val="lowerLetter"/>
      <w:lvlText w:val="%5."/>
      <w:lvlJc w:val="left"/>
      <w:pPr>
        <w:ind w:left="3571" w:hanging="360"/>
      </w:pPr>
    </w:lvl>
    <w:lvl w:ilvl="5" w:tplc="3809001B" w:tentative="1">
      <w:start w:val="1"/>
      <w:numFmt w:val="lowerRoman"/>
      <w:lvlText w:val="%6."/>
      <w:lvlJc w:val="right"/>
      <w:pPr>
        <w:ind w:left="4291" w:hanging="180"/>
      </w:pPr>
    </w:lvl>
    <w:lvl w:ilvl="6" w:tplc="3809000F" w:tentative="1">
      <w:start w:val="1"/>
      <w:numFmt w:val="decimal"/>
      <w:lvlText w:val="%7."/>
      <w:lvlJc w:val="left"/>
      <w:pPr>
        <w:ind w:left="5011" w:hanging="360"/>
      </w:pPr>
    </w:lvl>
    <w:lvl w:ilvl="7" w:tplc="38090019" w:tentative="1">
      <w:start w:val="1"/>
      <w:numFmt w:val="lowerLetter"/>
      <w:lvlText w:val="%8."/>
      <w:lvlJc w:val="left"/>
      <w:pPr>
        <w:ind w:left="5731" w:hanging="360"/>
      </w:pPr>
    </w:lvl>
    <w:lvl w:ilvl="8" w:tplc="3809001B" w:tentative="1">
      <w:start w:val="1"/>
      <w:numFmt w:val="lowerRoman"/>
      <w:lvlText w:val="%9."/>
      <w:lvlJc w:val="right"/>
      <w:pPr>
        <w:ind w:left="6451" w:hanging="180"/>
      </w:pPr>
    </w:lvl>
  </w:abstractNum>
  <w:abstractNum w:abstractNumId="11">
    <w:nsid w:val="3D453EEC"/>
    <w:multiLevelType w:val="hybridMultilevel"/>
    <w:tmpl w:val="7E9C9E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D565718"/>
    <w:multiLevelType w:val="hybridMultilevel"/>
    <w:tmpl w:val="D0C46ED2"/>
    <w:lvl w:ilvl="0" w:tplc="645A33DC">
      <w:start w:val="1"/>
      <w:numFmt w:val="lowerLetter"/>
      <w:lvlText w:val="%1)"/>
      <w:lvlJc w:val="left"/>
      <w:pPr>
        <w:ind w:left="3938" w:hanging="360"/>
      </w:pPr>
      <w:rPr>
        <w:rFonts w:hint="default"/>
      </w:rPr>
    </w:lvl>
    <w:lvl w:ilvl="1" w:tplc="6F325224">
      <w:start w:val="1"/>
      <w:numFmt w:val="decimal"/>
      <w:lvlText w:val="%2)"/>
      <w:lvlJc w:val="left"/>
      <w:pPr>
        <w:ind w:left="3578" w:hanging="360"/>
      </w:pPr>
      <w:rPr>
        <w:rFonts w:hint="default"/>
      </w:rPr>
    </w:lvl>
    <w:lvl w:ilvl="2" w:tplc="D4BA7A0E">
      <w:start w:val="1"/>
      <w:numFmt w:val="decimal"/>
      <w:lvlText w:val="%3)"/>
      <w:lvlJc w:val="left"/>
      <w:pPr>
        <w:ind w:left="4298" w:hanging="180"/>
      </w:pPr>
      <w:rPr>
        <w:rFonts w:hint="default"/>
      </w:rPr>
    </w:lvl>
    <w:lvl w:ilvl="3" w:tplc="E1005D3A">
      <w:start w:val="1"/>
      <w:numFmt w:val="upperLetter"/>
      <w:lvlText w:val="%4."/>
      <w:lvlJc w:val="left"/>
      <w:pPr>
        <w:ind w:left="5018" w:hanging="360"/>
      </w:pPr>
      <w:rPr>
        <w:rFonts w:hint="default"/>
      </w:r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13">
    <w:nsid w:val="41B0408A"/>
    <w:multiLevelType w:val="hybridMultilevel"/>
    <w:tmpl w:val="4CCC81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B1C4868"/>
    <w:multiLevelType w:val="hybridMultilevel"/>
    <w:tmpl w:val="9FAC02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DC004F3"/>
    <w:multiLevelType w:val="hybridMultilevel"/>
    <w:tmpl w:val="ACD4F50E"/>
    <w:lvl w:ilvl="0" w:tplc="58947C86">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6">
    <w:nsid w:val="555C7F49"/>
    <w:multiLevelType w:val="hybridMultilevel"/>
    <w:tmpl w:val="03D8D16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B1F7D10"/>
    <w:multiLevelType w:val="hybridMultilevel"/>
    <w:tmpl w:val="0054EB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5233A77"/>
    <w:multiLevelType w:val="hybridMultilevel"/>
    <w:tmpl w:val="89AAD36A"/>
    <w:lvl w:ilvl="0" w:tplc="1C8A1EA2">
      <w:start w:val="1"/>
      <w:numFmt w:val="lowerLetter"/>
      <w:lvlText w:val="%1."/>
      <w:lvlJc w:val="left"/>
      <w:pPr>
        <w:ind w:left="691" w:hanging="360"/>
      </w:pPr>
      <w:rPr>
        <w:rFonts w:hint="default"/>
      </w:rPr>
    </w:lvl>
    <w:lvl w:ilvl="1" w:tplc="38090019" w:tentative="1">
      <w:start w:val="1"/>
      <w:numFmt w:val="lowerLetter"/>
      <w:lvlText w:val="%2."/>
      <w:lvlJc w:val="left"/>
      <w:pPr>
        <w:ind w:left="1411" w:hanging="360"/>
      </w:pPr>
    </w:lvl>
    <w:lvl w:ilvl="2" w:tplc="3809001B" w:tentative="1">
      <w:start w:val="1"/>
      <w:numFmt w:val="lowerRoman"/>
      <w:lvlText w:val="%3."/>
      <w:lvlJc w:val="right"/>
      <w:pPr>
        <w:ind w:left="2131" w:hanging="180"/>
      </w:pPr>
    </w:lvl>
    <w:lvl w:ilvl="3" w:tplc="3809000F" w:tentative="1">
      <w:start w:val="1"/>
      <w:numFmt w:val="decimal"/>
      <w:lvlText w:val="%4."/>
      <w:lvlJc w:val="left"/>
      <w:pPr>
        <w:ind w:left="2851" w:hanging="360"/>
      </w:pPr>
    </w:lvl>
    <w:lvl w:ilvl="4" w:tplc="38090019" w:tentative="1">
      <w:start w:val="1"/>
      <w:numFmt w:val="lowerLetter"/>
      <w:lvlText w:val="%5."/>
      <w:lvlJc w:val="left"/>
      <w:pPr>
        <w:ind w:left="3571" w:hanging="360"/>
      </w:pPr>
    </w:lvl>
    <w:lvl w:ilvl="5" w:tplc="3809001B" w:tentative="1">
      <w:start w:val="1"/>
      <w:numFmt w:val="lowerRoman"/>
      <w:lvlText w:val="%6."/>
      <w:lvlJc w:val="right"/>
      <w:pPr>
        <w:ind w:left="4291" w:hanging="180"/>
      </w:pPr>
    </w:lvl>
    <w:lvl w:ilvl="6" w:tplc="3809000F" w:tentative="1">
      <w:start w:val="1"/>
      <w:numFmt w:val="decimal"/>
      <w:lvlText w:val="%7."/>
      <w:lvlJc w:val="left"/>
      <w:pPr>
        <w:ind w:left="5011" w:hanging="360"/>
      </w:pPr>
    </w:lvl>
    <w:lvl w:ilvl="7" w:tplc="38090019" w:tentative="1">
      <w:start w:val="1"/>
      <w:numFmt w:val="lowerLetter"/>
      <w:lvlText w:val="%8."/>
      <w:lvlJc w:val="left"/>
      <w:pPr>
        <w:ind w:left="5731" w:hanging="360"/>
      </w:pPr>
    </w:lvl>
    <w:lvl w:ilvl="8" w:tplc="3809001B" w:tentative="1">
      <w:start w:val="1"/>
      <w:numFmt w:val="lowerRoman"/>
      <w:lvlText w:val="%9."/>
      <w:lvlJc w:val="right"/>
      <w:pPr>
        <w:ind w:left="6451" w:hanging="180"/>
      </w:pPr>
    </w:lvl>
  </w:abstractNum>
  <w:abstractNum w:abstractNumId="19">
    <w:nsid w:val="670462FE"/>
    <w:multiLevelType w:val="hybridMultilevel"/>
    <w:tmpl w:val="FF32A4CC"/>
    <w:lvl w:ilvl="0" w:tplc="E6A288C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5F9129D"/>
    <w:multiLevelType w:val="hybridMultilevel"/>
    <w:tmpl w:val="3A7E62D8"/>
    <w:lvl w:ilvl="0" w:tplc="DE8AE03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nsid w:val="768C2469"/>
    <w:multiLevelType w:val="hybridMultilevel"/>
    <w:tmpl w:val="F39088D4"/>
    <w:lvl w:ilvl="0" w:tplc="9F02C0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7A0864AE"/>
    <w:multiLevelType w:val="hybridMultilevel"/>
    <w:tmpl w:val="46EA0FF0"/>
    <w:lvl w:ilvl="0" w:tplc="F1B654C2">
      <w:start w:val="1"/>
      <w:numFmt w:val="upperLetter"/>
      <w:lvlText w:val="%1."/>
      <w:lvlJc w:val="left"/>
      <w:pPr>
        <w:ind w:left="741" w:hanging="437"/>
        <w:jc w:val="right"/>
      </w:pPr>
      <w:rPr>
        <w:rFonts w:ascii="Times New Roman" w:eastAsia="Times New Roman" w:hAnsi="Times New Roman" w:cs="Times New Roman" w:hint="default"/>
        <w:b/>
        <w:bCs/>
        <w:spacing w:val="-2"/>
        <w:w w:val="97"/>
        <w:sz w:val="24"/>
        <w:szCs w:val="24"/>
        <w:lang w:val="id" w:eastAsia="en-US" w:bidi="ar-SA"/>
      </w:rPr>
    </w:lvl>
    <w:lvl w:ilvl="1" w:tplc="E6AE5DB6">
      <w:start w:val="1"/>
      <w:numFmt w:val="decimal"/>
      <w:lvlText w:val="%2."/>
      <w:lvlJc w:val="left"/>
      <w:pPr>
        <w:ind w:left="873" w:hanging="286"/>
        <w:jc w:val="right"/>
      </w:pPr>
      <w:rPr>
        <w:rFonts w:ascii="Times New Roman" w:eastAsia="Times New Roman" w:hAnsi="Times New Roman" w:cs="Times New Roman" w:hint="default"/>
        <w:b/>
        <w:bCs/>
        <w:spacing w:val="-5"/>
        <w:w w:val="97"/>
        <w:sz w:val="24"/>
        <w:szCs w:val="24"/>
        <w:lang w:val="id" w:eastAsia="en-US" w:bidi="ar-SA"/>
      </w:rPr>
    </w:lvl>
    <w:lvl w:ilvl="2" w:tplc="6E948108">
      <w:start w:val="1"/>
      <w:numFmt w:val="lowerLetter"/>
      <w:lvlText w:val="%3."/>
      <w:lvlJc w:val="left"/>
      <w:pPr>
        <w:ind w:left="767" w:hanging="320"/>
      </w:pPr>
      <w:rPr>
        <w:rFonts w:ascii="Times New Roman" w:eastAsia="Times New Roman" w:hAnsi="Times New Roman" w:cs="Times New Roman" w:hint="default"/>
        <w:b/>
        <w:bCs/>
        <w:w w:val="97"/>
        <w:sz w:val="24"/>
        <w:szCs w:val="24"/>
        <w:lang w:val="id" w:eastAsia="en-US" w:bidi="ar-SA"/>
      </w:rPr>
    </w:lvl>
    <w:lvl w:ilvl="3" w:tplc="AAB21C4E">
      <w:numFmt w:val="bullet"/>
      <w:lvlText w:val="•"/>
      <w:lvlJc w:val="left"/>
      <w:pPr>
        <w:ind w:left="760" w:hanging="320"/>
      </w:pPr>
      <w:rPr>
        <w:rFonts w:hint="default"/>
        <w:lang w:val="id" w:eastAsia="en-US" w:bidi="ar-SA"/>
      </w:rPr>
    </w:lvl>
    <w:lvl w:ilvl="4" w:tplc="62B067E8">
      <w:numFmt w:val="bullet"/>
      <w:lvlText w:val="•"/>
      <w:lvlJc w:val="left"/>
      <w:pPr>
        <w:ind w:left="880" w:hanging="320"/>
      </w:pPr>
      <w:rPr>
        <w:rFonts w:hint="default"/>
        <w:lang w:val="id" w:eastAsia="en-US" w:bidi="ar-SA"/>
      </w:rPr>
    </w:lvl>
    <w:lvl w:ilvl="5" w:tplc="8688B0E0">
      <w:numFmt w:val="bullet"/>
      <w:lvlText w:val="•"/>
      <w:lvlJc w:val="left"/>
      <w:pPr>
        <w:ind w:left="2475" w:hanging="320"/>
      </w:pPr>
      <w:rPr>
        <w:rFonts w:hint="default"/>
        <w:lang w:val="id" w:eastAsia="en-US" w:bidi="ar-SA"/>
      </w:rPr>
    </w:lvl>
    <w:lvl w:ilvl="6" w:tplc="07FC9D70">
      <w:numFmt w:val="bullet"/>
      <w:lvlText w:val="•"/>
      <w:lvlJc w:val="left"/>
      <w:pPr>
        <w:ind w:left="4070" w:hanging="320"/>
      </w:pPr>
      <w:rPr>
        <w:rFonts w:hint="default"/>
        <w:lang w:val="id" w:eastAsia="en-US" w:bidi="ar-SA"/>
      </w:rPr>
    </w:lvl>
    <w:lvl w:ilvl="7" w:tplc="3B742D06">
      <w:numFmt w:val="bullet"/>
      <w:lvlText w:val="•"/>
      <w:lvlJc w:val="left"/>
      <w:pPr>
        <w:ind w:left="5665" w:hanging="320"/>
      </w:pPr>
      <w:rPr>
        <w:rFonts w:hint="default"/>
        <w:lang w:val="id" w:eastAsia="en-US" w:bidi="ar-SA"/>
      </w:rPr>
    </w:lvl>
    <w:lvl w:ilvl="8" w:tplc="9C168A44">
      <w:numFmt w:val="bullet"/>
      <w:lvlText w:val="•"/>
      <w:lvlJc w:val="left"/>
      <w:pPr>
        <w:ind w:left="7260" w:hanging="320"/>
      </w:pPr>
      <w:rPr>
        <w:rFonts w:hint="default"/>
        <w:lang w:val="id" w:eastAsia="en-US" w:bidi="ar-SA"/>
      </w:rPr>
    </w:lvl>
  </w:abstractNum>
  <w:abstractNum w:abstractNumId="23">
    <w:nsid w:val="7C3F4A9D"/>
    <w:multiLevelType w:val="hybridMultilevel"/>
    <w:tmpl w:val="2732103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21"/>
  </w:num>
  <w:num w:numId="3">
    <w:abstractNumId w:val="6"/>
  </w:num>
  <w:num w:numId="4">
    <w:abstractNumId w:val="9"/>
  </w:num>
  <w:num w:numId="5">
    <w:abstractNumId w:val="12"/>
  </w:num>
  <w:num w:numId="6">
    <w:abstractNumId w:val="8"/>
  </w:num>
  <w:num w:numId="7">
    <w:abstractNumId w:val="2"/>
  </w:num>
  <w:num w:numId="8">
    <w:abstractNumId w:val="4"/>
  </w:num>
  <w:num w:numId="9">
    <w:abstractNumId w:val="22"/>
  </w:num>
  <w:num w:numId="10">
    <w:abstractNumId w:val="3"/>
  </w:num>
  <w:num w:numId="11">
    <w:abstractNumId w:val="15"/>
  </w:num>
  <w:num w:numId="12">
    <w:abstractNumId w:val="17"/>
  </w:num>
  <w:num w:numId="13">
    <w:abstractNumId w:val="14"/>
  </w:num>
  <w:num w:numId="14">
    <w:abstractNumId w:val="11"/>
  </w:num>
  <w:num w:numId="15">
    <w:abstractNumId w:val="23"/>
  </w:num>
  <w:num w:numId="16">
    <w:abstractNumId w:val="13"/>
  </w:num>
  <w:num w:numId="17">
    <w:abstractNumId w:val="16"/>
  </w:num>
  <w:num w:numId="18">
    <w:abstractNumId w:val="1"/>
  </w:num>
  <w:num w:numId="19">
    <w:abstractNumId w:val="20"/>
  </w:num>
  <w:num w:numId="20">
    <w:abstractNumId w:val="5"/>
  </w:num>
  <w:num w:numId="21">
    <w:abstractNumId w:val="18"/>
  </w:num>
  <w:num w:numId="22">
    <w:abstractNumId w:val="0"/>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08"/>
    <w:rsid w:val="00003494"/>
    <w:rsid w:val="000134C2"/>
    <w:rsid w:val="0003059E"/>
    <w:rsid w:val="0003431E"/>
    <w:rsid w:val="00035E15"/>
    <w:rsid w:val="00043834"/>
    <w:rsid w:val="00044356"/>
    <w:rsid w:val="0005047D"/>
    <w:rsid w:val="00061FF6"/>
    <w:rsid w:val="0006715D"/>
    <w:rsid w:val="000751D6"/>
    <w:rsid w:val="0009594F"/>
    <w:rsid w:val="000A6565"/>
    <w:rsid w:val="000A65DE"/>
    <w:rsid w:val="000C33AE"/>
    <w:rsid w:val="000C7354"/>
    <w:rsid w:val="000D4698"/>
    <w:rsid w:val="000D6E16"/>
    <w:rsid w:val="000F12F4"/>
    <w:rsid w:val="000F6F04"/>
    <w:rsid w:val="00105C91"/>
    <w:rsid w:val="00114A9B"/>
    <w:rsid w:val="0012033A"/>
    <w:rsid w:val="0012784D"/>
    <w:rsid w:val="00135F98"/>
    <w:rsid w:val="001421A5"/>
    <w:rsid w:val="00143038"/>
    <w:rsid w:val="00144BBB"/>
    <w:rsid w:val="00156B5F"/>
    <w:rsid w:val="00170806"/>
    <w:rsid w:val="00187FB0"/>
    <w:rsid w:val="00197599"/>
    <w:rsid w:val="001C642F"/>
    <w:rsid w:val="001F0C42"/>
    <w:rsid w:val="00204617"/>
    <w:rsid w:val="002129AD"/>
    <w:rsid w:val="00220633"/>
    <w:rsid w:val="00223611"/>
    <w:rsid w:val="002263DD"/>
    <w:rsid w:val="00244FE3"/>
    <w:rsid w:val="00256539"/>
    <w:rsid w:val="00265789"/>
    <w:rsid w:val="00267552"/>
    <w:rsid w:val="002677B3"/>
    <w:rsid w:val="00295230"/>
    <w:rsid w:val="002C7461"/>
    <w:rsid w:val="002D67F7"/>
    <w:rsid w:val="002E323E"/>
    <w:rsid w:val="00310823"/>
    <w:rsid w:val="00316B46"/>
    <w:rsid w:val="00335452"/>
    <w:rsid w:val="00365C88"/>
    <w:rsid w:val="003824AF"/>
    <w:rsid w:val="00393A91"/>
    <w:rsid w:val="003C5708"/>
    <w:rsid w:val="003D240F"/>
    <w:rsid w:val="003D3A95"/>
    <w:rsid w:val="003D4C6F"/>
    <w:rsid w:val="003D5BC3"/>
    <w:rsid w:val="003F2BCA"/>
    <w:rsid w:val="003F45CF"/>
    <w:rsid w:val="003F68EB"/>
    <w:rsid w:val="003F6C12"/>
    <w:rsid w:val="00441D5E"/>
    <w:rsid w:val="00442952"/>
    <w:rsid w:val="004533F8"/>
    <w:rsid w:val="00465049"/>
    <w:rsid w:val="00467FC9"/>
    <w:rsid w:val="00472173"/>
    <w:rsid w:val="00485971"/>
    <w:rsid w:val="004B4324"/>
    <w:rsid w:val="004C43A3"/>
    <w:rsid w:val="00507E38"/>
    <w:rsid w:val="00511E10"/>
    <w:rsid w:val="00513EB1"/>
    <w:rsid w:val="00534190"/>
    <w:rsid w:val="00536A78"/>
    <w:rsid w:val="0055006C"/>
    <w:rsid w:val="005538E0"/>
    <w:rsid w:val="00564203"/>
    <w:rsid w:val="005A0133"/>
    <w:rsid w:val="005B1BEC"/>
    <w:rsid w:val="005B4494"/>
    <w:rsid w:val="005B7FFD"/>
    <w:rsid w:val="005C7C90"/>
    <w:rsid w:val="005D7D66"/>
    <w:rsid w:val="005E005E"/>
    <w:rsid w:val="005F4E5E"/>
    <w:rsid w:val="005F7FFD"/>
    <w:rsid w:val="006039EF"/>
    <w:rsid w:val="006200C6"/>
    <w:rsid w:val="00624CB2"/>
    <w:rsid w:val="006838C2"/>
    <w:rsid w:val="006A4FA0"/>
    <w:rsid w:val="006B373D"/>
    <w:rsid w:val="006E4E38"/>
    <w:rsid w:val="006F6226"/>
    <w:rsid w:val="00705F7A"/>
    <w:rsid w:val="0072567B"/>
    <w:rsid w:val="00733E2A"/>
    <w:rsid w:val="0074514A"/>
    <w:rsid w:val="00747332"/>
    <w:rsid w:val="0075195F"/>
    <w:rsid w:val="0076315B"/>
    <w:rsid w:val="007760A1"/>
    <w:rsid w:val="00786AA9"/>
    <w:rsid w:val="007A2A0A"/>
    <w:rsid w:val="007A2F8B"/>
    <w:rsid w:val="007E0043"/>
    <w:rsid w:val="007E41EA"/>
    <w:rsid w:val="007E7F70"/>
    <w:rsid w:val="008020D3"/>
    <w:rsid w:val="008029B2"/>
    <w:rsid w:val="00821D92"/>
    <w:rsid w:val="00832ABB"/>
    <w:rsid w:val="00834FA2"/>
    <w:rsid w:val="00836EC1"/>
    <w:rsid w:val="0084049C"/>
    <w:rsid w:val="00891A87"/>
    <w:rsid w:val="0089250D"/>
    <w:rsid w:val="00896FF6"/>
    <w:rsid w:val="008C24A3"/>
    <w:rsid w:val="008C3FF9"/>
    <w:rsid w:val="008D73AC"/>
    <w:rsid w:val="008E02A5"/>
    <w:rsid w:val="008F7AC8"/>
    <w:rsid w:val="00901691"/>
    <w:rsid w:val="00905C16"/>
    <w:rsid w:val="0092224D"/>
    <w:rsid w:val="009227C6"/>
    <w:rsid w:val="0092613E"/>
    <w:rsid w:val="00931F15"/>
    <w:rsid w:val="009519D4"/>
    <w:rsid w:val="009715C6"/>
    <w:rsid w:val="00982301"/>
    <w:rsid w:val="00983FD1"/>
    <w:rsid w:val="009A5B52"/>
    <w:rsid w:val="009B1AD5"/>
    <w:rsid w:val="009B31F1"/>
    <w:rsid w:val="009D393D"/>
    <w:rsid w:val="009E108F"/>
    <w:rsid w:val="009E4F4E"/>
    <w:rsid w:val="009F0237"/>
    <w:rsid w:val="00A01128"/>
    <w:rsid w:val="00A30E87"/>
    <w:rsid w:val="00A62E48"/>
    <w:rsid w:val="00A86879"/>
    <w:rsid w:val="00AA4E6C"/>
    <w:rsid w:val="00AB2C21"/>
    <w:rsid w:val="00AE275E"/>
    <w:rsid w:val="00AE7F57"/>
    <w:rsid w:val="00AF256A"/>
    <w:rsid w:val="00AF7B9B"/>
    <w:rsid w:val="00B239E5"/>
    <w:rsid w:val="00B50982"/>
    <w:rsid w:val="00B628C8"/>
    <w:rsid w:val="00B64E6D"/>
    <w:rsid w:val="00B72712"/>
    <w:rsid w:val="00B94E77"/>
    <w:rsid w:val="00BA69CC"/>
    <w:rsid w:val="00BB3EBE"/>
    <w:rsid w:val="00BC50F7"/>
    <w:rsid w:val="00BD76CE"/>
    <w:rsid w:val="00BE12FE"/>
    <w:rsid w:val="00C36D67"/>
    <w:rsid w:val="00C426A6"/>
    <w:rsid w:val="00C56CA6"/>
    <w:rsid w:val="00C6001D"/>
    <w:rsid w:val="00CA2C34"/>
    <w:rsid w:val="00CA7BB5"/>
    <w:rsid w:val="00CB388F"/>
    <w:rsid w:val="00CD2E65"/>
    <w:rsid w:val="00CD3946"/>
    <w:rsid w:val="00CE71C3"/>
    <w:rsid w:val="00CF79F9"/>
    <w:rsid w:val="00D13F06"/>
    <w:rsid w:val="00D14803"/>
    <w:rsid w:val="00D16EC3"/>
    <w:rsid w:val="00D332B3"/>
    <w:rsid w:val="00D50392"/>
    <w:rsid w:val="00D56317"/>
    <w:rsid w:val="00D70F93"/>
    <w:rsid w:val="00D83DEE"/>
    <w:rsid w:val="00D87D64"/>
    <w:rsid w:val="00D905BF"/>
    <w:rsid w:val="00DA1227"/>
    <w:rsid w:val="00DC3671"/>
    <w:rsid w:val="00DC6EEF"/>
    <w:rsid w:val="00DD4AC1"/>
    <w:rsid w:val="00E119CA"/>
    <w:rsid w:val="00E145DF"/>
    <w:rsid w:val="00E3275D"/>
    <w:rsid w:val="00E43521"/>
    <w:rsid w:val="00E4785A"/>
    <w:rsid w:val="00E764C8"/>
    <w:rsid w:val="00E96EEC"/>
    <w:rsid w:val="00ED4ABC"/>
    <w:rsid w:val="00F003F1"/>
    <w:rsid w:val="00F32FE1"/>
    <w:rsid w:val="00F376AC"/>
    <w:rsid w:val="00F42304"/>
    <w:rsid w:val="00F614F9"/>
    <w:rsid w:val="00F74776"/>
    <w:rsid w:val="00FA40DB"/>
    <w:rsid w:val="00FB0412"/>
    <w:rsid w:val="00FB1D3B"/>
    <w:rsid w:val="00FE1313"/>
    <w:rsid w:val="00FE36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4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494"/>
  </w:style>
  <w:style w:type="paragraph" w:styleId="Heading1">
    <w:name w:val="heading 1"/>
    <w:basedOn w:val="Normal"/>
    <w:next w:val="Normal"/>
    <w:link w:val="Heading1Char"/>
    <w:autoRedefine/>
    <w:uiPriority w:val="9"/>
    <w:qFormat/>
    <w:rsid w:val="002263DD"/>
    <w:pPr>
      <w:keepNext/>
      <w:keepLines/>
      <w:spacing w:after="0"/>
      <w:jc w:val="center"/>
      <w:outlineLvl w:val="0"/>
    </w:pPr>
    <w:rPr>
      <w:rFonts w:ascii="Times New Roman" w:eastAsiaTheme="majorEastAsia" w:hAnsi="Times New Roman" w:cstheme="majorBidi"/>
      <w:b/>
      <w:bCs/>
      <w:sz w:val="24"/>
      <w:szCs w:val="32"/>
    </w:rPr>
  </w:style>
  <w:style w:type="paragraph" w:styleId="Heading2">
    <w:name w:val="heading 2"/>
    <w:basedOn w:val="Normal"/>
    <w:next w:val="Normal"/>
    <w:link w:val="Heading2Char"/>
    <w:uiPriority w:val="9"/>
    <w:semiHidden/>
    <w:unhideWhenUsed/>
    <w:qFormat/>
    <w:rsid w:val="003F2B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983F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3DD"/>
    <w:rPr>
      <w:rFonts w:ascii="Times New Roman" w:eastAsiaTheme="majorEastAsia" w:hAnsi="Times New Roman" w:cstheme="majorBidi"/>
      <w:b/>
      <w:bCs/>
      <w:sz w:val="24"/>
      <w:szCs w:val="32"/>
    </w:rPr>
  </w:style>
  <w:style w:type="character" w:styleId="Hyperlink">
    <w:name w:val="Hyperlink"/>
    <w:basedOn w:val="DefaultParagraphFont"/>
    <w:uiPriority w:val="99"/>
    <w:unhideWhenUsed/>
    <w:rsid w:val="005B4494"/>
    <w:rPr>
      <w:color w:val="0563C1" w:themeColor="hyperlink"/>
      <w:u w:val="single"/>
    </w:rPr>
  </w:style>
  <w:style w:type="character" w:customStyle="1" w:styleId="UnresolvedMention1">
    <w:name w:val="Unresolved Mention1"/>
    <w:basedOn w:val="DefaultParagraphFont"/>
    <w:uiPriority w:val="99"/>
    <w:semiHidden/>
    <w:unhideWhenUsed/>
    <w:rsid w:val="005B4494"/>
    <w:rPr>
      <w:color w:val="605E5C"/>
      <w:shd w:val="clear" w:color="auto" w:fill="E1DFDD"/>
    </w:rPr>
  </w:style>
  <w:style w:type="paragraph" w:styleId="ListParagraph">
    <w:name w:val="List Paragraph"/>
    <w:aliases w:val="sub3bab,UGEX'Z,Head 5,heading 1"/>
    <w:basedOn w:val="Normal"/>
    <w:link w:val="ListParagraphChar"/>
    <w:uiPriority w:val="34"/>
    <w:qFormat/>
    <w:rsid w:val="00223611"/>
    <w:pPr>
      <w:ind w:left="720"/>
      <w:contextualSpacing/>
    </w:pPr>
  </w:style>
  <w:style w:type="paragraph" w:customStyle="1" w:styleId="Normal1">
    <w:name w:val="Normal1"/>
    <w:rsid w:val="00BE12FE"/>
    <w:pPr>
      <w:spacing w:after="0" w:line="276" w:lineRule="auto"/>
    </w:pPr>
    <w:rPr>
      <w:rFonts w:ascii="Arial" w:eastAsia="Arial" w:hAnsi="Arial" w:cs="Arial"/>
      <w:lang w:val="id-ID"/>
    </w:rPr>
  </w:style>
  <w:style w:type="table" w:styleId="TableGrid">
    <w:name w:val="Table Grid"/>
    <w:basedOn w:val="TableNormal"/>
    <w:uiPriority w:val="39"/>
    <w:rsid w:val="00BE12FE"/>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983FD1"/>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3F2BC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sub3bab Char,UGEX'Z Char,Head 5 Char,heading 1 Char"/>
    <w:link w:val="ListParagraph"/>
    <w:uiPriority w:val="34"/>
    <w:locked/>
    <w:rsid w:val="003F2BCA"/>
  </w:style>
  <w:style w:type="paragraph" w:styleId="Bibliography">
    <w:name w:val="Bibliography"/>
    <w:basedOn w:val="Normal"/>
    <w:next w:val="Normal"/>
    <w:uiPriority w:val="37"/>
    <w:unhideWhenUsed/>
    <w:rsid w:val="005A0133"/>
    <w:pPr>
      <w:spacing w:after="0" w:line="480" w:lineRule="auto"/>
      <w:jc w:val="both"/>
    </w:pPr>
    <w:rPr>
      <w:rFonts w:ascii="Times New Roman" w:hAnsi="Times New Roman"/>
      <w:sz w:val="24"/>
      <w:szCs w:val="21"/>
      <w:lang w:val="id-ID"/>
    </w:rPr>
  </w:style>
  <w:style w:type="table" w:customStyle="1" w:styleId="PlainTable21">
    <w:name w:val="Plain Table 21"/>
    <w:basedOn w:val="TableNormal"/>
    <w:uiPriority w:val="42"/>
    <w:rsid w:val="00A30E8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22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3DD"/>
    <w:rPr>
      <w:rFonts w:ascii="Tahoma" w:hAnsi="Tahoma" w:cs="Tahoma"/>
      <w:sz w:val="16"/>
      <w:szCs w:val="16"/>
    </w:rPr>
  </w:style>
  <w:style w:type="paragraph" w:styleId="Header">
    <w:name w:val="header"/>
    <w:basedOn w:val="Normal"/>
    <w:link w:val="HeaderChar"/>
    <w:uiPriority w:val="99"/>
    <w:unhideWhenUsed/>
    <w:rsid w:val="00226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DD"/>
  </w:style>
  <w:style w:type="paragraph" w:styleId="Footer">
    <w:name w:val="footer"/>
    <w:basedOn w:val="Normal"/>
    <w:link w:val="FooterChar"/>
    <w:uiPriority w:val="99"/>
    <w:unhideWhenUsed/>
    <w:rsid w:val="00226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3DD"/>
  </w:style>
  <w:style w:type="character" w:customStyle="1" w:styleId="UnresolvedMention">
    <w:name w:val="Unresolved Mention"/>
    <w:basedOn w:val="DefaultParagraphFont"/>
    <w:uiPriority w:val="99"/>
    <w:semiHidden/>
    <w:unhideWhenUsed/>
    <w:rsid w:val="00DD4AC1"/>
    <w:rPr>
      <w:color w:val="605E5C"/>
      <w:shd w:val="clear" w:color="auto" w:fill="E1DFDD"/>
    </w:rPr>
  </w:style>
  <w:style w:type="paragraph" w:styleId="BodyText">
    <w:name w:val="Body Text"/>
    <w:basedOn w:val="Normal"/>
    <w:link w:val="BodyTextChar"/>
    <w:uiPriority w:val="1"/>
    <w:qFormat/>
    <w:rsid w:val="00D5039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50392"/>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50392"/>
    <w:pPr>
      <w:widowControl w:val="0"/>
      <w:autoSpaceDE w:val="0"/>
      <w:autoSpaceDN w:val="0"/>
      <w:spacing w:after="0" w:line="240" w:lineRule="auto"/>
    </w:pPr>
    <w:rPr>
      <w:rFonts w:ascii="Times New Roman" w:eastAsia="Times New Roman" w:hAnsi="Times New Roman" w:cs="Times New Roman"/>
      <w:lang w:val="id"/>
    </w:rPr>
  </w:style>
  <w:style w:type="table" w:customStyle="1" w:styleId="PlainTable2">
    <w:name w:val="Plain Table 2"/>
    <w:basedOn w:val="TableNormal"/>
    <w:uiPriority w:val="42"/>
    <w:rsid w:val="00D503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256539"/>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41EA"/>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E41EA"/>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E41EA"/>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239E5"/>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5538E0"/>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538E0"/>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A011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A011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494"/>
  </w:style>
  <w:style w:type="paragraph" w:styleId="Heading1">
    <w:name w:val="heading 1"/>
    <w:basedOn w:val="Normal"/>
    <w:next w:val="Normal"/>
    <w:link w:val="Heading1Char"/>
    <w:autoRedefine/>
    <w:uiPriority w:val="9"/>
    <w:qFormat/>
    <w:rsid w:val="002263DD"/>
    <w:pPr>
      <w:keepNext/>
      <w:keepLines/>
      <w:spacing w:after="0"/>
      <w:jc w:val="center"/>
      <w:outlineLvl w:val="0"/>
    </w:pPr>
    <w:rPr>
      <w:rFonts w:ascii="Times New Roman" w:eastAsiaTheme="majorEastAsia" w:hAnsi="Times New Roman" w:cstheme="majorBidi"/>
      <w:b/>
      <w:bCs/>
      <w:sz w:val="24"/>
      <w:szCs w:val="32"/>
    </w:rPr>
  </w:style>
  <w:style w:type="paragraph" w:styleId="Heading2">
    <w:name w:val="heading 2"/>
    <w:basedOn w:val="Normal"/>
    <w:next w:val="Normal"/>
    <w:link w:val="Heading2Char"/>
    <w:uiPriority w:val="9"/>
    <w:semiHidden/>
    <w:unhideWhenUsed/>
    <w:qFormat/>
    <w:rsid w:val="003F2B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983F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3DD"/>
    <w:rPr>
      <w:rFonts w:ascii="Times New Roman" w:eastAsiaTheme="majorEastAsia" w:hAnsi="Times New Roman" w:cstheme="majorBidi"/>
      <w:b/>
      <w:bCs/>
      <w:sz w:val="24"/>
      <w:szCs w:val="32"/>
    </w:rPr>
  </w:style>
  <w:style w:type="character" w:styleId="Hyperlink">
    <w:name w:val="Hyperlink"/>
    <w:basedOn w:val="DefaultParagraphFont"/>
    <w:uiPriority w:val="99"/>
    <w:unhideWhenUsed/>
    <w:rsid w:val="005B4494"/>
    <w:rPr>
      <w:color w:val="0563C1" w:themeColor="hyperlink"/>
      <w:u w:val="single"/>
    </w:rPr>
  </w:style>
  <w:style w:type="character" w:customStyle="1" w:styleId="UnresolvedMention1">
    <w:name w:val="Unresolved Mention1"/>
    <w:basedOn w:val="DefaultParagraphFont"/>
    <w:uiPriority w:val="99"/>
    <w:semiHidden/>
    <w:unhideWhenUsed/>
    <w:rsid w:val="005B4494"/>
    <w:rPr>
      <w:color w:val="605E5C"/>
      <w:shd w:val="clear" w:color="auto" w:fill="E1DFDD"/>
    </w:rPr>
  </w:style>
  <w:style w:type="paragraph" w:styleId="ListParagraph">
    <w:name w:val="List Paragraph"/>
    <w:aliases w:val="sub3bab,UGEX'Z,Head 5,heading 1"/>
    <w:basedOn w:val="Normal"/>
    <w:link w:val="ListParagraphChar"/>
    <w:uiPriority w:val="34"/>
    <w:qFormat/>
    <w:rsid w:val="00223611"/>
    <w:pPr>
      <w:ind w:left="720"/>
      <w:contextualSpacing/>
    </w:pPr>
  </w:style>
  <w:style w:type="paragraph" w:customStyle="1" w:styleId="Normal1">
    <w:name w:val="Normal1"/>
    <w:rsid w:val="00BE12FE"/>
    <w:pPr>
      <w:spacing w:after="0" w:line="276" w:lineRule="auto"/>
    </w:pPr>
    <w:rPr>
      <w:rFonts w:ascii="Arial" w:eastAsia="Arial" w:hAnsi="Arial" w:cs="Arial"/>
      <w:lang w:val="id-ID"/>
    </w:rPr>
  </w:style>
  <w:style w:type="table" w:styleId="TableGrid">
    <w:name w:val="Table Grid"/>
    <w:basedOn w:val="TableNormal"/>
    <w:uiPriority w:val="39"/>
    <w:rsid w:val="00BE12FE"/>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983FD1"/>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3F2BC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sub3bab Char,UGEX'Z Char,Head 5 Char,heading 1 Char"/>
    <w:link w:val="ListParagraph"/>
    <w:uiPriority w:val="34"/>
    <w:locked/>
    <w:rsid w:val="003F2BCA"/>
  </w:style>
  <w:style w:type="paragraph" w:styleId="Bibliography">
    <w:name w:val="Bibliography"/>
    <w:basedOn w:val="Normal"/>
    <w:next w:val="Normal"/>
    <w:uiPriority w:val="37"/>
    <w:unhideWhenUsed/>
    <w:rsid w:val="005A0133"/>
    <w:pPr>
      <w:spacing w:after="0" w:line="480" w:lineRule="auto"/>
      <w:jc w:val="both"/>
    </w:pPr>
    <w:rPr>
      <w:rFonts w:ascii="Times New Roman" w:hAnsi="Times New Roman"/>
      <w:sz w:val="24"/>
      <w:szCs w:val="21"/>
      <w:lang w:val="id-ID"/>
    </w:rPr>
  </w:style>
  <w:style w:type="table" w:customStyle="1" w:styleId="PlainTable21">
    <w:name w:val="Plain Table 21"/>
    <w:basedOn w:val="TableNormal"/>
    <w:uiPriority w:val="42"/>
    <w:rsid w:val="00A30E8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22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3DD"/>
    <w:rPr>
      <w:rFonts w:ascii="Tahoma" w:hAnsi="Tahoma" w:cs="Tahoma"/>
      <w:sz w:val="16"/>
      <w:szCs w:val="16"/>
    </w:rPr>
  </w:style>
  <w:style w:type="paragraph" w:styleId="Header">
    <w:name w:val="header"/>
    <w:basedOn w:val="Normal"/>
    <w:link w:val="HeaderChar"/>
    <w:uiPriority w:val="99"/>
    <w:unhideWhenUsed/>
    <w:rsid w:val="00226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DD"/>
  </w:style>
  <w:style w:type="paragraph" w:styleId="Footer">
    <w:name w:val="footer"/>
    <w:basedOn w:val="Normal"/>
    <w:link w:val="FooterChar"/>
    <w:uiPriority w:val="99"/>
    <w:unhideWhenUsed/>
    <w:rsid w:val="00226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3DD"/>
  </w:style>
  <w:style w:type="character" w:customStyle="1" w:styleId="UnresolvedMention">
    <w:name w:val="Unresolved Mention"/>
    <w:basedOn w:val="DefaultParagraphFont"/>
    <w:uiPriority w:val="99"/>
    <w:semiHidden/>
    <w:unhideWhenUsed/>
    <w:rsid w:val="00DD4AC1"/>
    <w:rPr>
      <w:color w:val="605E5C"/>
      <w:shd w:val="clear" w:color="auto" w:fill="E1DFDD"/>
    </w:rPr>
  </w:style>
  <w:style w:type="paragraph" w:styleId="BodyText">
    <w:name w:val="Body Text"/>
    <w:basedOn w:val="Normal"/>
    <w:link w:val="BodyTextChar"/>
    <w:uiPriority w:val="1"/>
    <w:qFormat/>
    <w:rsid w:val="00D5039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50392"/>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50392"/>
    <w:pPr>
      <w:widowControl w:val="0"/>
      <w:autoSpaceDE w:val="0"/>
      <w:autoSpaceDN w:val="0"/>
      <w:spacing w:after="0" w:line="240" w:lineRule="auto"/>
    </w:pPr>
    <w:rPr>
      <w:rFonts w:ascii="Times New Roman" w:eastAsia="Times New Roman" w:hAnsi="Times New Roman" w:cs="Times New Roman"/>
      <w:lang w:val="id"/>
    </w:rPr>
  </w:style>
  <w:style w:type="table" w:customStyle="1" w:styleId="PlainTable2">
    <w:name w:val="Plain Table 2"/>
    <w:basedOn w:val="TableNormal"/>
    <w:uiPriority w:val="42"/>
    <w:rsid w:val="00D503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256539"/>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41EA"/>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E41EA"/>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E41EA"/>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239E5"/>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5538E0"/>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538E0"/>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A011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A011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4253">
      <w:bodyDiv w:val="1"/>
      <w:marLeft w:val="0"/>
      <w:marRight w:val="0"/>
      <w:marTop w:val="0"/>
      <w:marBottom w:val="0"/>
      <w:divBdr>
        <w:top w:val="none" w:sz="0" w:space="0" w:color="auto"/>
        <w:left w:val="none" w:sz="0" w:space="0" w:color="auto"/>
        <w:bottom w:val="none" w:sz="0" w:space="0" w:color="auto"/>
        <w:right w:val="none" w:sz="0" w:space="0" w:color="auto"/>
      </w:divBdr>
    </w:div>
    <w:div w:id="1590263272">
      <w:bodyDiv w:val="1"/>
      <w:marLeft w:val="0"/>
      <w:marRight w:val="0"/>
      <w:marTop w:val="0"/>
      <w:marBottom w:val="0"/>
      <w:divBdr>
        <w:top w:val="none" w:sz="0" w:space="0" w:color="auto"/>
        <w:left w:val="none" w:sz="0" w:space="0" w:color="auto"/>
        <w:bottom w:val="none" w:sz="0" w:space="0" w:color="auto"/>
        <w:right w:val="none" w:sz="0" w:space="0" w:color="auto"/>
      </w:divBdr>
    </w:div>
    <w:div w:id="212318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ustinpipin2@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himawansaput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Not18</b:Tag>
    <b:SourceType>Book</b:SourceType>
    <b:Guid>{8DDD5DB2-7AB2-4F03-BD5B-84E6F908ECD3}</b:Guid>
    <b:Author>
      <b:Author>
        <b:NameList>
          <b:Person>
            <b:Last>Notoatmodjo</b:Last>
          </b:Person>
        </b:NameList>
      </b:Author>
    </b:Author>
    <b:Title>Promosi Kesehatan &amp; Ilmu Perilaku</b:Title>
    <b:Year>2014</b:Year>
    <b:RefOrder>17</b:RefOrder>
  </b:Source>
  <b:Source>
    <b:Tag>Res21</b:Tag>
    <b:SourceType>JournalArticle</b:SourceType>
    <b:Guid>{3318D896-9A9F-479F-B3F5-696FAF77BC2C}</b:Guid>
    <b:Author>
      <b:Author>
        <b:NameList>
          <b:Person>
            <b:Last>Rosalina</b:Last>
            <b:First>Resi</b:First>
          </b:Person>
        </b:NameList>
      </b:Author>
    </b:Author>
    <b:Year>2021</b:Year>
    <b:Title>Pengaruh Penggunaan Media Komik Terhadap Pengetahuan Remaja Putri Tentang  Anemia Di Pondok Pesantren  Attarbiyatussakilah  Kota Kendari</b:Title>
    <b:RefOrder>50</b:RefOrder>
  </b:Source>
  <b:Source>
    <b:Tag>Sho20</b:Tag>
    <b:SourceType>JournalArticle</b:SourceType>
    <b:Guid>{459911C3-1B3C-4915-9D4F-B29EDC95B8FB}</b:Guid>
    <b:Author>
      <b:Author>
        <b:NameList>
          <b:Person>
            <b:Last>Shofyan Ali Mashuri</b:Last>
            <b:First>Ananda</b:First>
            <b:Middle>Perwira Bakti</b:Middle>
          </b:Person>
        </b:NameList>
      </b:Author>
    </b:Author>
    <b:Title>HUBUNGAN PENGETAHUAN ANEMIA DAN POLA MAKAN MAHASISWA ILMU</b:Title>
    <b:Year>2020</b:Year>
    <b:RefOrder>51</b:RefOrder>
  </b:Source>
  <b:Source>
    <b:Tag>Not14</b:Tag>
    <b:SourceType>Book</b:SourceType>
    <b:Guid>{EAF99679-919B-4F4C-B996-E828AB7F22C3}</b:Guid>
    <b:Year>2018</b:Year>
    <b:Author>
      <b:Author>
        <b:NameList>
          <b:Person>
            <b:Last>Notoatmodjo</b:Last>
            <b:First>Soekidjo</b:First>
          </b:Person>
        </b:NameList>
      </b:Author>
    </b:Author>
    <b:Title>Metodologi Penelitian Kesehatan</b:Title>
    <b:City>Jakarta</b:City>
    <b:Publisher>Rineka Cipta</b:Publisher>
    <b:RefOrder>20</b:RefOrder>
  </b:Source>
  <b:Source>
    <b:Tag>Yul212</b:Tag>
    <b:SourceType>JournalArticle</b:SourceType>
    <b:Guid>{6AF6DD2F-C913-43D1-83DE-0EFEC33E5C00}</b:Guid>
    <b:Author>
      <b:Author>
        <b:NameList>
          <b:Person>
            <b:Last>Romanti</b:Last>
            <b:First>Yulya</b:First>
          </b:Person>
        </b:NameList>
      </b:Author>
    </b:Author>
    <b:Title>Efektivitas Penyuluhan Dengan Media Video Terhadap Pengetahuan Remaja Putri Tentang Anemia Di Sman 10  Kota Bengkulu</b:Title>
    <b:Year>2021</b:Year>
    <b:RefOrder>52</b:RefOrder>
  </b:Source>
  <b:Source>
    <b:Tag>Eri211</b:Tag>
    <b:SourceType>JournalArticle</b:SourceType>
    <b:Guid>{CA747753-969D-4BDE-BC44-F0B5931CB33D}</b:Guid>
    <b:Author>
      <b:Author>
        <b:NameList>
          <b:Person>
            <b:Last>Hutamy</b:Last>
            <b:First>Ericha</b:First>
            <b:Middle>Tiara</b:Middle>
          </b:Person>
        </b:NameList>
      </b:Author>
    </b:Author>
    <b:Title>PERSEPSI PESERTA DIDIK TERHADAP  PEMANFAATAN TIK TOK SEBAGAI MEDIA PEMBELAJARAN</b:Title>
    <b:Year>2021</b:Year>
    <b:RefOrder>53</b:RefOrder>
  </b:Source>
  <b:Source>
    <b:Tag>Azh20</b:Tag>
    <b:SourceType>JournalArticle</b:SourceType>
    <b:Guid>{87DF5C1F-60B2-4FA9-9FEA-A03BA366A1EF}</b:Guid>
    <b:Author>
      <b:Author>
        <b:NameList>
          <b:Person>
            <b:Last>Arsyad</b:Last>
            <b:First>Azhar</b:First>
          </b:Person>
        </b:NameList>
      </b:Author>
    </b:Author>
    <b:Title>Media Pembelajaran</b:Title>
    <b:Year>2020</b:Year>
    <b:Pages>3</b:Pages>
    <b:RefOrder>54</b:RefOrder>
  </b:Source>
</b:Sources>
</file>

<file path=customXml/itemProps1.xml><?xml version="1.0" encoding="utf-8"?>
<ds:datastoreItem xmlns:ds="http://schemas.openxmlformats.org/officeDocument/2006/customXml" ds:itemID="{AC02E651-7A39-4B66-9DA0-275CA332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green</cp:lastModifiedBy>
  <cp:revision>14</cp:revision>
  <cp:lastPrinted>2023-09-15T02:56:00Z</cp:lastPrinted>
  <dcterms:created xsi:type="dcterms:W3CDTF">2023-09-15T02:47:00Z</dcterms:created>
  <dcterms:modified xsi:type="dcterms:W3CDTF">2023-10-15T11:41:00Z</dcterms:modified>
</cp:coreProperties>
</file>